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7C" w:rsidRDefault="00E8447C" w:rsidP="00E8447C"/>
    <w:p w:rsidR="00E8447C" w:rsidRPr="00E8447C" w:rsidRDefault="00E8447C" w:rsidP="00E8447C">
      <w:pPr>
        <w:jc w:val="center"/>
        <w:rPr>
          <w:rFonts w:ascii="Bookman Old Style" w:hAnsi="Bookman Old Style"/>
          <w:b/>
          <w:sz w:val="26"/>
          <w:szCs w:val="26"/>
        </w:rPr>
      </w:pPr>
      <w:r w:rsidRPr="00E8447C">
        <w:rPr>
          <w:rFonts w:ascii="Bookman Old Style" w:hAnsi="Bookman Old Style"/>
          <w:b/>
          <w:sz w:val="26"/>
          <w:szCs w:val="26"/>
        </w:rPr>
        <w:t>13ª ATA DE JULGAMENTO DO PREGÃO PRESENCIAL Nº 012/2013</w:t>
      </w:r>
    </w:p>
    <w:p w:rsidR="00E8447C" w:rsidRPr="00B12146" w:rsidRDefault="00E8447C" w:rsidP="00E8447C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E8447C" w:rsidRPr="00C222D9" w:rsidRDefault="00E8447C" w:rsidP="00E8447C">
      <w:pPr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 xml:space="preserve">Aos </w:t>
      </w:r>
      <w:r w:rsidR="00A75577">
        <w:rPr>
          <w:rFonts w:ascii="Bookman Old Style" w:hAnsi="Bookman Old Style"/>
          <w:sz w:val="22"/>
          <w:szCs w:val="22"/>
        </w:rPr>
        <w:t>doze</w:t>
      </w:r>
      <w:r w:rsidRPr="00C222D9">
        <w:rPr>
          <w:rFonts w:ascii="Bookman Old Style" w:hAnsi="Bookman Old Style"/>
          <w:sz w:val="22"/>
          <w:szCs w:val="22"/>
        </w:rPr>
        <w:t xml:space="preserve"> dias do mês de setembro de 2013, reuniram-se na Secretaria Municipal de Administração o Pregoeiro, Senhor </w:t>
      </w:r>
      <w:r w:rsidRPr="00C222D9">
        <w:rPr>
          <w:rFonts w:ascii="Bookman Old Style" w:hAnsi="Bookman Old Style"/>
          <w:b/>
          <w:sz w:val="22"/>
          <w:szCs w:val="22"/>
        </w:rPr>
        <w:t xml:space="preserve">CLAUDICIR ALVES VASSÃO </w:t>
      </w:r>
      <w:r w:rsidRPr="00C222D9">
        <w:rPr>
          <w:rFonts w:ascii="Bookman Old Style" w:hAnsi="Bookman Old Style"/>
          <w:sz w:val="22"/>
          <w:szCs w:val="22"/>
        </w:rPr>
        <w:t xml:space="preserve">e a Equipe de Apoio, Senhores </w:t>
      </w:r>
      <w:r w:rsidRPr="00C222D9">
        <w:rPr>
          <w:rFonts w:ascii="Bookman Old Style" w:hAnsi="Bookman Old Style"/>
          <w:b/>
          <w:sz w:val="22"/>
          <w:szCs w:val="22"/>
        </w:rPr>
        <w:t>DÉBORA SILVANO DE CAMARGO</w:t>
      </w:r>
      <w:r w:rsidRPr="00C222D9">
        <w:rPr>
          <w:rFonts w:ascii="Bookman Old Style" w:hAnsi="Bookman Old Style"/>
          <w:sz w:val="22"/>
          <w:szCs w:val="22"/>
        </w:rPr>
        <w:t xml:space="preserve">, </w:t>
      </w:r>
      <w:r w:rsidRPr="00C222D9">
        <w:rPr>
          <w:rFonts w:ascii="Bookman Old Style" w:hAnsi="Bookman Old Style"/>
          <w:b/>
          <w:sz w:val="22"/>
          <w:szCs w:val="22"/>
        </w:rPr>
        <w:t>MARJORIE YURI TAMASHIRO</w:t>
      </w:r>
      <w:r w:rsidRPr="00C222D9">
        <w:rPr>
          <w:rFonts w:ascii="Bookman Old Style" w:hAnsi="Bookman Old Style"/>
          <w:sz w:val="22"/>
          <w:szCs w:val="22"/>
        </w:rPr>
        <w:t xml:space="preserve"> e </w:t>
      </w:r>
      <w:r w:rsidRPr="00C222D9">
        <w:rPr>
          <w:rFonts w:ascii="Bookman Old Style" w:hAnsi="Bookman Old Style"/>
          <w:b/>
          <w:sz w:val="22"/>
          <w:szCs w:val="22"/>
        </w:rPr>
        <w:t>YLANA CAROLINE GONÇALVES MACHADO</w:t>
      </w:r>
      <w:r w:rsidRPr="00C222D9">
        <w:rPr>
          <w:rFonts w:ascii="Bookman Old Style" w:hAnsi="Bookman Old Style"/>
          <w:sz w:val="22"/>
          <w:szCs w:val="22"/>
        </w:rPr>
        <w:t xml:space="preserve">, nomeados pelo Senhor Prefeito Municipal, conforme Portarias n° 001/2013 e nº 002/2013 de 02/01/2013, para análise do Processo nº 20/2013, Pregão Presencial nº 012/2013 - </w:t>
      </w:r>
      <w:r w:rsidRPr="00C222D9">
        <w:rPr>
          <w:rFonts w:ascii="Bookman Old Style" w:hAnsi="Bookman Old Style"/>
          <w:b/>
          <w:sz w:val="22"/>
          <w:szCs w:val="22"/>
        </w:rPr>
        <w:t>REGISTRO DE PREÇOS PARA AQUISIÇÕES FUTURAS DE MATERIAL DE LIMPEZA, PARA ATENDER AS SECRETARIAS DA PREFEITURA MUNICIPAL DE REGISTRO, PELO PERÍODO DE 12 (DOZE) MESES.</w:t>
      </w:r>
    </w:p>
    <w:p w:rsidR="00E8447C" w:rsidRPr="00C222D9" w:rsidRDefault="00E8447C" w:rsidP="00E8447C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8447C" w:rsidRPr="00C222D9" w:rsidRDefault="00D619AF" w:rsidP="00E8447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Ato contínuo, </w:t>
      </w:r>
      <w:r w:rsidR="00E8447C" w:rsidRPr="00C222D9">
        <w:rPr>
          <w:rFonts w:ascii="Bookman Old Style" w:hAnsi="Bookman Old Style"/>
          <w:sz w:val="22"/>
          <w:szCs w:val="22"/>
        </w:rPr>
        <w:t xml:space="preserve">ficam convocadas as demais empresas classificadas para apresentação das amostras no </w:t>
      </w:r>
      <w:r w:rsidR="00E8447C" w:rsidRPr="00C222D9">
        <w:rPr>
          <w:rFonts w:ascii="Bookman Old Style" w:hAnsi="Bookman Old Style"/>
          <w:b/>
          <w:sz w:val="22"/>
          <w:szCs w:val="22"/>
          <w:u w:val="single"/>
        </w:rPr>
        <w:t>prazo de 5</w:t>
      </w:r>
      <w:r w:rsidR="00E8447C" w:rsidRPr="00C222D9">
        <w:rPr>
          <w:rFonts w:ascii="Bookman Old Style" w:hAnsi="Bookman Old Style"/>
          <w:sz w:val="22"/>
          <w:szCs w:val="22"/>
          <w:u w:val="single"/>
        </w:rPr>
        <w:t xml:space="preserve"> (</w:t>
      </w:r>
      <w:r w:rsidR="00E8447C" w:rsidRPr="00C222D9">
        <w:rPr>
          <w:rFonts w:ascii="Bookman Old Style" w:hAnsi="Bookman Old Style"/>
          <w:b/>
          <w:sz w:val="22"/>
          <w:szCs w:val="22"/>
          <w:u w:val="single"/>
        </w:rPr>
        <w:t>cinco</w:t>
      </w:r>
      <w:r w:rsidR="00E8447C" w:rsidRPr="00C222D9">
        <w:rPr>
          <w:rFonts w:ascii="Bookman Old Style" w:hAnsi="Bookman Old Style"/>
          <w:sz w:val="22"/>
          <w:szCs w:val="22"/>
          <w:u w:val="single"/>
        </w:rPr>
        <w:t xml:space="preserve">) </w:t>
      </w:r>
      <w:r w:rsidR="00E8447C" w:rsidRPr="00C222D9">
        <w:rPr>
          <w:rFonts w:ascii="Bookman Old Style" w:hAnsi="Bookman Old Style"/>
          <w:b/>
          <w:sz w:val="22"/>
          <w:szCs w:val="22"/>
          <w:u w:val="single"/>
        </w:rPr>
        <w:t>dias</w:t>
      </w:r>
      <w:r w:rsidR="00E8447C" w:rsidRPr="00C222D9">
        <w:rPr>
          <w:rFonts w:ascii="Bookman Old Style" w:hAnsi="Bookman Old Style"/>
          <w:sz w:val="22"/>
          <w:szCs w:val="22"/>
        </w:rPr>
        <w:t>, conforme segue:</w:t>
      </w: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</w:p>
    <w:p w:rsidR="008F7C5A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b/>
          <w:sz w:val="22"/>
          <w:szCs w:val="22"/>
        </w:rPr>
        <w:t xml:space="preserve">TERRA CLEAN COMERCIAL LTDA </w:t>
      </w:r>
      <w:r w:rsidRPr="00C222D9">
        <w:rPr>
          <w:rFonts w:ascii="Bookman Old Style" w:hAnsi="Bookman Old Style"/>
          <w:sz w:val="22"/>
          <w:szCs w:val="22"/>
        </w:rPr>
        <w:t>no</w:t>
      </w:r>
      <w:r w:rsidRPr="00C222D9">
        <w:rPr>
          <w:rFonts w:ascii="Bookman Old Style" w:hAnsi="Bookman Old Style"/>
          <w:b/>
          <w:sz w:val="22"/>
          <w:szCs w:val="22"/>
        </w:rPr>
        <w:t xml:space="preserve"> item 65</w:t>
      </w:r>
      <w:r w:rsidRPr="00C222D9">
        <w:rPr>
          <w:rFonts w:ascii="Bookman Old Style" w:hAnsi="Bookman Old Style"/>
          <w:sz w:val="22"/>
          <w:szCs w:val="22"/>
        </w:rPr>
        <w:t>. P</w:t>
      </w:r>
      <w:r w:rsidR="00B022FC" w:rsidRPr="00C222D9">
        <w:rPr>
          <w:rFonts w:ascii="Bookman Old Style" w:hAnsi="Bookman Old Style"/>
          <w:sz w:val="22"/>
          <w:szCs w:val="22"/>
        </w:rPr>
        <w:t>or</w:t>
      </w:r>
      <w:r w:rsidRPr="00C222D9">
        <w:rPr>
          <w:rFonts w:ascii="Bookman Old Style" w:hAnsi="Bookman Old Style"/>
          <w:sz w:val="22"/>
          <w:szCs w:val="22"/>
        </w:rPr>
        <w:t xml:space="preserve"> ordem de classificação</w:t>
      </w:r>
      <w:r w:rsidR="00B022FC" w:rsidRPr="00C222D9">
        <w:rPr>
          <w:rFonts w:ascii="Bookman Old Style" w:hAnsi="Bookman Old Style"/>
          <w:sz w:val="22"/>
          <w:szCs w:val="22"/>
        </w:rPr>
        <w:t>,</w:t>
      </w:r>
      <w:r w:rsidRPr="00C222D9">
        <w:rPr>
          <w:rFonts w:ascii="Bookman Old Style" w:hAnsi="Bookman Old Style"/>
          <w:sz w:val="22"/>
          <w:szCs w:val="22"/>
        </w:rPr>
        <w:t xml:space="preserve"> seria convocada </w:t>
      </w:r>
      <w:r w:rsidR="008F7C5A" w:rsidRPr="00C222D9">
        <w:rPr>
          <w:rFonts w:ascii="Bookman Old Style" w:hAnsi="Bookman Old Style"/>
          <w:sz w:val="22"/>
          <w:szCs w:val="22"/>
        </w:rPr>
        <w:t xml:space="preserve">para apresentação da amostra </w:t>
      </w:r>
      <w:r w:rsidRPr="00C222D9">
        <w:rPr>
          <w:rFonts w:ascii="Bookman Old Style" w:hAnsi="Bookman Old Style"/>
          <w:sz w:val="22"/>
          <w:szCs w:val="22"/>
        </w:rPr>
        <w:t xml:space="preserve">a empresa </w:t>
      </w:r>
      <w:r w:rsidRPr="00C222D9">
        <w:rPr>
          <w:rFonts w:ascii="Bookman Old Style" w:hAnsi="Bookman Old Style"/>
          <w:b/>
          <w:sz w:val="22"/>
          <w:szCs w:val="22"/>
        </w:rPr>
        <w:t>KID LIXO INDUSTRIA E COMÉRCIO DE EMBALAGENS PLASTICAS LTDA – EPP</w:t>
      </w:r>
      <w:r w:rsidR="008F7C5A" w:rsidRPr="00C222D9">
        <w:rPr>
          <w:rFonts w:ascii="Bookman Old Style" w:hAnsi="Bookman Old Style"/>
          <w:sz w:val="22"/>
          <w:szCs w:val="22"/>
        </w:rPr>
        <w:t>. C</w:t>
      </w:r>
      <w:r w:rsidRPr="00C222D9">
        <w:rPr>
          <w:rFonts w:ascii="Bookman Old Style" w:hAnsi="Bookman Old Style"/>
          <w:sz w:val="22"/>
          <w:szCs w:val="22"/>
        </w:rPr>
        <w:t>onforme declaração anexada aos autos do processo, a empresa declarou não ter interesse em apresentar a amostra do referido item.</w:t>
      </w:r>
    </w:p>
    <w:p w:rsidR="008F7C5A" w:rsidRPr="00C222D9" w:rsidRDefault="008F7C5A" w:rsidP="00E8447C">
      <w:pPr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8F7C5A" w:rsidP="00E8447C">
      <w:pPr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b/>
          <w:sz w:val="22"/>
          <w:szCs w:val="22"/>
        </w:rPr>
        <w:t xml:space="preserve">TERRÃO COMÉRCIO E REPRESENTAÇÕES LTDA </w:t>
      </w:r>
      <w:r w:rsidRPr="00C222D9">
        <w:rPr>
          <w:rFonts w:ascii="Bookman Old Style" w:hAnsi="Bookman Old Style"/>
          <w:sz w:val="22"/>
          <w:szCs w:val="22"/>
        </w:rPr>
        <w:t xml:space="preserve">nos </w:t>
      </w:r>
      <w:r w:rsidRPr="00C222D9">
        <w:rPr>
          <w:rFonts w:ascii="Bookman Old Style" w:hAnsi="Bookman Old Style"/>
          <w:b/>
          <w:sz w:val="22"/>
          <w:szCs w:val="22"/>
        </w:rPr>
        <w:t>itens</w:t>
      </w:r>
      <w:r w:rsidRPr="00C222D9">
        <w:rPr>
          <w:rFonts w:ascii="Bookman Old Style" w:hAnsi="Bookman Old Style"/>
          <w:sz w:val="22"/>
          <w:szCs w:val="22"/>
        </w:rPr>
        <w:t xml:space="preserve"> </w:t>
      </w:r>
      <w:r w:rsidRPr="00C222D9">
        <w:rPr>
          <w:rFonts w:ascii="Bookman Old Style" w:hAnsi="Bookman Old Style"/>
          <w:b/>
          <w:sz w:val="22"/>
          <w:szCs w:val="22"/>
        </w:rPr>
        <w:t>45</w:t>
      </w:r>
      <w:r w:rsidRPr="00C222D9">
        <w:rPr>
          <w:rFonts w:ascii="Bookman Old Style" w:hAnsi="Bookman Old Style"/>
          <w:sz w:val="22"/>
          <w:szCs w:val="22"/>
        </w:rPr>
        <w:t xml:space="preserve">, </w:t>
      </w:r>
      <w:r w:rsidRPr="00C222D9">
        <w:rPr>
          <w:rFonts w:ascii="Bookman Old Style" w:hAnsi="Bookman Old Style"/>
          <w:b/>
          <w:sz w:val="22"/>
          <w:szCs w:val="22"/>
        </w:rPr>
        <w:t>73</w:t>
      </w:r>
      <w:r w:rsidRPr="00C222D9">
        <w:rPr>
          <w:rFonts w:ascii="Bookman Old Style" w:hAnsi="Bookman Old Style"/>
          <w:sz w:val="22"/>
          <w:szCs w:val="22"/>
        </w:rPr>
        <w:t xml:space="preserve"> e </w:t>
      </w:r>
      <w:r w:rsidRPr="00C222D9">
        <w:rPr>
          <w:rFonts w:ascii="Bookman Old Style" w:hAnsi="Bookman Old Style"/>
          <w:b/>
          <w:sz w:val="22"/>
          <w:szCs w:val="22"/>
        </w:rPr>
        <w:t>37</w:t>
      </w:r>
      <w:r w:rsidRPr="00C222D9">
        <w:rPr>
          <w:rFonts w:ascii="Bookman Old Style" w:hAnsi="Bookman Old Style"/>
          <w:sz w:val="22"/>
          <w:szCs w:val="22"/>
        </w:rPr>
        <w:t>.</w:t>
      </w:r>
    </w:p>
    <w:p w:rsidR="008F7C5A" w:rsidRPr="00C222D9" w:rsidRDefault="008F7C5A" w:rsidP="00E8447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222D9" w:rsidRPr="00C222D9" w:rsidRDefault="008F7C5A" w:rsidP="00C222D9">
      <w:pPr>
        <w:spacing w:after="240"/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b/>
          <w:sz w:val="22"/>
          <w:szCs w:val="22"/>
        </w:rPr>
        <w:t xml:space="preserve">COMERCIAL PANORAMA LTDA – ME </w:t>
      </w:r>
      <w:r w:rsidRPr="00C222D9">
        <w:rPr>
          <w:rFonts w:ascii="Bookman Old Style" w:hAnsi="Bookman Old Style"/>
          <w:sz w:val="22"/>
          <w:szCs w:val="22"/>
        </w:rPr>
        <w:t xml:space="preserve">nos </w:t>
      </w:r>
      <w:r w:rsidRPr="00C222D9">
        <w:rPr>
          <w:rFonts w:ascii="Bookman Old Style" w:hAnsi="Bookman Old Style"/>
          <w:b/>
          <w:sz w:val="22"/>
          <w:szCs w:val="22"/>
        </w:rPr>
        <w:t>itens 56</w:t>
      </w:r>
      <w:r w:rsidRPr="00C222D9">
        <w:rPr>
          <w:rFonts w:ascii="Bookman Old Style" w:hAnsi="Bookman Old Style"/>
          <w:sz w:val="22"/>
          <w:szCs w:val="22"/>
        </w:rPr>
        <w:t xml:space="preserve">, </w:t>
      </w:r>
      <w:r w:rsidRPr="00C222D9">
        <w:rPr>
          <w:rFonts w:ascii="Bookman Old Style" w:hAnsi="Bookman Old Style"/>
          <w:b/>
          <w:sz w:val="22"/>
          <w:szCs w:val="22"/>
        </w:rPr>
        <w:t>8</w:t>
      </w:r>
      <w:r w:rsidRPr="00C222D9">
        <w:rPr>
          <w:rFonts w:ascii="Bookman Old Style" w:hAnsi="Bookman Old Style"/>
          <w:sz w:val="22"/>
          <w:szCs w:val="22"/>
        </w:rPr>
        <w:t xml:space="preserve">, </w:t>
      </w:r>
      <w:r w:rsidRPr="00C222D9">
        <w:rPr>
          <w:rFonts w:ascii="Bookman Old Style" w:hAnsi="Bookman Old Style"/>
          <w:b/>
          <w:sz w:val="22"/>
          <w:szCs w:val="22"/>
        </w:rPr>
        <w:t>29</w:t>
      </w:r>
      <w:r w:rsidRPr="00C222D9">
        <w:rPr>
          <w:rFonts w:ascii="Bookman Old Style" w:hAnsi="Bookman Old Style"/>
          <w:sz w:val="22"/>
          <w:szCs w:val="22"/>
        </w:rPr>
        <w:t xml:space="preserve">, </w:t>
      </w:r>
      <w:r w:rsidRPr="00C222D9">
        <w:rPr>
          <w:rFonts w:ascii="Bookman Old Style" w:hAnsi="Bookman Old Style"/>
          <w:b/>
          <w:sz w:val="22"/>
          <w:szCs w:val="22"/>
        </w:rPr>
        <w:t>96</w:t>
      </w:r>
      <w:r w:rsidRPr="00C222D9">
        <w:rPr>
          <w:rFonts w:ascii="Bookman Old Style" w:hAnsi="Bookman Old Style"/>
          <w:sz w:val="22"/>
          <w:szCs w:val="22"/>
        </w:rPr>
        <w:t xml:space="preserve">, </w:t>
      </w:r>
      <w:r w:rsidRPr="00C222D9">
        <w:rPr>
          <w:rFonts w:ascii="Bookman Old Style" w:hAnsi="Bookman Old Style"/>
          <w:b/>
          <w:sz w:val="22"/>
          <w:szCs w:val="22"/>
        </w:rPr>
        <w:t>11</w:t>
      </w:r>
      <w:r w:rsidRPr="00C222D9">
        <w:rPr>
          <w:rFonts w:ascii="Bookman Old Style" w:hAnsi="Bookman Old Style"/>
          <w:sz w:val="22"/>
          <w:szCs w:val="22"/>
        </w:rPr>
        <w:t xml:space="preserve">, </w:t>
      </w:r>
      <w:r w:rsidRPr="00C222D9">
        <w:rPr>
          <w:rFonts w:ascii="Bookman Old Style" w:hAnsi="Bookman Old Style"/>
          <w:b/>
          <w:sz w:val="22"/>
          <w:szCs w:val="22"/>
        </w:rPr>
        <w:t>42</w:t>
      </w:r>
      <w:r w:rsidRPr="00C222D9">
        <w:rPr>
          <w:rFonts w:ascii="Bookman Old Style" w:hAnsi="Bookman Old Style"/>
          <w:sz w:val="22"/>
          <w:szCs w:val="22"/>
        </w:rPr>
        <w:t xml:space="preserve">, </w:t>
      </w:r>
      <w:r w:rsidRPr="00C222D9">
        <w:rPr>
          <w:rFonts w:ascii="Bookman Old Style" w:hAnsi="Bookman Old Style"/>
          <w:b/>
          <w:sz w:val="22"/>
          <w:szCs w:val="22"/>
        </w:rPr>
        <w:t>74</w:t>
      </w:r>
      <w:r w:rsidR="00B022FC" w:rsidRPr="00C222D9">
        <w:rPr>
          <w:rFonts w:ascii="Bookman Old Style" w:hAnsi="Bookman Old Style"/>
          <w:sz w:val="22"/>
          <w:szCs w:val="22"/>
        </w:rPr>
        <w:t xml:space="preserve">, </w:t>
      </w:r>
      <w:r w:rsidRPr="00C222D9">
        <w:rPr>
          <w:rFonts w:ascii="Bookman Old Style" w:hAnsi="Bookman Old Style"/>
          <w:b/>
          <w:sz w:val="22"/>
          <w:szCs w:val="22"/>
        </w:rPr>
        <w:t>18</w:t>
      </w:r>
      <w:r w:rsidR="00B022FC" w:rsidRPr="00C222D9">
        <w:rPr>
          <w:rFonts w:ascii="Bookman Old Style" w:hAnsi="Bookman Old Style"/>
          <w:b/>
          <w:sz w:val="22"/>
          <w:szCs w:val="22"/>
        </w:rPr>
        <w:t xml:space="preserve"> </w:t>
      </w:r>
      <w:r w:rsidR="00B022FC" w:rsidRPr="00C222D9">
        <w:rPr>
          <w:rFonts w:ascii="Bookman Old Style" w:hAnsi="Bookman Old Style"/>
          <w:sz w:val="22"/>
          <w:szCs w:val="22"/>
        </w:rPr>
        <w:t>e</w:t>
      </w:r>
      <w:r w:rsidR="00B022FC" w:rsidRPr="00C222D9">
        <w:rPr>
          <w:rFonts w:ascii="Bookman Old Style" w:hAnsi="Bookman Old Style"/>
          <w:b/>
          <w:sz w:val="22"/>
          <w:szCs w:val="22"/>
        </w:rPr>
        <w:t xml:space="preserve"> 94</w:t>
      </w:r>
      <w:r w:rsidR="00B022FC" w:rsidRPr="00C222D9">
        <w:rPr>
          <w:rFonts w:ascii="Bookman Old Style" w:hAnsi="Bookman Old Style"/>
          <w:sz w:val="22"/>
          <w:szCs w:val="22"/>
        </w:rPr>
        <w:t xml:space="preserve">. </w:t>
      </w:r>
      <w:r w:rsidR="00A75577">
        <w:rPr>
          <w:rFonts w:ascii="Bookman Old Style" w:hAnsi="Bookman Old Style"/>
          <w:sz w:val="22"/>
          <w:szCs w:val="22"/>
        </w:rPr>
        <w:t>O senhor pregoeiro negociou a redução do preço ofertado</w:t>
      </w:r>
      <w:r w:rsidR="00A75577" w:rsidRPr="00C222D9">
        <w:rPr>
          <w:rFonts w:ascii="Bookman Old Style" w:hAnsi="Bookman Old Style"/>
          <w:sz w:val="22"/>
          <w:szCs w:val="22"/>
        </w:rPr>
        <w:t xml:space="preserve"> </w:t>
      </w:r>
      <w:r w:rsidR="00994A62">
        <w:rPr>
          <w:rFonts w:ascii="Bookman Old Style" w:hAnsi="Bookman Old Style"/>
          <w:sz w:val="22"/>
          <w:szCs w:val="22"/>
        </w:rPr>
        <w:t>n</w:t>
      </w:r>
      <w:r w:rsidR="00A75577">
        <w:rPr>
          <w:rFonts w:ascii="Bookman Old Style" w:hAnsi="Bookman Old Style"/>
          <w:sz w:val="22"/>
          <w:szCs w:val="22"/>
        </w:rPr>
        <w:t xml:space="preserve">o </w:t>
      </w:r>
      <w:r w:rsidR="00A75577" w:rsidRPr="00A75577">
        <w:rPr>
          <w:rFonts w:ascii="Bookman Old Style" w:hAnsi="Bookman Old Style"/>
          <w:b/>
          <w:sz w:val="22"/>
          <w:szCs w:val="22"/>
        </w:rPr>
        <w:t>item 94</w:t>
      </w:r>
      <w:r w:rsidR="00A75577" w:rsidRPr="00A75577">
        <w:rPr>
          <w:rFonts w:ascii="Bookman Old Style" w:hAnsi="Bookman Old Style"/>
          <w:sz w:val="22"/>
          <w:szCs w:val="22"/>
        </w:rPr>
        <w:t>,</w:t>
      </w:r>
      <w:r w:rsidR="00A75577">
        <w:rPr>
          <w:rFonts w:ascii="Bookman Old Style" w:hAnsi="Bookman Old Style"/>
          <w:sz w:val="22"/>
          <w:szCs w:val="22"/>
        </w:rPr>
        <w:t xml:space="preserve"> para o valor de </w:t>
      </w:r>
      <w:r w:rsidR="00A75577" w:rsidRPr="00A75577">
        <w:rPr>
          <w:rFonts w:ascii="Bookman Old Style" w:hAnsi="Bookman Old Style"/>
          <w:b/>
          <w:sz w:val="22"/>
          <w:szCs w:val="22"/>
        </w:rPr>
        <w:t>R$ 29,00</w:t>
      </w:r>
      <w:r w:rsidR="00A75577">
        <w:rPr>
          <w:rFonts w:ascii="Bookman Old Style" w:hAnsi="Bookman Old Style"/>
          <w:sz w:val="22"/>
          <w:szCs w:val="22"/>
        </w:rPr>
        <w:t xml:space="preserve">. </w:t>
      </w:r>
      <w:r w:rsidR="00B022FC" w:rsidRPr="00C222D9">
        <w:rPr>
          <w:rFonts w:ascii="Bookman Old Style" w:hAnsi="Bookman Old Style"/>
          <w:sz w:val="22"/>
          <w:szCs w:val="22"/>
        </w:rPr>
        <w:t>Por</w:t>
      </w:r>
      <w:r w:rsidRPr="00C222D9">
        <w:rPr>
          <w:rFonts w:ascii="Bookman Old Style" w:hAnsi="Bookman Old Style"/>
          <w:sz w:val="22"/>
          <w:szCs w:val="22"/>
        </w:rPr>
        <w:t xml:space="preserve"> ordem de classificação,</w:t>
      </w:r>
      <w:r w:rsidR="00B022FC" w:rsidRPr="00C222D9">
        <w:rPr>
          <w:rFonts w:ascii="Bookman Old Style" w:hAnsi="Bookman Old Style"/>
          <w:sz w:val="22"/>
          <w:szCs w:val="22"/>
        </w:rPr>
        <w:t xml:space="preserve"> para os itens </w:t>
      </w:r>
      <w:r w:rsidR="00B022FC" w:rsidRPr="00C222D9">
        <w:rPr>
          <w:rFonts w:ascii="Bookman Old Style" w:hAnsi="Bookman Old Style"/>
          <w:b/>
          <w:sz w:val="22"/>
          <w:szCs w:val="22"/>
        </w:rPr>
        <w:t>11</w:t>
      </w:r>
      <w:r w:rsidR="00B022FC" w:rsidRPr="00C222D9">
        <w:rPr>
          <w:rFonts w:ascii="Bookman Old Style" w:hAnsi="Bookman Old Style"/>
          <w:sz w:val="22"/>
          <w:szCs w:val="22"/>
        </w:rPr>
        <w:t xml:space="preserve">, </w:t>
      </w:r>
      <w:r w:rsidR="00B022FC" w:rsidRPr="00C222D9">
        <w:rPr>
          <w:rFonts w:ascii="Bookman Old Style" w:hAnsi="Bookman Old Style"/>
          <w:b/>
          <w:sz w:val="22"/>
          <w:szCs w:val="22"/>
        </w:rPr>
        <w:t>29</w:t>
      </w:r>
      <w:r w:rsidR="00B022FC" w:rsidRPr="00C222D9">
        <w:rPr>
          <w:rFonts w:ascii="Bookman Old Style" w:hAnsi="Bookman Old Style"/>
          <w:sz w:val="22"/>
          <w:szCs w:val="22"/>
        </w:rPr>
        <w:t xml:space="preserve">, </w:t>
      </w:r>
      <w:r w:rsidR="00B022FC" w:rsidRPr="00C222D9">
        <w:rPr>
          <w:rFonts w:ascii="Bookman Old Style" w:hAnsi="Bookman Old Style"/>
          <w:b/>
          <w:sz w:val="22"/>
          <w:szCs w:val="22"/>
        </w:rPr>
        <w:t>94</w:t>
      </w:r>
      <w:r w:rsidR="00B022FC" w:rsidRPr="00C222D9">
        <w:rPr>
          <w:rFonts w:ascii="Bookman Old Style" w:hAnsi="Bookman Old Style"/>
          <w:sz w:val="22"/>
          <w:szCs w:val="22"/>
        </w:rPr>
        <w:t xml:space="preserve"> e </w:t>
      </w:r>
      <w:r w:rsidR="00B022FC" w:rsidRPr="00C222D9">
        <w:rPr>
          <w:rFonts w:ascii="Bookman Old Style" w:hAnsi="Bookman Old Style"/>
          <w:b/>
          <w:sz w:val="22"/>
          <w:szCs w:val="22"/>
        </w:rPr>
        <w:t>96</w:t>
      </w:r>
      <w:r w:rsidR="00B022FC" w:rsidRPr="00C222D9">
        <w:rPr>
          <w:rFonts w:ascii="Bookman Old Style" w:hAnsi="Bookman Old Style"/>
          <w:sz w:val="22"/>
          <w:szCs w:val="22"/>
        </w:rPr>
        <w:t xml:space="preserve"> seriam convocada</w:t>
      </w:r>
      <w:r w:rsidR="00D619AF">
        <w:rPr>
          <w:rFonts w:ascii="Bookman Old Style" w:hAnsi="Bookman Old Style"/>
          <w:sz w:val="22"/>
          <w:szCs w:val="22"/>
        </w:rPr>
        <w:t>s</w:t>
      </w:r>
      <w:r w:rsidR="00B022FC" w:rsidRPr="00C222D9">
        <w:rPr>
          <w:rFonts w:ascii="Bookman Old Style" w:hAnsi="Bookman Old Style"/>
          <w:sz w:val="22"/>
          <w:szCs w:val="22"/>
        </w:rPr>
        <w:t xml:space="preserve"> as empresas respectivamente:</w:t>
      </w:r>
    </w:p>
    <w:p w:rsidR="00C222D9" w:rsidRPr="00C222D9" w:rsidRDefault="00B022FC" w:rsidP="008F7C5A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C222D9">
        <w:rPr>
          <w:rFonts w:ascii="Bookman Old Style" w:hAnsi="Bookman Old Style"/>
          <w:b/>
          <w:sz w:val="22"/>
          <w:szCs w:val="22"/>
        </w:rPr>
        <w:t>COMERCIAL JVD LTDA – EPP.</w:t>
      </w:r>
    </w:p>
    <w:p w:rsidR="00C222D9" w:rsidRPr="00C222D9" w:rsidRDefault="008F7C5A" w:rsidP="008F7C5A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C222D9">
        <w:rPr>
          <w:rFonts w:ascii="Bookman Old Style" w:hAnsi="Bookman Old Style"/>
          <w:b/>
          <w:sz w:val="22"/>
          <w:szCs w:val="22"/>
        </w:rPr>
        <w:t>TRÊS LAGOAS COMÉRCIO DE SACARIAS E EMBALAGENS LTDA – ME</w:t>
      </w:r>
      <w:r w:rsidRPr="00C222D9">
        <w:rPr>
          <w:rFonts w:ascii="Bookman Old Style" w:hAnsi="Bookman Old Style"/>
          <w:sz w:val="22"/>
          <w:szCs w:val="22"/>
        </w:rPr>
        <w:t>.</w:t>
      </w:r>
    </w:p>
    <w:p w:rsidR="00C222D9" w:rsidRPr="00C222D9" w:rsidRDefault="00B022FC" w:rsidP="008F7C5A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C222D9">
        <w:rPr>
          <w:rFonts w:ascii="Bookman Old Style" w:hAnsi="Bookman Old Style"/>
          <w:b/>
          <w:sz w:val="22"/>
          <w:szCs w:val="22"/>
          <w:u w:val="single"/>
        </w:rPr>
        <w:t>RAXPEL COMÉRCIO E SERVIÇOS LTDA – ME.</w:t>
      </w:r>
      <w:r w:rsidRPr="00C222D9">
        <w:rPr>
          <w:rFonts w:ascii="Bookman Old Style" w:hAnsi="Bookman Old Style"/>
          <w:sz w:val="22"/>
          <w:szCs w:val="22"/>
          <w:u w:val="single"/>
        </w:rPr>
        <w:t>;</w:t>
      </w:r>
      <w:r w:rsidRPr="00C222D9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C222D9" w:rsidRPr="00C222D9">
        <w:rPr>
          <w:rFonts w:ascii="Bookman Old Style" w:hAnsi="Bookman Old Style"/>
          <w:b/>
          <w:sz w:val="22"/>
          <w:szCs w:val="22"/>
          <w:u w:val="single"/>
        </w:rPr>
        <w:t>KID LIXO INDUSTRIA E COMÉRCIO DE EMBALAGENS PLASTICAS LTDA – EPP.</w:t>
      </w:r>
      <w:r w:rsidR="00C222D9" w:rsidRPr="00C222D9">
        <w:rPr>
          <w:rFonts w:ascii="Bookman Old Style" w:hAnsi="Bookman Old Style"/>
          <w:sz w:val="22"/>
          <w:szCs w:val="22"/>
          <w:u w:val="single"/>
        </w:rPr>
        <w:t>;</w:t>
      </w:r>
      <w:r w:rsidR="00C222D9" w:rsidRPr="00C222D9">
        <w:rPr>
          <w:rFonts w:ascii="Bookman Old Style" w:hAnsi="Bookman Old Style"/>
          <w:b/>
          <w:sz w:val="22"/>
          <w:szCs w:val="22"/>
          <w:u w:val="single"/>
        </w:rPr>
        <w:t xml:space="preserve"> SUPERMERCADO AJT LTDA – ME.</w:t>
      </w:r>
    </w:p>
    <w:p w:rsidR="00B022FC" w:rsidRPr="00C222D9" w:rsidRDefault="008F7C5A" w:rsidP="008F7C5A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C222D9">
        <w:rPr>
          <w:rFonts w:ascii="Bookman Old Style" w:hAnsi="Bookman Old Style"/>
          <w:b/>
          <w:sz w:val="22"/>
          <w:szCs w:val="22"/>
        </w:rPr>
        <w:t xml:space="preserve">INÁ COMERCIAL LTDA </w:t>
      </w:r>
      <w:r w:rsidR="00BC5425" w:rsidRPr="00C222D9">
        <w:rPr>
          <w:rFonts w:ascii="Bookman Old Style" w:hAnsi="Bookman Old Style"/>
          <w:b/>
          <w:sz w:val="22"/>
          <w:szCs w:val="22"/>
        </w:rPr>
        <w:t>–</w:t>
      </w:r>
      <w:r w:rsidRPr="00C222D9">
        <w:rPr>
          <w:rFonts w:ascii="Bookman Old Style" w:hAnsi="Bookman Old Style"/>
          <w:b/>
          <w:sz w:val="22"/>
          <w:szCs w:val="22"/>
        </w:rPr>
        <w:t xml:space="preserve"> EPP</w:t>
      </w:r>
      <w:r w:rsidR="00C222D9" w:rsidRPr="00C222D9">
        <w:rPr>
          <w:rFonts w:ascii="Bookman Old Style" w:hAnsi="Bookman Old Style"/>
          <w:b/>
          <w:sz w:val="22"/>
          <w:szCs w:val="22"/>
        </w:rPr>
        <w:t>.</w:t>
      </w:r>
      <w:r w:rsidR="00BC5425" w:rsidRPr="00C222D9">
        <w:rPr>
          <w:rFonts w:ascii="Bookman Old Style" w:hAnsi="Bookman Old Style"/>
          <w:b/>
          <w:sz w:val="22"/>
          <w:szCs w:val="22"/>
        </w:rPr>
        <w:t xml:space="preserve"> </w:t>
      </w:r>
    </w:p>
    <w:p w:rsidR="00C222D9" w:rsidRPr="00C222D9" w:rsidRDefault="00C222D9" w:rsidP="00C22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222D9" w:rsidRPr="00C222D9" w:rsidRDefault="00C222D9" w:rsidP="00C222D9">
      <w:pPr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Conforme declaração anexada aos autos do processo, as empresas declararam não ter interesse em apresentar as amostras do</w:t>
      </w:r>
      <w:r w:rsidR="00D619AF">
        <w:rPr>
          <w:rFonts w:ascii="Bookman Old Style" w:hAnsi="Bookman Old Style"/>
          <w:sz w:val="22"/>
          <w:szCs w:val="22"/>
        </w:rPr>
        <w:t>s</w:t>
      </w:r>
      <w:r w:rsidRPr="00C222D9">
        <w:rPr>
          <w:rFonts w:ascii="Bookman Old Style" w:hAnsi="Bookman Old Style"/>
          <w:sz w:val="22"/>
          <w:szCs w:val="22"/>
        </w:rPr>
        <w:t xml:space="preserve"> referido</w:t>
      </w:r>
      <w:r w:rsidR="00D619AF">
        <w:rPr>
          <w:rFonts w:ascii="Bookman Old Style" w:hAnsi="Bookman Old Style"/>
          <w:sz w:val="22"/>
          <w:szCs w:val="22"/>
        </w:rPr>
        <w:t>s itens</w:t>
      </w:r>
      <w:r w:rsidRPr="00C222D9">
        <w:rPr>
          <w:rFonts w:ascii="Bookman Old Style" w:hAnsi="Bookman Old Style"/>
          <w:sz w:val="22"/>
          <w:szCs w:val="22"/>
        </w:rPr>
        <w:t>.</w:t>
      </w:r>
      <w:r w:rsidR="00A75577">
        <w:rPr>
          <w:rFonts w:ascii="Bookman Old Style" w:hAnsi="Bookman Old Style"/>
          <w:sz w:val="22"/>
          <w:szCs w:val="22"/>
        </w:rPr>
        <w:t xml:space="preserve"> </w:t>
      </w:r>
    </w:p>
    <w:p w:rsidR="00E8447C" w:rsidRPr="00C222D9" w:rsidRDefault="00E8447C" w:rsidP="00E8447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222D9" w:rsidRPr="00C222D9" w:rsidRDefault="00C222D9" w:rsidP="008F12B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222D9" w:rsidRPr="00C222D9" w:rsidRDefault="00C222D9" w:rsidP="008F12B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222D9" w:rsidRPr="00C222D9" w:rsidRDefault="00C222D9" w:rsidP="008F12B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222D9" w:rsidRPr="00C222D9" w:rsidRDefault="00C222D9" w:rsidP="008F12B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222D9" w:rsidRPr="00C222D9" w:rsidRDefault="00C222D9" w:rsidP="008F12B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6738E" w:rsidRPr="00C222D9" w:rsidRDefault="0006738E" w:rsidP="008159FB">
      <w:pPr>
        <w:jc w:val="both"/>
        <w:rPr>
          <w:rFonts w:ascii="Bookman Old Style" w:hAnsi="Bookman Old Style"/>
          <w:sz w:val="22"/>
          <w:szCs w:val="22"/>
        </w:rPr>
      </w:pPr>
    </w:p>
    <w:p w:rsidR="0006738E" w:rsidRPr="00C222D9" w:rsidRDefault="0006738E" w:rsidP="008159FB">
      <w:pPr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lastRenderedPageBreak/>
        <w:t xml:space="preserve">Fica </w:t>
      </w:r>
      <w:r w:rsidRPr="00C222D9">
        <w:rPr>
          <w:rFonts w:ascii="Bookman Old Style" w:hAnsi="Bookman Old Style"/>
          <w:b/>
          <w:sz w:val="22"/>
          <w:szCs w:val="22"/>
          <w:u w:val="single"/>
        </w:rPr>
        <w:t>FRACASSADO</w:t>
      </w:r>
      <w:r w:rsidRPr="00C222D9">
        <w:rPr>
          <w:rFonts w:ascii="Bookman Old Style" w:hAnsi="Bookman Old Style"/>
          <w:sz w:val="22"/>
          <w:szCs w:val="22"/>
        </w:rPr>
        <w:t xml:space="preserve"> o </w:t>
      </w:r>
      <w:r w:rsidRPr="00C222D9">
        <w:rPr>
          <w:rFonts w:ascii="Bookman Old Style" w:hAnsi="Bookman Old Style"/>
          <w:b/>
          <w:sz w:val="22"/>
          <w:szCs w:val="22"/>
        </w:rPr>
        <w:t>item 95</w:t>
      </w:r>
      <w:r w:rsidRPr="00C222D9">
        <w:rPr>
          <w:rFonts w:ascii="Bookman Old Style" w:hAnsi="Bookman Old Style"/>
          <w:sz w:val="22"/>
          <w:szCs w:val="22"/>
        </w:rPr>
        <w:t>, pelas empresas convocadas na ordem de classificação, não demosntrarem interesse em apresentar as amostras, conforme declaração anexada aos autos do processo.</w:t>
      </w:r>
    </w:p>
    <w:p w:rsidR="008159FB" w:rsidRPr="00C222D9" w:rsidRDefault="008159FB" w:rsidP="00E8447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  <w:sz w:val="22"/>
          <w:szCs w:val="22"/>
        </w:rPr>
      </w:pPr>
    </w:p>
    <w:p w:rsidR="0006738E" w:rsidRPr="00C222D9" w:rsidRDefault="0006738E" w:rsidP="00E8447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Nada mais havendo a tratar, encerra-se a presente ata.</w:t>
      </w: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ASSINAM</w:t>
      </w: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 xml:space="preserve">PREGOEIRO E EQUIPE DE APOIO </w:t>
      </w: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----------------------------------------------</w:t>
      </w: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CLAUDICIR ALVES VASSÃO</w:t>
      </w: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Pregoeiro</w:t>
      </w: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----------------------------------------------</w:t>
      </w:r>
    </w:p>
    <w:p w:rsidR="00E8447C" w:rsidRPr="00C222D9" w:rsidRDefault="00E8447C" w:rsidP="00E8447C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DÉBORA SILVANO DE CAMARGO</w:t>
      </w:r>
    </w:p>
    <w:p w:rsidR="00E8447C" w:rsidRPr="00C222D9" w:rsidRDefault="00E8447C" w:rsidP="00E8447C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----------------------------------------------</w:t>
      </w:r>
    </w:p>
    <w:p w:rsidR="00E8447C" w:rsidRPr="00C222D9" w:rsidRDefault="00E8447C" w:rsidP="00E8447C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MARJORIE YURI TAMASHIRO</w:t>
      </w:r>
    </w:p>
    <w:p w:rsidR="00E8447C" w:rsidRPr="00C222D9" w:rsidRDefault="00E8447C" w:rsidP="00E8447C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----------------------------------------------</w:t>
      </w:r>
    </w:p>
    <w:p w:rsidR="00E8447C" w:rsidRPr="00C222D9" w:rsidRDefault="00E8447C" w:rsidP="00E8447C">
      <w:pPr>
        <w:tabs>
          <w:tab w:val="left" w:pos="4253"/>
          <w:tab w:val="left" w:pos="4395"/>
        </w:tabs>
        <w:jc w:val="both"/>
        <w:rPr>
          <w:rFonts w:ascii="Bookman Old Style" w:hAnsi="Bookman Old Style"/>
          <w:sz w:val="22"/>
          <w:szCs w:val="22"/>
        </w:rPr>
      </w:pPr>
      <w:r w:rsidRPr="00C222D9">
        <w:rPr>
          <w:rFonts w:ascii="Bookman Old Style" w:hAnsi="Bookman Old Style"/>
          <w:sz w:val="22"/>
          <w:szCs w:val="22"/>
        </w:rPr>
        <w:t>YLANA CAROLINE GONÇALVES MACHADO</w:t>
      </w:r>
    </w:p>
    <w:p w:rsidR="00E8447C" w:rsidRPr="00C222D9" w:rsidRDefault="00E8447C" w:rsidP="00E8447C">
      <w:pPr>
        <w:rPr>
          <w:rFonts w:ascii="Bookman Old Style" w:hAnsi="Bookman Old Style"/>
          <w:sz w:val="22"/>
          <w:szCs w:val="22"/>
        </w:rPr>
      </w:pPr>
    </w:p>
    <w:p w:rsidR="00E8447C" w:rsidRPr="00C222D9" w:rsidRDefault="00E8447C" w:rsidP="00E8447C">
      <w:pPr>
        <w:rPr>
          <w:sz w:val="22"/>
          <w:szCs w:val="22"/>
        </w:rPr>
      </w:pPr>
    </w:p>
    <w:p w:rsidR="00C3617F" w:rsidRPr="00C222D9" w:rsidRDefault="00C3617F">
      <w:pPr>
        <w:rPr>
          <w:sz w:val="22"/>
          <w:szCs w:val="22"/>
        </w:rPr>
      </w:pPr>
    </w:p>
    <w:sectPr w:rsidR="00C3617F" w:rsidRPr="00C222D9" w:rsidSect="0006738E">
      <w:headerReference w:type="default" r:id="rId7"/>
      <w:footerReference w:type="default" r:id="rId8"/>
      <w:pgSz w:w="11906" w:h="16838"/>
      <w:pgMar w:top="709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77" w:rsidRDefault="00A75577" w:rsidP="00723628">
      <w:r>
        <w:separator/>
      </w:r>
    </w:p>
  </w:endnote>
  <w:endnote w:type="continuationSeparator" w:id="0">
    <w:p w:rsidR="00A75577" w:rsidRDefault="00A75577" w:rsidP="0072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77" w:rsidRPr="006C71EB" w:rsidRDefault="00A75577" w:rsidP="0006738E">
    <w:pPr>
      <w:jc w:val="center"/>
      <w:rPr>
        <w:rFonts w:ascii="Bookman Old Style" w:hAnsi="Bookman Old Style" w:cs="Tahoma"/>
        <w:sz w:val="16"/>
        <w:szCs w:val="16"/>
      </w:rPr>
    </w:pPr>
    <w:r w:rsidRPr="006C71EB">
      <w:rPr>
        <w:rFonts w:ascii="Bookman Old Style" w:hAnsi="Bookman Old Style" w:cs="Tahoma"/>
        <w:sz w:val="16"/>
        <w:szCs w:val="16"/>
      </w:rPr>
      <w:t>Rua José Antônio de Campos, nº 250 – Centro – CEP 11900-000</w:t>
    </w:r>
  </w:p>
  <w:p w:rsidR="00A75577" w:rsidRPr="006C71EB" w:rsidRDefault="00A75577" w:rsidP="0006738E">
    <w:pPr>
      <w:jc w:val="center"/>
      <w:rPr>
        <w:rFonts w:ascii="Bookman Old Style" w:hAnsi="Bookman Old Style" w:cs="Tahoma"/>
        <w:sz w:val="16"/>
        <w:szCs w:val="16"/>
      </w:rPr>
    </w:pPr>
    <w:r w:rsidRPr="006C71EB">
      <w:rPr>
        <w:rFonts w:ascii="Bookman Old Style" w:hAnsi="Bookman Old Style" w:cs="Tahoma"/>
        <w:sz w:val="16"/>
        <w:szCs w:val="16"/>
      </w:rPr>
      <w:t xml:space="preserve">        Fone (13) 3828.1000 Fax (13) 3821.2565</w:t>
    </w:r>
  </w:p>
  <w:p w:rsidR="00A75577" w:rsidRPr="006C71EB" w:rsidRDefault="00A75577" w:rsidP="0006738E">
    <w:pPr>
      <w:widowControl w:val="0"/>
      <w:autoSpaceDE w:val="0"/>
      <w:autoSpaceDN w:val="0"/>
      <w:adjustRightInd w:val="0"/>
      <w:jc w:val="center"/>
      <w:rPr>
        <w:rFonts w:ascii="Bookman Old Style" w:hAnsi="Bookman Old Style" w:cs="Tahoma"/>
        <w:sz w:val="16"/>
        <w:szCs w:val="16"/>
      </w:rPr>
    </w:pPr>
    <w:r w:rsidRPr="006C71EB">
      <w:rPr>
        <w:rFonts w:ascii="Bookman Old Style" w:hAnsi="Bookman Old Style" w:cs="Tahoma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77" w:rsidRDefault="00A75577" w:rsidP="00723628">
      <w:r>
        <w:separator/>
      </w:r>
    </w:p>
  </w:footnote>
  <w:footnote w:type="continuationSeparator" w:id="0">
    <w:p w:rsidR="00A75577" w:rsidRDefault="00A75577" w:rsidP="0072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77" w:rsidRDefault="00A75577">
    <w:pPr>
      <w:pStyle w:val="Cabealho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-1417320</wp:posOffset>
          </wp:positionV>
          <wp:extent cx="5207000" cy="946150"/>
          <wp:effectExtent l="19050" t="0" r="0" b="0"/>
          <wp:wrapSquare wrapText="bothSides"/>
          <wp:docPr id="3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577" w:rsidRDefault="00A75577">
    <w:pPr>
      <w:pStyle w:val="Cabealho"/>
    </w:pPr>
  </w:p>
  <w:p w:rsidR="00A75577" w:rsidRDefault="00A75577">
    <w:pPr>
      <w:pStyle w:val="Cabealho"/>
    </w:pPr>
  </w:p>
  <w:p w:rsidR="00A75577" w:rsidRDefault="00A75577">
    <w:pPr>
      <w:pStyle w:val="Cabealho"/>
    </w:pPr>
  </w:p>
  <w:p w:rsidR="00A75577" w:rsidRDefault="00A75577">
    <w:pPr>
      <w:pStyle w:val="Cabealho"/>
    </w:pPr>
  </w:p>
  <w:p w:rsidR="00A75577" w:rsidRPr="00B12146" w:rsidRDefault="00A75577" w:rsidP="0006738E">
    <w:pPr>
      <w:jc w:val="center"/>
      <w:rPr>
        <w:rFonts w:ascii="Bookman Old Style" w:hAnsi="Bookman Old Style" w:cs="Tahoma"/>
        <w:sz w:val="22"/>
        <w:szCs w:val="22"/>
      </w:rPr>
    </w:pPr>
    <w:r w:rsidRPr="001849B7">
      <w:rPr>
        <w:rFonts w:ascii="Bookman Old Style" w:hAnsi="Bookman Old Style" w:cs="Tahoma"/>
        <w:b/>
        <w:sz w:val="22"/>
        <w:szCs w:val="22"/>
      </w:rPr>
      <w:t>SECRETARIA MUNICIPAL DE ADMINISTRAÇÃO</w:t>
    </w:r>
  </w:p>
  <w:p w:rsidR="00A75577" w:rsidRDefault="00A755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26C2"/>
    <w:multiLevelType w:val="hybridMultilevel"/>
    <w:tmpl w:val="0D4EEEAA"/>
    <w:lvl w:ilvl="0" w:tplc="899EF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447C"/>
    <w:rsid w:val="0006738E"/>
    <w:rsid w:val="00202E86"/>
    <w:rsid w:val="00723628"/>
    <w:rsid w:val="008159FB"/>
    <w:rsid w:val="008F12B4"/>
    <w:rsid w:val="008F7C5A"/>
    <w:rsid w:val="00994A62"/>
    <w:rsid w:val="00A75577"/>
    <w:rsid w:val="00B022FC"/>
    <w:rsid w:val="00BC5425"/>
    <w:rsid w:val="00C222D9"/>
    <w:rsid w:val="00C3617F"/>
    <w:rsid w:val="00C52D12"/>
    <w:rsid w:val="00D619AF"/>
    <w:rsid w:val="00E8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7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8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447C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22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19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9AF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cp:lastPrinted>2013-09-12T11:38:00Z</cp:lastPrinted>
  <dcterms:created xsi:type="dcterms:W3CDTF">2013-09-05T17:56:00Z</dcterms:created>
  <dcterms:modified xsi:type="dcterms:W3CDTF">2013-09-12T11:38:00Z</dcterms:modified>
</cp:coreProperties>
</file>