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BA" w:rsidRPr="00B356A2" w:rsidRDefault="00230EBA" w:rsidP="00411FA1">
      <w:pPr>
        <w:widowControl w:val="0"/>
        <w:autoSpaceDE w:val="0"/>
        <w:autoSpaceDN w:val="0"/>
        <w:adjustRightInd w:val="0"/>
        <w:jc w:val="center"/>
        <w:rPr>
          <w:rFonts w:ascii="Arial" w:hAnsi="Arial" w:cs="Arial"/>
          <w:b/>
          <w:bCs/>
          <w:sz w:val="22"/>
          <w:szCs w:val="22"/>
        </w:rPr>
      </w:pPr>
    </w:p>
    <w:p w:rsidR="005252ED" w:rsidRPr="00B356A2" w:rsidRDefault="005252ED" w:rsidP="005252ED">
      <w:pPr>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 xml:space="preserve">EDITAL DO PREGÃO PRESENCIAL N°: </w:t>
      </w:r>
      <w:r w:rsidR="008A0FC0" w:rsidRPr="00B356A2">
        <w:rPr>
          <w:rFonts w:ascii="Arial" w:hAnsi="Arial" w:cs="Arial"/>
          <w:b/>
          <w:bCs/>
          <w:sz w:val="22"/>
          <w:szCs w:val="22"/>
        </w:rPr>
        <w:t>035/2014</w:t>
      </w:r>
      <w:r w:rsidRPr="00B356A2">
        <w:rPr>
          <w:rFonts w:ascii="Arial" w:hAnsi="Arial" w:cs="Arial"/>
          <w:b/>
          <w:bCs/>
          <w:sz w:val="22"/>
          <w:szCs w:val="22"/>
        </w:rPr>
        <w:t xml:space="preserve"> – REGISTRO DE PREÇOS</w:t>
      </w:r>
    </w:p>
    <w:p w:rsidR="005252ED" w:rsidRPr="00B356A2" w:rsidRDefault="005252ED" w:rsidP="005252ED">
      <w:pPr>
        <w:keepNext/>
        <w:widowControl w:val="0"/>
        <w:autoSpaceDE w:val="0"/>
        <w:autoSpaceDN w:val="0"/>
        <w:adjustRightInd w:val="0"/>
        <w:jc w:val="center"/>
        <w:rPr>
          <w:rFonts w:ascii="Arial" w:hAnsi="Arial" w:cs="Arial"/>
          <w:b/>
          <w:bCs/>
          <w:sz w:val="22"/>
          <w:szCs w:val="22"/>
        </w:rPr>
      </w:pPr>
    </w:p>
    <w:p w:rsidR="005252ED" w:rsidRPr="00B356A2" w:rsidRDefault="005252ED" w:rsidP="005252ED">
      <w:pPr>
        <w:keepNext/>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 xml:space="preserve">PROCESSO ADMINISTRATIVO N°: </w:t>
      </w:r>
      <w:r w:rsidR="008A0FC0" w:rsidRPr="00B356A2">
        <w:rPr>
          <w:rFonts w:ascii="Arial" w:hAnsi="Arial" w:cs="Arial"/>
          <w:b/>
          <w:bCs/>
          <w:sz w:val="22"/>
          <w:szCs w:val="22"/>
        </w:rPr>
        <w:t>068/2014</w:t>
      </w:r>
    </w:p>
    <w:p w:rsidR="005252ED" w:rsidRPr="00B356A2" w:rsidRDefault="005252ED" w:rsidP="005252ED">
      <w:pPr>
        <w:keepNext/>
        <w:widowControl w:val="0"/>
        <w:autoSpaceDE w:val="0"/>
        <w:autoSpaceDN w:val="0"/>
        <w:adjustRightInd w:val="0"/>
        <w:jc w:val="center"/>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0F4FB0" w:rsidRPr="00B356A2" w:rsidRDefault="005252ED" w:rsidP="00B356A2">
      <w:pPr>
        <w:pStyle w:val="Corpodetexto2"/>
        <w:spacing w:after="0" w:line="240" w:lineRule="auto"/>
        <w:jc w:val="both"/>
        <w:rPr>
          <w:rFonts w:ascii="Arial" w:hAnsi="Arial" w:cs="Arial"/>
          <w:color w:val="000000"/>
          <w:sz w:val="22"/>
          <w:szCs w:val="22"/>
        </w:rPr>
      </w:pPr>
      <w:r w:rsidRPr="00B356A2">
        <w:rPr>
          <w:rFonts w:ascii="Arial" w:hAnsi="Arial" w:cs="Arial"/>
          <w:b/>
          <w:bCs/>
          <w:sz w:val="22"/>
          <w:szCs w:val="22"/>
        </w:rPr>
        <w:t xml:space="preserve">A PREFEITURA MUNICIPAL DE REGISTRO, </w:t>
      </w:r>
      <w:r w:rsidRPr="00B356A2">
        <w:rPr>
          <w:rFonts w:ascii="Arial" w:hAnsi="Arial" w:cs="Arial"/>
          <w:sz w:val="22"/>
          <w:szCs w:val="22"/>
        </w:rPr>
        <w:t xml:space="preserve">estabelecida à Rua José Antônio de Campos, 250 – Centro – Registro/SP, inscrita no CNPJ/MF sob o n° 45.685.872/0001-79, através da Senhora Secretária Municipal de Administração, </w:t>
      </w:r>
      <w:r w:rsidR="00BD3747" w:rsidRPr="00B356A2">
        <w:rPr>
          <w:rFonts w:ascii="Arial" w:hAnsi="Arial" w:cs="Arial"/>
          <w:b/>
          <w:bCs/>
          <w:sz w:val="22"/>
          <w:szCs w:val="22"/>
        </w:rPr>
        <w:t>DÉBORA GOETZ</w:t>
      </w:r>
      <w:r w:rsidRPr="00B356A2">
        <w:rPr>
          <w:rFonts w:ascii="Arial" w:hAnsi="Arial" w:cs="Arial"/>
          <w:b/>
          <w:bCs/>
          <w:sz w:val="22"/>
          <w:szCs w:val="22"/>
        </w:rPr>
        <w:t>,</w:t>
      </w:r>
      <w:r w:rsidRPr="00B356A2">
        <w:rPr>
          <w:rFonts w:ascii="Arial" w:hAnsi="Arial" w:cs="Arial"/>
          <w:sz w:val="22"/>
          <w:szCs w:val="22"/>
        </w:rPr>
        <w:t xml:space="preserve"> no uso de suas atribuições legais, torna público, para o conhecimento dos interessados, que fará realizar licitação na modalidade de </w:t>
      </w:r>
      <w:r w:rsidRPr="00B356A2">
        <w:rPr>
          <w:rFonts w:ascii="Arial" w:hAnsi="Arial" w:cs="Arial"/>
          <w:b/>
          <w:bCs/>
          <w:sz w:val="22"/>
          <w:szCs w:val="22"/>
        </w:rPr>
        <w:t>PREGÃO PRESENCIAL</w:t>
      </w:r>
      <w:r w:rsidRPr="00B356A2">
        <w:rPr>
          <w:rFonts w:ascii="Arial" w:hAnsi="Arial" w:cs="Arial"/>
          <w:sz w:val="22"/>
          <w:szCs w:val="22"/>
        </w:rPr>
        <w:t xml:space="preserve">, do tipo </w:t>
      </w:r>
      <w:r w:rsidRPr="00B356A2">
        <w:rPr>
          <w:rFonts w:ascii="Arial" w:hAnsi="Arial" w:cs="Arial"/>
          <w:b/>
          <w:bCs/>
          <w:sz w:val="22"/>
          <w:szCs w:val="22"/>
        </w:rPr>
        <w:t xml:space="preserve">MENOR PREÇO POR ITEM </w:t>
      </w:r>
      <w:r w:rsidRPr="00B356A2">
        <w:rPr>
          <w:rFonts w:ascii="Arial" w:hAnsi="Arial" w:cs="Arial"/>
          <w:sz w:val="22"/>
          <w:szCs w:val="22"/>
        </w:rPr>
        <w:t xml:space="preserve">– Processo nº </w:t>
      </w:r>
      <w:r w:rsidR="008A0FC0" w:rsidRPr="00B356A2">
        <w:rPr>
          <w:rFonts w:ascii="Arial" w:hAnsi="Arial" w:cs="Arial"/>
          <w:b/>
          <w:sz w:val="22"/>
          <w:szCs w:val="22"/>
        </w:rPr>
        <w:t>068/2014</w:t>
      </w:r>
      <w:r w:rsidRPr="00B356A2">
        <w:rPr>
          <w:rFonts w:ascii="Arial" w:hAnsi="Arial" w:cs="Arial"/>
          <w:sz w:val="22"/>
          <w:szCs w:val="22"/>
        </w:rPr>
        <w:t>, objetivando o</w:t>
      </w:r>
      <w:r w:rsidRPr="00B356A2">
        <w:rPr>
          <w:rFonts w:ascii="Arial" w:hAnsi="Arial" w:cs="Arial"/>
          <w:color w:val="000000"/>
          <w:sz w:val="22"/>
          <w:szCs w:val="22"/>
        </w:rPr>
        <w:t xml:space="preserve"> </w:t>
      </w:r>
      <w:r w:rsidRPr="00B356A2">
        <w:rPr>
          <w:rFonts w:ascii="Arial" w:hAnsi="Arial" w:cs="Arial"/>
          <w:b/>
          <w:sz w:val="22"/>
          <w:szCs w:val="22"/>
        </w:rPr>
        <w:t>REGISTRO DE PREÇOS</w:t>
      </w:r>
      <w:r w:rsidR="000F4FB0" w:rsidRPr="00B356A2">
        <w:rPr>
          <w:rFonts w:ascii="Arial" w:hAnsi="Arial" w:cs="Arial"/>
          <w:b/>
          <w:sz w:val="22"/>
          <w:szCs w:val="22"/>
        </w:rPr>
        <w:t xml:space="preserve"> </w:t>
      </w:r>
      <w:r w:rsidR="004D562E" w:rsidRPr="00B356A2">
        <w:rPr>
          <w:rFonts w:ascii="Arial" w:hAnsi="Arial" w:cs="Arial"/>
          <w:b/>
          <w:sz w:val="22"/>
          <w:szCs w:val="22"/>
        </w:rPr>
        <w:t xml:space="preserve">PERÍODO DE 12 (DOZE) MESES, </w:t>
      </w:r>
      <w:r w:rsidR="000F4FB0" w:rsidRPr="00B356A2">
        <w:rPr>
          <w:rFonts w:ascii="Arial" w:hAnsi="Arial" w:cs="Arial"/>
          <w:b/>
          <w:sz w:val="22"/>
          <w:szCs w:val="22"/>
        </w:rPr>
        <w:t xml:space="preserve">PARA AQUISIÇÕES FUTURAS DE CARNES, EMBUTIDOS E IOGURTES PARA </w:t>
      </w:r>
      <w:r w:rsidR="004D562E" w:rsidRPr="00B356A2">
        <w:rPr>
          <w:rFonts w:ascii="Arial" w:hAnsi="Arial" w:cs="Arial"/>
          <w:b/>
          <w:sz w:val="22"/>
          <w:szCs w:val="22"/>
        </w:rPr>
        <w:t xml:space="preserve">OS </w:t>
      </w:r>
      <w:r w:rsidR="000F4FB0" w:rsidRPr="00B356A2">
        <w:rPr>
          <w:rFonts w:ascii="Arial" w:hAnsi="Arial" w:cs="Arial"/>
          <w:b/>
          <w:sz w:val="22"/>
          <w:szCs w:val="22"/>
        </w:rPr>
        <w:t>DIVERSOS SEGMENTOS DESTA SECRETARIA MUNICIPAL DE EDUCAÇÃO.</w:t>
      </w:r>
    </w:p>
    <w:p w:rsidR="00BD3747" w:rsidRPr="00B356A2" w:rsidRDefault="00BD3747" w:rsidP="00B356A2">
      <w:pPr>
        <w:pStyle w:val="Corpodetexto2"/>
        <w:spacing w:after="0" w:line="240" w:lineRule="auto"/>
        <w:jc w:val="both"/>
        <w:rPr>
          <w:rFonts w:ascii="Arial" w:hAnsi="Arial" w:cs="Arial"/>
          <w:b/>
          <w:bCs/>
          <w:sz w:val="22"/>
          <w:szCs w:val="22"/>
        </w:rPr>
      </w:pPr>
    </w:p>
    <w:p w:rsidR="005252ED" w:rsidRPr="00B356A2" w:rsidRDefault="005252ED" w:rsidP="002A3937">
      <w:pPr>
        <w:jc w:val="both"/>
        <w:rPr>
          <w:rFonts w:ascii="Arial" w:hAnsi="Arial" w:cs="Arial"/>
          <w:sz w:val="22"/>
          <w:szCs w:val="22"/>
        </w:rPr>
      </w:pPr>
      <w:r w:rsidRPr="00B356A2">
        <w:rPr>
          <w:rFonts w:ascii="Arial" w:hAnsi="Arial" w:cs="Arial"/>
          <w:sz w:val="22"/>
          <w:szCs w:val="22"/>
        </w:rPr>
        <w:t>A Administração não emitirá qualquer nota de empenho sem prévia existência do re</w:t>
      </w:r>
      <w:r w:rsidR="00FC6B9F" w:rsidRPr="00B356A2">
        <w:rPr>
          <w:rFonts w:ascii="Arial" w:hAnsi="Arial" w:cs="Arial"/>
          <w:sz w:val="22"/>
          <w:szCs w:val="22"/>
        </w:rPr>
        <w:t>spectivo crédito orçamentário.</w:t>
      </w:r>
    </w:p>
    <w:p w:rsidR="005252ED" w:rsidRPr="00B356A2" w:rsidRDefault="005252ED" w:rsidP="00B356A2">
      <w:pPr>
        <w:widowControl w:val="0"/>
        <w:autoSpaceDE w:val="0"/>
        <w:autoSpaceDN w:val="0"/>
        <w:adjustRightInd w:val="0"/>
        <w:jc w:val="both"/>
        <w:rPr>
          <w:rFonts w:ascii="Arial" w:hAnsi="Arial" w:cs="Arial"/>
          <w:b/>
          <w:bCs/>
          <w:sz w:val="22"/>
          <w:szCs w:val="22"/>
        </w:rPr>
      </w:pPr>
    </w:p>
    <w:p w:rsidR="005252ED" w:rsidRPr="00B356A2" w:rsidRDefault="005252ED" w:rsidP="00B356A2">
      <w:pPr>
        <w:pStyle w:val="WW-Recuodecorpodetexto3"/>
        <w:ind w:left="30" w:right="-48" w:hanging="4"/>
        <w:rPr>
          <w:rFonts w:ascii="Arial" w:hAnsi="Arial" w:cs="Arial"/>
          <w:b/>
          <w:sz w:val="22"/>
          <w:szCs w:val="22"/>
          <w:u w:val="single"/>
        </w:rPr>
      </w:pPr>
      <w:r w:rsidRPr="00B356A2">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B356A2">
        <w:rPr>
          <w:rFonts w:ascii="Arial" w:hAnsi="Arial" w:cs="Arial"/>
          <w:b/>
          <w:sz w:val="22"/>
          <w:szCs w:val="22"/>
          <w:u w:val="single"/>
        </w:rPr>
        <w:t xml:space="preserve">Artigos 42, 43, 44, 45 e 46 da Lei Complementar 123, de 14 de dezembro de 2006, regulamentada pela Lei Complementar Municipal nº 031/2007.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As propostas deverão obedecer às especificações deste instrumento convocatório e ANEXOS, que dele fazem parte integrante. </w:t>
      </w:r>
    </w:p>
    <w:p w:rsidR="005252ED" w:rsidRPr="00B356A2" w:rsidRDefault="005252ED" w:rsidP="005252ED">
      <w:pPr>
        <w:widowControl w:val="0"/>
        <w:autoSpaceDE w:val="0"/>
        <w:autoSpaceDN w:val="0"/>
        <w:adjustRightInd w:val="0"/>
        <w:jc w:val="both"/>
        <w:rPr>
          <w:rFonts w:ascii="Arial" w:hAnsi="Arial" w:cs="Arial"/>
          <w:sz w:val="22"/>
          <w:szCs w:val="22"/>
        </w:rPr>
      </w:pPr>
    </w:p>
    <w:p w:rsidR="00802B85" w:rsidRPr="00B356A2" w:rsidRDefault="005252ED" w:rsidP="00230EBA">
      <w:pPr>
        <w:pStyle w:val="WW-Recuodecorpodetexto3"/>
        <w:spacing w:line="300" w:lineRule="atLeast"/>
        <w:ind w:left="30" w:right="-48" w:hanging="4"/>
        <w:rPr>
          <w:rFonts w:ascii="Arial" w:hAnsi="Arial" w:cs="Arial"/>
          <w:b/>
          <w:sz w:val="22"/>
          <w:szCs w:val="22"/>
        </w:rPr>
      </w:pPr>
      <w:r w:rsidRPr="00B356A2">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D84F3A" w:rsidRPr="00B356A2">
        <w:rPr>
          <w:rFonts w:ascii="Arial" w:hAnsi="Arial" w:cs="Arial"/>
          <w:b/>
          <w:sz w:val="22"/>
          <w:szCs w:val="22"/>
        </w:rPr>
        <w:t>07</w:t>
      </w:r>
      <w:r w:rsidR="006407B3" w:rsidRPr="00B356A2">
        <w:rPr>
          <w:rFonts w:ascii="Arial" w:hAnsi="Arial" w:cs="Arial"/>
          <w:b/>
          <w:sz w:val="22"/>
          <w:szCs w:val="22"/>
        </w:rPr>
        <w:t>/0</w:t>
      </w:r>
      <w:r w:rsidR="00D84F3A" w:rsidRPr="00B356A2">
        <w:rPr>
          <w:rFonts w:ascii="Arial" w:hAnsi="Arial" w:cs="Arial"/>
          <w:b/>
          <w:sz w:val="22"/>
          <w:szCs w:val="22"/>
        </w:rPr>
        <w:t>4</w:t>
      </w:r>
      <w:r w:rsidR="006407B3" w:rsidRPr="00B356A2">
        <w:rPr>
          <w:rFonts w:ascii="Arial" w:hAnsi="Arial" w:cs="Arial"/>
          <w:b/>
          <w:sz w:val="22"/>
          <w:szCs w:val="22"/>
        </w:rPr>
        <w:t>/201</w:t>
      </w:r>
      <w:r w:rsidR="00D84F3A" w:rsidRPr="00B356A2">
        <w:rPr>
          <w:rFonts w:ascii="Arial" w:hAnsi="Arial" w:cs="Arial"/>
          <w:b/>
          <w:sz w:val="22"/>
          <w:szCs w:val="22"/>
        </w:rPr>
        <w:t>4</w:t>
      </w:r>
      <w:r w:rsidRPr="00B356A2">
        <w:rPr>
          <w:rFonts w:ascii="Arial" w:hAnsi="Arial" w:cs="Arial"/>
          <w:sz w:val="22"/>
          <w:szCs w:val="22"/>
        </w:rPr>
        <w:t>, no</w:t>
      </w:r>
      <w:r w:rsidRPr="00B356A2">
        <w:rPr>
          <w:rFonts w:ascii="Arial" w:hAnsi="Arial" w:cs="Arial"/>
          <w:b/>
          <w:sz w:val="22"/>
          <w:szCs w:val="22"/>
        </w:rPr>
        <w:t xml:space="preserve"> </w:t>
      </w:r>
      <w:r w:rsidRPr="00B356A2">
        <w:rPr>
          <w:rFonts w:ascii="Arial" w:hAnsi="Arial" w:cs="Arial"/>
          <w:sz w:val="22"/>
          <w:szCs w:val="22"/>
        </w:rPr>
        <w:t>seguinte endereço:</w:t>
      </w:r>
      <w:r w:rsidRPr="00B356A2">
        <w:rPr>
          <w:rFonts w:ascii="Arial" w:hAnsi="Arial" w:cs="Arial"/>
          <w:b/>
          <w:sz w:val="22"/>
          <w:szCs w:val="22"/>
        </w:rPr>
        <w:t xml:space="preserve"> Rua José Antônio de Campos nº 250 – Centro – Registro/SP – Secret</w:t>
      </w:r>
      <w:r w:rsidR="00230EBA" w:rsidRPr="00B356A2">
        <w:rPr>
          <w:rFonts w:ascii="Arial" w:hAnsi="Arial" w:cs="Arial"/>
          <w:b/>
          <w:sz w:val="22"/>
          <w:szCs w:val="22"/>
        </w:rPr>
        <w:t>aria Municipal de Administração.</w:t>
      </w:r>
    </w:p>
    <w:p w:rsidR="004D562E" w:rsidRPr="00B356A2" w:rsidRDefault="004D562E" w:rsidP="005252ED">
      <w:pPr>
        <w:pStyle w:val="WW-Recuodecorpodetexto3"/>
        <w:spacing w:line="300" w:lineRule="atLeast"/>
        <w:ind w:left="30" w:right="-48" w:hanging="4"/>
        <w:rPr>
          <w:rFonts w:ascii="Arial" w:hAnsi="Arial" w:cs="Arial"/>
          <w:b/>
          <w:sz w:val="22"/>
          <w:szCs w:val="22"/>
        </w:rPr>
      </w:pPr>
    </w:p>
    <w:p w:rsidR="005252ED" w:rsidRPr="00B356A2" w:rsidRDefault="005252ED" w:rsidP="005252ED">
      <w:pPr>
        <w:pStyle w:val="WW-Recuodecorpodetexto3"/>
        <w:spacing w:line="300" w:lineRule="atLeast"/>
        <w:ind w:left="30" w:right="-48" w:hanging="4"/>
        <w:rPr>
          <w:rFonts w:ascii="Arial" w:hAnsi="Arial" w:cs="Arial"/>
          <w:b/>
          <w:sz w:val="22"/>
          <w:szCs w:val="22"/>
        </w:rPr>
      </w:pPr>
      <w:r w:rsidRPr="00B356A2">
        <w:rPr>
          <w:rFonts w:ascii="Arial" w:hAnsi="Arial" w:cs="Arial"/>
          <w:b/>
          <w:sz w:val="22"/>
          <w:szCs w:val="22"/>
        </w:rPr>
        <w:t xml:space="preserve">O INÍCIO do CREDENCIAMENTO se dará no dia </w:t>
      </w:r>
      <w:r w:rsidR="00D84F3A" w:rsidRPr="00B356A2">
        <w:rPr>
          <w:rFonts w:ascii="Arial" w:hAnsi="Arial" w:cs="Arial"/>
          <w:b/>
          <w:sz w:val="22"/>
          <w:szCs w:val="22"/>
        </w:rPr>
        <w:t>07/04/2014</w:t>
      </w:r>
      <w:r w:rsidRPr="00B356A2">
        <w:rPr>
          <w:rFonts w:ascii="Arial" w:hAnsi="Arial" w:cs="Arial"/>
          <w:b/>
          <w:sz w:val="22"/>
          <w:szCs w:val="22"/>
        </w:rPr>
        <w:t xml:space="preserve"> a partir das 09:00</w:t>
      </w:r>
      <w:r w:rsidR="00BD3747" w:rsidRPr="00B356A2">
        <w:rPr>
          <w:rFonts w:ascii="Arial" w:hAnsi="Arial" w:cs="Arial"/>
          <w:b/>
          <w:sz w:val="22"/>
          <w:szCs w:val="22"/>
        </w:rPr>
        <w:t xml:space="preserve"> </w:t>
      </w:r>
      <w:r w:rsidRPr="00B356A2">
        <w:rPr>
          <w:rFonts w:ascii="Arial" w:hAnsi="Arial" w:cs="Arial"/>
          <w:b/>
          <w:sz w:val="22"/>
          <w:szCs w:val="22"/>
        </w:rPr>
        <w:t>h</w:t>
      </w:r>
      <w:r w:rsidR="00BD3747" w:rsidRPr="00B356A2">
        <w:rPr>
          <w:rFonts w:ascii="Arial" w:hAnsi="Arial" w:cs="Arial"/>
          <w:b/>
          <w:sz w:val="22"/>
          <w:szCs w:val="22"/>
        </w:rPr>
        <w:t>oras</w:t>
      </w:r>
      <w:r w:rsidRPr="00B356A2">
        <w:rPr>
          <w:rFonts w:ascii="Arial" w:hAnsi="Arial" w:cs="Arial"/>
          <w:b/>
          <w:sz w:val="22"/>
          <w:szCs w:val="22"/>
        </w:rPr>
        <w:t xml:space="preserve"> e o TÉRMINO do CREDENCIAMENTO, se dará com a abertura do primeiro Envelope – Proposta de Preços, com início previsto para às 09:30 horas. Este horário poderá ser dilatado, desde que haja licitantes presentes a serem credenciados.</w:t>
      </w:r>
    </w:p>
    <w:p w:rsidR="005252ED" w:rsidRPr="00B356A2" w:rsidRDefault="005252ED" w:rsidP="005252ED">
      <w:pPr>
        <w:pStyle w:val="Recuodecorpodetexto2"/>
        <w:rPr>
          <w:rFonts w:ascii="Arial" w:hAnsi="Arial" w:cs="Arial"/>
          <w:color w:val="auto"/>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A sessão de processamento do pregão será realizada no seguinte local e endereço: </w:t>
      </w:r>
      <w:r w:rsidRPr="00B356A2">
        <w:rPr>
          <w:rFonts w:ascii="Arial" w:hAnsi="Arial" w:cs="Arial"/>
          <w:b/>
          <w:bCs/>
          <w:sz w:val="22"/>
          <w:szCs w:val="22"/>
        </w:rPr>
        <w:t>Prefeitura Municipal de Registro – Secretaria Municipal de Adm</w:t>
      </w:r>
      <w:r w:rsidR="00847218" w:rsidRPr="00B356A2">
        <w:rPr>
          <w:rFonts w:ascii="Arial" w:hAnsi="Arial" w:cs="Arial"/>
          <w:b/>
          <w:bCs/>
          <w:sz w:val="22"/>
          <w:szCs w:val="22"/>
        </w:rPr>
        <w:t>inistração, sito a Rua José Antô</w:t>
      </w:r>
      <w:r w:rsidRPr="00B356A2">
        <w:rPr>
          <w:rFonts w:ascii="Arial" w:hAnsi="Arial" w:cs="Arial"/>
          <w:b/>
          <w:bCs/>
          <w:sz w:val="22"/>
          <w:szCs w:val="22"/>
        </w:rPr>
        <w:t xml:space="preserve">nio de Campos, 250 - Centro – Registro/SP, </w:t>
      </w:r>
      <w:r w:rsidRPr="00B356A2">
        <w:rPr>
          <w:rFonts w:ascii="Arial" w:hAnsi="Arial" w:cs="Arial"/>
          <w:sz w:val="22"/>
          <w:szCs w:val="22"/>
        </w:rPr>
        <w:t xml:space="preserve">iniciando-se </w:t>
      </w:r>
      <w:r w:rsidRPr="00B356A2">
        <w:rPr>
          <w:rFonts w:ascii="Arial" w:hAnsi="Arial" w:cs="Arial"/>
          <w:b/>
          <w:bCs/>
          <w:sz w:val="22"/>
          <w:szCs w:val="22"/>
        </w:rPr>
        <w:t xml:space="preserve">no dia </w:t>
      </w:r>
      <w:r w:rsidR="00D84F3A" w:rsidRPr="00B356A2">
        <w:rPr>
          <w:rFonts w:ascii="Arial" w:hAnsi="Arial" w:cs="Arial"/>
          <w:b/>
          <w:sz w:val="22"/>
          <w:szCs w:val="22"/>
        </w:rPr>
        <w:t>07/04/2014</w:t>
      </w:r>
      <w:r w:rsidRPr="00B356A2">
        <w:rPr>
          <w:rFonts w:ascii="Arial" w:hAnsi="Arial" w:cs="Arial"/>
          <w:b/>
          <w:sz w:val="22"/>
          <w:szCs w:val="22"/>
        </w:rPr>
        <w:t xml:space="preserve"> </w:t>
      </w:r>
      <w:r w:rsidRPr="00B356A2">
        <w:rPr>
          <w:rFonts w:ascii="Arial" w:hAnsi="Arial" w:cs="Arial"/>
          <w:sz w:val="22"/>
          <w:szCs w:val="22"/>
        </w:rPr>
        <w:t xml:space="preserve">com início previsto para </w:t>
      </w:r>
      <w:r w:rsidRPr="00B356A2">
        <w:rPr>
          <w:rFonts w:ascii="Arial" w:hAnsi="Arial" w:cs="Arial"/>
          <w:b/>
          <w:bCs/>
          <w:sz w:val="22"/>
          <w:szCs w:val="22"/>
        </w:rPr>
        <w:t xml:space="preserve">às 09:30 horas </w:t>
      </w:r>
      <w:r w:rsidRPr="00B356A2">
        <w:rPr>
          <w:rFonts w:ascii="Arial" w:hAnsi="Arial" w:cs="Arial"/>
          <w:sz w:val="22"/>
          <w:szCs w:val="22"/>
        </w:rPr>
        <w:t>e será conduzida pelo pregoeiro com o auxílio da equipe de apoio, designados nos autos do processo em epígrafe.</w:t>
      </w:r>
    </w:p>
    <w:p w:rsidR="00847218" w:rsidRPr="00B356A2" w:rsidRDefault="00847218" w:rsidP="005252ED">
      <w:pPr>
        <w:jc w:val="both"/>
        <w:rPr>
          <w:rFonts w:ascii="Arial" w:hAnsi="Arial" w:cs="Arial"/>
          <w:sz w:val="22"/>
          <w:szCs w:val="22"/>
        </w:rPr>
      </w:pPr>
    </w:p>
    <w:p w:rsidR="002A3937" w:rsidRDefault="002A3937" w:rsidP="005252ED">
      <w:pPr>
        <w:jc w:val="both"/>
        <w:rPr>
          <w:rFonts w:ascii="Arial" w:hAnsi="Arial" w:cs="Arial"/>
          <w:bCs/>
          <w:sz w:val="22"/>
          <w:szCs w:val="22"/>
        </w:rPr>
      </w:pPr>
    </w:p>
    <w:p w:rsidR="005252ED" w:rsidRPr="00B356A2" w:rsidRDefault="005252ED" w:rsidP="005252ED">
      <w:pPr>
        <w:jc w:val="both"/>
        <w:rPr>
          <w:rFonts w:ascii="Arial" w:hAnsi="Arial" w:cs="Arial"/>
          <w:b/>
          <w:bCs/>
          <w:sz w:val="22"/>
          <w:szCs w:val="22"/>
        </w:rPr>
      </w:pPr>
      <w:r w:rsidRPr="00B356A2">
        <w:rPr>
          <w:rFonts w:ascii="Arial" w:hAnsi="Arial" w:cs="Arial"/>
          <w:bCs/>
          <w:sz w:val="22"/>
          <w:szCs w:val="22"/>
        </w:rPr>
        <w:t xml:space="preserve">Os envelopes contendo a Proposta, os documentos de Habilitação, </w:t>
      </w:r>
      <w:r w:rsidRPr="00B356A2">
        <w:rPr>
          <w:rFonts w:ascii="Arial" w:hAnsi="Arial" w:cs="Arial"/>
          <w:sz w:val="22"/>
          <w:szCs w:val="22"/>
        </w:rPr>
        <w:t>a declaração de pleno atendimento aos requisitos de habilitação e a declaração de microempresa ou empresa de pequeno porte (se for o caso)</w:t>
      </w:r>
      <w:r w:rsidRPr="00B356A2">
        <w:rPr>
          <w:rFonts w:ascii="Arial" w:hAnsi="Arial" w:cs="Arial"/>
          <w:bCs/>
          <w:sz w:val="22"/>
          <w:szCs w:val="22"/>
        </w:rPr>
        <w:t>, serão recebidos no endereço acima mencionado, na sessão pública de processamento do Pregão, conforme a seguinte programação:</w:t>
      </w:r>
    </w:p>
    <w:p w:rsidR="005252ED" w:rsidRPr="00B356A2" w:rsidRDefault="005252ED" w:rsidP="005252ED">
      <w:pPr>
        <w:jc w:val="both"/>
        <w:rPr>
          <w:rFonts w:ascii="Arial" w:hAnsi="Arial" w:cs="Arial"/>
          <w:b/>
          <w:bCs/>
          <w:sz w:val="22"/>
          <w:szCs w:val="22"/>
        </w:rPr>
      </w:pP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183D0C" w:rsidRPr="00B356A2">
        <w:rPr>
          <w:rFonts w:ascii="Arial" w:hAnsi="Arial" w:cs="Arial"/>
          <w:b/>
          <w:sz w:val="22"/>
          <w:szCs w:val="22"/>
        </w:rPr>
        <w:t>07/04/2014</w:t>
      </w:r>
      <w:r w:rsidRPr="00B356A2">
        <w:rPr>
          <w:rFonts w:ascii="Arial" w:hAnsi="Arial" w:cs="Arial"/>
          <w:b/>
          <w:bCs/>
          <w:sz w:val="22"/>
          <w:szCs w:val="22"/>
        </w:rPr>
        <w:t>.</w:t>
      </w: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 xml:space="preserve">CREDENCIAMENTO: início às 09:00 horas do dia </w:t>
      </w:r>
      <w:r w:rsidR="00183D0C" w:rsidRPr="00B356A2">
        <w:rPr>
          <w:rFonts w:ascii="Arial" w:hAnsi="Arial" w:cs="Arial"/>
          <w:b/>
          <w:sz w:val="22"/>
          <w:szCs w:val="22"/>
        </w:rPr>
        <w:t>07/04/2014</w:t>
      </w:r>
      <w:r w:rsidRPr="00B356A2">
        <w:rPr>
          <w:rFonts w:ascii="Arial" w:hAnsi="Arial" w:cs="Arial"/>
          <w:b/>
          <w:sz w:val="22"/>
          <w:szCs w:val="22"/>
        </w:rPr>
        <w:t>.</w:t>
      </w: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TÉRMINO DO CREDENCIAMENTO se dará com a abertura do primeiro Envelope – Proposta de Pr</w:t>
      </w:r>
      <w:r w:rsidR="003D5459" w:rsidRPr="00B356A2">
        <w:rPr>
          <w:rFonts w:ascii="Arial" w:hAnsi="Arial" w:cs="Arial"/>
          <w:b/>
          <w:bCs/>
          <w:sz w:val="22"/>
          <w:szCs w:val="22"/>
        </w:rPr>
        <w:t>eços, com início previsto para a</w:t>
      </w:r>
      <w:r w:rsidRPr="00B356A2">
        <w:rPr>
          <w:rFonts w:ascii="Arial" w:hAnsi="Arial" w:cs="Arial"/>
          <w:b/>
          <w:bCs/>
          <w:sz w:val="22"/>
          <w:szCs w:val="22"/>
        </w:rPr>
        <w:t>s 09:30 horas. Este horário poderá ser dilatado, desde que haja licitantes presentes a serem credenciados.</w:t>
      </w: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 xml:space="preserve">INÍCIO PREVISTO DA SESSÃO PÚBLICA: às 09:30 horas do dia </w:t>
      </w:r>
      <w:r w:rsidR="00183D0C" w:rsidRPr="00B356A2">
        <w:rPr>
          <w:rFonts w:ascii="Arial" w:hAnsi="Arial" w:cs="Arial"/>
          <w:b/>
          <w:sz w:val="22"/>
          <w:szCs w:val="22"/>
        </w:rPr>
        <w:t>07/04/2014</w:t>
      </w:r>
      <w:r w:rsidRPr="00B356A2">
        <w:rPr>
          <w:rFonts w:ascii="Arial" w:hAnsi="Arial" w:cs="Arial"/>
          <w:b/>
          <w:sz w:val="22"/>
          <w:szCs w:val="22"/>
        </w:rPr>
        <w:t>.</w:t>
      </w:r>
    </w:p>
    <w:p w:rsidR="00847218" w:rsidRPr="00B356A2" w:rsidRDefault="00847218"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847218" w:rsidRPr="00B356A2" w:rsidRDefault="00847218" w:rsidP="005252ED">
      <w:pPr>
        <w:widowControl w:val="0"/>
        <w:autoSpaceDE w:val="0"/>
        <w:autoSpaceDN w:val="0"/>
        <w:adjustRightInd w:val="0"/>
        <w:jc w:val="both"/>
        <w:rPr>
          <w:rFonts w:ascii="Arial" w:hAnsi="Arial" w:cs="Arial"/>
          <w:sz w:val="22"/>
          <w:szCs w:val="22"/>
        </w:rPr>
      </w:pPr>
    </w:p>
    <w:p w:rsidR="00802B85" w:rsidRPr="00B356A2" w:rsidRDefault="00802B85"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1 - DO OBJETO.</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pStyle w:val="Corpodetexto2"/>
        <w:spacing w:after="0" w:line="360" w:lineRule="auto"/>
        <w:jc w:val="both"/>
        <w:rPr>
          <w:rFonts w:ascii="Arial" w:hAnsi="Arial" w:cs="Arial"/>
          <w:sz w:val="22"/>
          <w:szCs w:val="22"/>
        </w:rPr>
      </w:pPr>
      <w:r w:rsidRPr="00B356A2">
        <w:rPr>
          <w:rFonts w:ascii="Arial" w:hAnsi="Arial" w:cs="Arial"/>
          <w:sz w:val="22"/>
          <w:szCs w:val="22"/>
        </w:rPr>
        <w:t>1.1 - A presente licitação tem por o</w:t>
      </w:r>
      <w:r w:rsidR="00847218" w:rsidRPr="00B356A2">
        <w:rPr>
          <w:rFonts w:ascii="Arial" w:hAnsi="Arial" w:cs="Arial"/>
          <w:sz w:val="22"/>
          <w:szCs w:val="22"/>
        </w:rPr>
        <w:t>bjeto o</w:t>
      </w:r>
      <w:r w:rsidRPr="00B356A2">
        <w:rPr>
          <w:rFonts w:ascii="Arial" w:hAnsi="Arial" w:cs="Arial"/>
          <w:color w:val="000000"/>
          <w:sz w:val="22"/>
          <w:szCs w:val="22"/>
        </w:rPr>
        <w:t xml:space="preserve"> </w:t>
      </w:r>
      <w:r w:rsidR="00496DDB" w:rsidRPr="00B356A2">
        <w:rPr>
          <w:rFonts w:ascii="Arial" w:hAnsi="Arial" w:cs="Arial"/>
          <w:b/>
          <w:sz w:val="22"/>
          <w:szCs w:val="22"/>
        </w:rPr>
        <w:t>REGISTRO DE PREÇOS PERÍODO DE 12 (DOZE) MESES, PARA AQUISIÇÕES FUTURAS DE CARNES, EMBUTIDOS E IOGURTES PARA OS DIVERSOS SEGMENTOS DESTA SECRETARIA MUNICIPAL DE EDUCAÇÃO</w:t>
      </w:r>
      <w:r w:rsidRPr="00B356A2">
        <w:rPr>
          <w:rFonts w:ascii="Arial" w:hAnsi="Arial" w:cs="Arial"/>
          <w:b/>
          <w:bCs/>
          <w:sz w:val="22"/>
          <w:szCs w:val="22"/>
        </w:rPr>
        <w:t xml:space="preserve">, </w:t>
      </w:r>
      <w:r w:rsidRPr="00B356A2">
        <w:rPr>
          <w:rFonts w:ascii="Arial" w:hAnsi="Arial" w:cs="Arial"/>
          <w:sz w:val="22"/>
          <w:szCs w:val="22"/>
        </w:rPr>
        <w:t xml:space="preserve">conforme especificações constantes da Planilha </w:t>
      </w:r>
      <w:r w:rsidR="004D562E" w:rsidRPr="00B356A2">
        <w:rPr>
          <w:rFonts w:ascii="Arial" w:hAnsi="Arial" w:cs="Arial"/>
          <w:sz w:val="22"/>
          <w:szCs w:val="22"/>
        </w:rPr>
        <w:t>Eletronica</w:t>
      </w:r>
      <w:r w:rsidRPr="00B356A2">
        <w:rPr>
          <w:rFonts w:ascii="Arial" w:hAnsi="Arial" w:cs="Arial"/>
          <w:sz w:val="22"/>
          <w:szCs w:val="22"/>
        </w:rPr>
        <w:t xml:space="preserve">, que integra este Edital como </w:t>
      </w:r>
      <w:r w:rsidRPr="00B356A2">
        <w:rPr>
          <w:rFonts w:ascii="Arial" w:hAnsi="Arial" w:cs="Arial"/>
          <w:b/>
          <w:sz w:val="22"/>
          <w:szCs w:val="22"/>
        </w:rPr>
        <w:t>ANEXO I.</w:t>
      </w:r>
    </w:p>
    <w:p w:rsidR="00D311F3" w:rsidRPr="00D311F3" w:rsidRDefault="00D311F3" w:rsidP="00D311F3">
      <w:pPr>
        <w:jc w:val="both"/>
        <w:rPr>
          <w:rFonts w:ascii="Arial" w:hAnsi="Arial" w:cs="Arial"/>
          <w:sz w:val="22"/>
          <w:szCs w:val="22"/>
        </w:rPr>
      </w:pPr>
      <w:r w:rsidRPr="00D311F3">
        <w:rPr>
          <w:rFonts w:ascii="Arial" w:hAnsi="Arial" w:cs="Arial"/>
          <w:sz w:val="22"/>
          <w:szCs w:val="22"/>
        </w:rPr>
        <w:t>1.2 - O presente processo administrativo irá onerar as seguinte fichas:</w:t>
      </w:r>
    </w:p>
    <w:p w:rsidR="00D311F3" w:rsidRPr="00D311F3" w:rsidRDefault="00D311F3" w:rsidP="00D311F3">
      <w:pPr>
        <w:jc w:val="both"/>
        <w:rPr>
          <w:rFonts w:ascii="Arial" w:hAnsi="Arial" w:cs="Arial"/>
          <w:sz w:val="22"/>
          <w:szCs w:val="22"/>
        </w:rPr>
      </w:pPr>
      <w:r w:rsidRPr="00D311F3">
        <w:rPr>
          <w:rFonts w:ascii="Arial" w:hAnsi="Arial" w:cs="Arial"/>
          <w:sz w:val="22"/>
          <w:szCs w:val="22"/>
        </w:rPr>
        <w:t>Ficha nº453 – Dest. do Recurso: 01.110.000 – Conta: Rec. Próprios</w:t>
      </w:r>
    </w:p>
    <w:p w:rsidR="00D311F3" w:rsidRPr="00D311F3" w:rsidRDefault="00D311F3" w:rsidP="00D311F3">
      <w:pPr>
        <w:jc w:val="both"/>
        <w:rPr>
          <w:rFonts w:ascii="Arial" w:hAnsi="Arial" w:cs="Arial"/>
          <w:sz w:val="22"/>
          <w:szCs w:val="22"/>
        </w:rPr>
      </w:pPr>
      <w:r w:rsidRPr="00D311F3">
        <w:rPr>
          <w:rFonts w:ascii="Arial" w:hAnsi="Arial" w:cs="Arial"/>
          <w:sz w:val="22"/>
          <w:szCs w:val="22"/>
        </w:rPr>
        <w:t>Ficha nº454 – Dest. do Recurso: 02.200.002 – Conta: 25.398-7 (BB)</w:t>
      </w:r>
    </w:p>
    <w:p w:rsidR="00D311F3" w:rsidRPr="00D311F3" w:rsidRDefault="00D311F3" w:rsidP="00D311F3">
      <w:pPr>
        <w:jc w:val="both"/>
        <w:rPr>
          <w:rFonts w:ascii="Arial" w:hAnsi="Arial" w:cs="Arial"/>
          <w:sz w:val="22"/>
          <w:szCs w:val="22"/>
        </w:rPr>
      </w:pPr>
      <w:r w:rsidRPr="00D311F3">
        <w:rPr>
          <w:rFonts w:ascii="Arial" w:hAnsi="Arial" w:cs="Arial"/>
          <w:sz w:val="22"/>
          <w:szCs w:val="22"/>
        </w:rPr>
        <w:t>Ficha nº455 – Dest. do Recurso: 05.200.001 – Conta: 24.628-X (BB)</w:t>
      </w:r>
    </w:p>
    <w:p w:rsidR="00D311F3" w:rsidRPr="00D311F3" w:rsidRDefault="00D311F3" w:rsidP="00D311F3">
      <w:pPr>
        <w:jc w:val="both"/>
        <w:rPr>
          <w:rFonts w:ascii="Arial" w:hAnsi="Arial" w:cs="Arial"/>
          <w:sz w:val="22"/>
          <w:szCs w:val="22"/>
        </w:rPr>
      </w:pPr>
      <w:r w:rsidRPr="00D311F3">
        <w:rPr>
          <w:rFonts w:ascii="Arial" w:hAnsi="Arial" w:cs="Arial"/>
          <w:sz w:val="22"/>
          <w:szCs w:val="22"/>
        </w:rPr>
        <w:t>Ficha nº455 – Dest. do Recurso: 02.200.004 – Conta: 24.628-X (BB)</w:t>
      </w:r>
    </w:p>
    <w:p w:rsidR="00D311F3" w:rsidRPr="00D311F3" w:rsidRDefault="00D311F3" w:rsidP="00D311F3">
      <w:pPr>
        <w:jc w:val="both"/>
        <w:rPr>
          <w:rFonts w:ascii="Arial" w:hAnsi="Arial" w:cs="Arial"/>
          <w:sz w:val="22"/>
          <w:szCs w:val="22"/>
        </w:rPr>
      </w:pPr>
      <w:r w:rsidRPr="00D311F3">
        <w:rPr>
          <w:rFonts w:ascii="Arial" w:hAnsi="Arial" w:cs="Arial"/>
          <w:sz w:val="22"/>
          <w:szCs w:val="22"/>
        </w:rPr>
        <w:t>Ficha nº455 – Dest. do Recurso: 05.210.002 – Conta: 24.628-X (BB)</w:t>
      </w:r>
    </w:p>
    <w:p w:rsidR="00D311F3" w:rsidRPr="00D311F3" w:rsidRDefault="00D311F3" w:rsidP="00D311F3">
      <w:pPr>
        <w:jc w:val="both"/>
        <w:rPr>
          <w:rFonts w:ascii="Arial" w:hAnsi="Arial" w:cs="Arial"/>
          <w:color w:val="000000"/>
          <w:sz w:val="22"/>
          <w:szCs w:val="22"/>
        </w:rPr>
      </w:pPr>
    </w:p>
    <w:p w:rsidR="00D311F3" w:rsidRPr="00D311F3" w:rsidRDefault="00D311F3" w:rsidP="00D311F3">
      <w:pPr>
        <w:pStyle w:val="Corpodetexto2"/>
        <w:spacing w:after="0" w:line="240" w:lineRule="auto"/>
        <w:jc w:val="both"/>
        <w:rPr>
          <w:rFonts w:ascii="Arial" w:hAnsi="Arial" w:cs="Arial"/>
          <w:sz w:val="22"/>
          <w:szCs w:val="22"/>
        </w:rPr>
      </w:pPr>
      <w:r w:rsidRPr="00D311F3">
        <w:rPr>
          <w:rFonts w:ascii="Arial" w:hAnsi="Arial" w:cs="Arial"/>
          <w:sz w:val="22"/>
          <w:szCs w:val="22"/>
        </w:rPr>
        <w:t>1.2.1 As fichas poderão ser alteradas conforme necessidade da Secretaria Municipal de Educação.</w:t>
      </w:r>
    </w:p>
    <w:p w:rsidR="00802B85" w:rsidRPr="00B356A2" w:rsidRDefault="00802B85" w:rsidP="005252ED">
      <w:pPr>
        <w:widowControl w:val="0"/>
        <w:autoSpaceDE w:val="0"/>
        <w:autoSpaceDN w:val="0"/>
        <w:adjustRightInd w:val="0"/>
        <w:jc w:val="both"/>
        <w:rPr>
          <w:rFonts w:ascii="Arial" w:hAnsi="Arial" w:cs="Arial"/>
          <w:sz w:val="22"/>
          <w:szCs w:val="22"/>
        </w:rPr>
      </w:pPr>
    </w:p>
    <w:p w:rsidR="005252ED" w:rsidRPr="00B356A2" w:rsidRDefault="00D311F3" w:rsidP="005252ED">
      <w:pPr>
        <w:widowControl w:val="0"/>
        <w:autoSpaceDE w:val="0"/>
        <w:autoSpaceDN w:val="0"/>
        <w:adjustRightInd w:val="0"/>
        <w:jc w:val="both"/>
        <w:rPr>
          <w:rFonts w:ascii="Arial" w:hAnsi="Arial" w:cs="Arial"/>
          <w:color w:val="000000"/>
          <w:sz w:val="22"/>
          <w:szCs w:val="22"/>
        </w:rPr>
      </w:pPr>
      <w:r>
        <w:rPr>
          <w:rFonts w:ascii="Arial" w:hAnsi="Arial" w:cs="Arial"/>
          <w:sz w:val="22"/>
          <w:szCs w:val="22"/>
        </w:rPr>
        <w:t>1.3</w:t>
      </w:r>
      <w:r w:rsidR="005252ED" w:rsidRPr="00B356A2">
        <w:rPr>
          <w:rFonts w:ascii="Arial" w:hAnsi="Arial" w:cs="Arial"/>
          <w:sz w:val="22"/>
          <w:szCs w:val="22"/>
        </w:rPr>
        <w:t xml:space="preserve">. O valor total estimado para o certame é de </w:t>
      </w:r>
      <w:r w:rsidR="005252ED" w:rsidRPr="003B396F">
        <w:rPr>
          <w:rFonts w:ascii="Arial" w:hAnsi="Arial" w:cs="Arial"/>
          <w:b/>
          <w:sz w:val="22"/>
          <w:szCs w:val="22"/>
        </w:rPr>
        <w:t>R$ 1</w:t>
      </w:r>
      <w:r w:rsidR="00926C75" w:rsidRPr="003B396F">
        <w:rPr>
          <w:rFonts w:ascii="Arial" w:hAnsi="Arial" w:cs="Arial"/>
          <w:b/>
          <w:sz w:val="22"/>
          <w:szCs w:val="22"/>
        </w:rPr>
        <w:t>.</w:t>
      </w:r>
      <w:r w:rsidR="003B396F" w:rsidRPr="003B396F">
        <w:rPr>
          <w:rFonts w:ascii="Arial" w:hAnsi="Arial" w:cs="Arial"/>
          <w:b/>
          <w:sz w:val="22"/>
          <w:szCs w:val="22"/>
        </w:rPr>
        <w:t>419</w:t>
      </w:r>
      <w:r w:rsidR="00926C75" w:rsidRPr="003B396F">
        <w:rPr>
          <w:rFonts w:ascii="Arial" w:hAnsi="Arial" w:cs="Arial"/>
          <w:b/>
          <w:sz w:val="22"/>
          <w:szCs w:val="22"/>
        </w:rPr>
        <w:t>.</w:t>
      </w:r>
      <w:r w:rsidR="003B396F" w:rsidRPr="003B396F">
        <w:rPr>
          <w:rFonts w:ascii="Arial" w:hAnsi="Arial" w:cs="Arial"/>
          <w:b/>
          <w:sz w:val="22"/>
          <w:szCs w:val="22"/>
        </w:rPr>
        <w:t>546</w:t>
      </w:r>
      <w:r w:rsidR="00926C75" w:rsidRPr="003B396F">
        <w:rPr>
          <w:rFonts w:ascii="Arial" w:hAnsi="Arial" w:cs="Arial"/>
          <w:b/>
          <w:sz w:val="22"/>
          <w:szCs w:val="22"/>
        </w:rPr>
        <w:t>,6</w:t>
      </w:r>
      <w:r w:rsidR="003B396F" w:rsidRPr="003B396F">
        <w:rPr>
          <w:rFonts w:ascii="Arial" w:hAnsi="Arial" w:cs="Arial"/>
          <w:b/>
          <w:sz w:val="22"/>
          <w:szCs w:val="22"/>
        </w:rPr>
        <w:t>0</w:t>
      </w:r>
      <w:r w:rsidR="005252ED" w:rsidRPr="003B396F">
        <w:rPr>
          <w:rFonts w:ascii="Arial" w:hAnsi="Arial" w:cs="Arial"/>
          <w:b/>
          <w:sz w:val="22"/>
          <w:szCs w:val="22"/>
        </w:rPr>
        <w:t xml:space="preserve"> (</w:t>
      </w:r>
      <w:r w:rsidR="00847218" w:rsidRPr="003B396F">
        <w:rPr>
          <w:rFonts w:ascii="Arial" w:hAnsi="Arial" w:cs="Arial"/>
          <w:b/>
          <w:sz w:val="22"/>
          <w:szCs w:val="22"/>
        </w:rPr>
        <w:t>Um milhão,</w:t>
      </w:r>
      <w:r w:rsidR="006407B3" w:rsidRPr="003B396F">
        <w:rPr>
          <w:rFonts w:ascii="Arial" w:hAnsi="Arial" w:cs="Arial"/>
          <w:b/>
          <w:sz w:val="22"/>
          <w:szCs w:val="22"/>
        </w:rPr>
        <w:t xml:space="preserve"> </w:t>
      </w:r>
      <w:r w:rsidR="003B396F" w:rsidRPr="003B396F">
        <w:rPr>
          <w:rFonts w:ascii="Arial" w:hAnsi="Arial" w:cs="Arial"/>
          <w:b/>
          <w:sz w:val="22"/>
          <w:szCs w:val="22"/>
        </w:rPr>
        <w:t xml:space="preserve">quatrocentos e dezenove </w:t>
      </w:r>
      <w:r w:rsidR="00926C75" w:rsidRPr="003B396F">
        <w:rPr>
          <w:rFonts w:ascii="Arial" w:hAnsi="Arial" w:cs="Arial"/>
          <w:b/>
          <w:sz w:val="22"/>
          <w:szCs w:val="22"/>
        </w:rPr>
        <w:t xml:space="preserve">mil, </w:t>
      </w:r>
      <w:r w:rsidR="003B396F" w:rsidRPr="003B396F">
        <w:rPr>
          <w:rFonts w:ascii="Arial" w:hAnsi="Arial" w:cs="Arial"/>
          <w:b/>
          <w:sz w:val="22"/>
          <w:szCs w:val="22"/>
        </w:rPr>
        <w:t>quinhentos e quarenta e seis reais</w:t>
      </w:r>
      <w:r w:rsidR="00926C75" w:rsidRPr="003B396F">
        <w:rPr>
          <w:rFonts w:ascii="Arial" w:hAnsi="Arial" w:cs="Arial"/>
          <w:b/>
          <w:sz w:val="22"/>
          <w:szCs w:val="22"/>
        </w:rPr>
        <w:t xml:space="preserve"> e sessenta centavos</w:t>
      </w:r>
      <w:r w:rsidR="005252ED" w:rsidRPr="003B396F">
        <w:rPr>
          <w:rFonts w:ascii="Arial" w:hAnsi="Arial" w:cs="Arial"/>
          <w:b/>
          <w:sz w:val="22"/>
          <w:szCs w:val="22"/>
        </w:rPr>
        <w:t>)</w:t>
      </w:r>
      <w:r w:rsidR="005252ED" w:rsidRPr="00B356A2">
        <w:rPr>
          <w:rFonts w:ascii="Arial" w:hAnsi="Arial" w:cs="Arial"/>
          <w:b/>
          <w:sz w:val="22"/>
          <w:szCs w:val="22"/>
        </w:rPr>
        <w:t xml:space="preserve"> </w:t>
      </w:r>
      <w:r w:rsidR="005252ED" w:rsidRPr="00B356A2">
        <w:rPr>
          <w:rFonts w:ascii="Arial" w:hAnsi="Arial" w:cs="Arial"/>
          <w:sz w:val="22"/>
          <w:szCs w:val="22"/>
        </w:rPr>
        <w:t xml:space="preserve">conforme estimativa de preços de fls. </w:t>
      </w:r>
      <w:r w:rsidR="00CC0445">
        <w:rPr>
          <w:rFonts w:ascii="Arial" w:hAnsi="Arial" w:cs="Arial"/>
          <w:color w:val="000000"/>
          <w:sz w:val="22"/>
          <w:szCs w:val="22"/>
        </w:rPr>
        <w:t>05 a 08, 11 a 13, 16, 19 a 21 e 24 a 26</w:t>
      </w:r>
      <w:r w:rsidR="005252ED" w:rsidRPr="00B356A2">
        <w:rPr>
          <w:rFonts w:ascii="Arial" w:hAnsi="Arial" w:cs="Arial"/>
          <w:color w:val="000000"/>
          <w:sz w:val="22"/>
          <w:szCs w:val="22"/>
        </w:rPr>
        <w:t xml:space="preserve"> do Processo Administrativo nº </w:t>
      </w:r>
      <w:r w:rsidR="008A0FC0" w:rsidRPr="00B356A2">
        <w:rPr>
          <w:rFonts w:ascii="Arial" w:hAnsi="Arial" w:cs="Arial"/>
          <w:color w:val="000000"/>
          <w:sz w:val="22"/>
          <w:szCs w:val="22"/>
        </w:rPr>
        <w:t>068/2014</w:t>
      </w:r>
      <w:r w:rsidR="005252ED" w:rsidRPr="00B356A2">
        <w:rPr>
          <w:rFonts w:ascii="Arial" w:hAnsi="Arial" w:cs="Arial"/>
          <w:color w:val="000000"/>
          <w:sz w:val="22"/>
          <w:szCs w:val="22"/>
        </w:rPr>
        <w:t>.</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D311F3" w:rsidRDefault="00D311F3"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2 - DA PARTICIPAÇÃO.</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2.1 - Poderão participar do certame todos os interessados do ramo de atividade pertinente ao objeto da contratação que preencherem a todas as exigências constantes deste Edital.</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2.2 – Não será admitida nesta licitação a participação de empresa: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a) Concordatárias ou em processo de falência, sob concurso de credores, em dissolução;</w:t>
      </w:r>
    </w:p>
    <w:p w:rsidR="002A3937" w:rsidRPr="00B356A2" w:rsidRDefault="002A3937"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c) Que estejam reunidas em consórcio e sejam controladoras coligadas ou subsidiárias entre si, ou ainda, quaisquer outras formas de constituição em grupo;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d) Estrangeiras que não funcionem no País.</w:t>
      </w:r>
    </w:p>
    <w:p w:rsidR="0011495D" w:rsidRPr="00B356A2" w:rsidRDefault="0011495D" w:rsidP="005252ED">
      <w:pPr>
        <w:widowControl w:val="0"/>
        <w:autoSpaceDE w:val="0"/>
        <w:autoSpaceDN w:val="0"/>
        <w:adjustRightInd w:val="0"/>
        <w:jc w:val="both"/>
        <w:rPr>
          <w:rFonts w:ascii="Arial" w:hAnsi="Arial" w:cs="Arial"/>
          <w:sz w:val="22"/>
          <w:szCs w:val="22"/>
        </w:rPr>
      </w:pPr>
    </w:p>
    <w:p w:rsidR="005252ED" w:rsidRPr="00B356A2" w:rsidRDefault="0011495D" w:rsidP="005252ED">
      <w:pPr>
        <w:widowControl w:val="0"/>
        <w:autoSpaceDE w:val="0"/>
        <w:autoSpaceDN w:val="0"/>
        <w:adjustRightInd w:val="0"/>
        <w:jc w:val="both"/>
        <w:rPr>
          <w:rFonts w:ascii="Arial" w:hAnsi="Arial" w:cs="Arial"/>
          <w:color w:val="000000"/>
          <w:sz w:val="22"/>
          <w:szCs w:val="22"/>
        </w:rPr>
      </w:pPr>
      <w:r w:rsidRPr="00B356A2">
        <w:rPr>
          <w:rFonts w:ascii="Arial" w:hAnsi="Arial" w:cs="Arial"/>
          <w:color w:val="000000"/>
          <w:sz w:val="22"/>
          <w:szCs w:val="22"/>
        </w:rPr>
        <w:t>2.3 – A participação no presente certame implica na inexistência de sanção de declaração de inidoneidade, respondendo por má fé a participação nesta condição.</w:t>
      </w:r>
    </w:p>
    <w:p w:rsidR="0011495D" w:rsidRPr="00B356A2" w:rsidRDefault="0011495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3 - DO SISTEMA DE REGISTRO DE PREÇOS</w:t>
      </w:r>
    </w:p>
    <w:p w:rsidR="005252ED" w:rsidRPr="00B356A2" w:rsidRDefault="005252ED" w:rsidP="005252ED">
      <w:pPr>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3.1. A presente licitação visa o Registro</w:t>
      </w:r>
      <w:r w:rsidR="0011495D" w:rsidRPr="00B356A2">
        <w:rPr>
          <w:rFonts w:ascii="Arial" w:hAnsi="Arial" w:cs="Arial"/>
          <w:sz w:val="22"/>
          <w:szCs w:val="22"/>
        </w:rPr>
        <w:t xml:space="preserve"> de Preços para aquisições frequ</w:t>
      </w:r>
      <w:r w:rsidRPr="00B356A2">
        <w:rPr>
          <w:rFonts w:ascii="Arial" w:hAnsi="Arial" w:cs="Arial"/>
          <w:sz w:val="22"/>
          <w:szCs w:val="22"/>
        </w:rPr>
        <w:t>entes, nos termos do Artigo 2º, I do Decreto nº 3.931 de 19.09.2001.</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3.1.1. As quantidades estimadas servem apenas como informação aos interessados, e pelo próprio Sistema de Registro de Preços, a Administração não se obrigará a adquirir quantidades mínimas.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3.2. Findo o processo licitatório, a Administração não terá obrigatoriedade em contratar.</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4 - DO CREDENCIAMENTO.</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4.1 - Para o credenciamento deverão ser apresentados os seguintes documentos:</w:t>
      </w:r>
    </w:p>
    <w:p w:rsidR="005252ED" w:rsidRPr="00B356A2" w:rsidRDefault="005252ED" w:rsidP="005252ED">
      <w:pPr>
        <w:widowControl w:val="0"/>
        <w:autoSpaceDE w:val="0"/>
        <w:autoSpaceDN w:val="0"/>
        <w:adjustRightInd w:val="0"/>
        <w:jc w:val="both"/>
        <w:rPr>
          <w:rFonts w:ascii="Arial" w:hAnsi="Arial" w:cs="Arial"/>
          <w:sz w:val="22"/>
          <w:szCs w:val="22"/>
        </w:rPr>
      </w:pPr>
    </w:p>
    <w:p w:rsidR="00230EBA" w:rsidRPr="00B356A2" w:rsidRDefault="005252ED" w:rsidP="005252ED">
      <w:pPr>
        <w:widowControl w:val="0"/>
        <w:autoSpaceDE w:val="0"/>
        <w:autoSpaceDN w:val="0"/>
        <w:adjustRightInd w:val="0"/>
        <w:ind w:left="360" w:hanging="360"/>
        <w:jc w:val="both"/>
        <w:rPr>
          <w:rFonts w:ascii="Arial" w:hAnsi="Arial" w:cs="Arial"/>
          <w:sz w:val="22"/>
          <w:szCs w:val="22"/>
        </w:rPr>
      </w:pPr>
      <w:r w:rsidRPr="00B356A2">
        <w:rPr>
          <w:rFonts w:ascii="Arial" w:hAnsi="Arial" w:cs="Arial"/>
          <w:sz w:val="22"/>
          <w:szCs w:val="22"/>
        </w:rPr>
        <w:t>a</w:t>
      </w:r>
      <w:r w:rsidRPr="00B356A2">
        <w:rPr>
          <w:rFonts w:ascii="Arial" w:hAnsi="Arial" w:cs="Arial"/>
          <w:sz w:val="22"/>
          <w:szCs w:val="22"/>
        </w:rPr>
        <w:tab/>
        <w:t xml:space="preserve">Tratando-se de </w:t>
      </w:r>
      <w:r w:rsidRPr="00B356A2">
        <w:rPr>
          <w:rFonts w:ascii="Arial" w:hAnsi="Arial" w:cs="Arial"/>
          <w:b/>
          <w:bCs/>
          <w:sz w:val="22"/>
          <w:szCs w:val="22"/>
        </w:rPr>
        <w:t>representante legal</w:t>
      </w:r>
      <w:r w:rsidRPr="00B356A2">
        <w:rPr>
          <w:rFonts w:ascii="Arial" w:hAnsi="Arial" w:cs="Arial"/>
          <w:sz w:val="22"/>
          <w:szCs w:val="22"/>
        </w:rPr>
        <w:t xml:space="preserve">, (sócio, proprietário, dirigente ou assemelhado), o estatuto social, contrato social ou outro instrumento de </w:t>
      </w:r>
    </w:p>
    <w:p w:rsidR="00230EBA" w:rsidRPr="00B356A2" w:rsidRDefault="00230EBA" w:rsidP="00230EBA">
      <w:pPr>
        <w:widowControl w:val="0"/>
        <w:autoSpaceDE w:val="0"/>
        <w:autoSpaceDN w:val="0"/>
        <w:adjustRightInd w:val="0"/>
        <w:jc w:val="both"/>
        <w:rPr>
          <w:rFonts w:ascii="Arial" w:hAnsi="Arial" w:cs="Arial"/>
          <w:sz w:val="22"/>
          <w:szCs w:val="22"/>
        </w:rPr>
      </w:pPr>
    </w:p>
    <w:p w:rsidR="005252ED" w:rsidRPr="00B356A2" w:rsidRDefault="005252ED" w:rsidP="00230EBA">
      <w:pPr>
        <w:widowControl w:val="0"/>
        <w:autoSpaceDE w:val="0"/>
        <w:autoSpaceDN w:val="0"/>
        <w:adjustRightInd w:val="0"/>
        <w:ind w:left="426"/>
        <w:jc w:val="both"/>
        <w:rPr>
          <w:rFonts w:ascii="Arial" w:hAnsi="Arial" w:cs="Arial"/>
          <w:sz w:val="22"/>
          <w:szCs w:val="22"/>
        </w:rPr>
      </w:pPr>
      <w:r w:rsidRPr="00B356A2">
        <w:rPr>
          <w:rFonts w:ascii="Arial" w:hAnsi="Arial" w:cs="Arial"/>
          <w:sz w:val="22"/>
          <w:szCs w:val="22"/>
        </w:rPr>
        <w:t xml:space="preserve">registro comercial, registrado na Junta Comercial, no qual estejam expressos seus poderes para exercer direitos e assumir obrigações em </w:t>
      </w:r>
      <w:r w:rsidR="00230EBA" w:rsidRPr="00B356A2">
        <w:rPr>
          <w:rFonts w:ascii="Arial" w:hAnsi="Arial" w:cs="Arial"/>
          <w:sz w:val="22"/>
          <w:szCs w:val="22"/>
        </w:rPr>
        <w:t>decorrência de tal investidura;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ind w:left="360" w:hanging="360"/>
        <w:jc w:val="both"/>
        <w:rPr>
          <w:rFonts w:ascii="Arial" w:hAnsi="Arial" w:cs="Arial"/>
          <w:sz w:val="22"/>
          <w:szCs w:val="22"/>
        </w:rPr>
      </w:pPr>
      <w:r w:rsidRPr="00B356A2">
        <w:rPr>
          <w:rFonts w:ascii="Arial" w:hAnsi="Arial" w:cs="Arial"/>
          <w:sz w:val="22"/>
          <w:szCs w:val="22"/>
        </w:rPr>
        <w:t>b</w:t>
      </w:r>
      <w:r w:rsidRPr="00B356A2">
        <w:rPr>
          <w:rFonts w:ascii="Arial" w:hAnsi="Arial" w:cs="Arial"/>
          <w:sz w:val="22"/>
          <w:szCs w:val="22"/>
        </w:rPr>
        <w:tab/>
        <w:t xml:space="preserve">Tratando-se de </w:t>
      </w:r>
      <w:r w:rsidRPr="00B356A2">
        <w:rPr>
          <w:rFonts w:ascii="Arial" w:hAnsi="Arial" w:cs="Arial"/>
          <w:b/>
          <w:bCs/>
          <w:sz w:val="22"/>
          <w:szCs w:val="22"/>
        </w:rPr>
        <w:t>procurador</w:t>
      </w:r>
      <w:r w:rsidRPr="00B356A2">
        <w:rPr>
          <w:rFonts w:ascii="Arial" w:hAnsi="Arial" w:cs="Arial"/>
          <w:sz w:val="22"/>
          <w:szCs w:val="22"/>
        </w:rPr>
        <w:t xml:space="preserve">, instrumento público de procuração ou instrumento particular </w:t>
      </w:r>
      <w:r w:rsidRPr="00B356A2">
        <w:rPr>
          <w:rFonts w:ascii="Arial" w:hAnsi="Arial" w:cs="Arial"/>
          <w:sz w:val="22"/>
          <w:szCs w:val="22"/>
        </w:rPr>
        <w:lastRenderedPageBreak/>
        <w:t xml:space="preserve">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4.2 - O representante legal e o procurador deverão identificar-se exibindo documento oficial de identificação que contenha foto.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4.3 - Será admitido apenas 01 (um) representante para cada licitante credenciada, sendo que cada um deles poderá representar apenas uma credenciada.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4.3.1 – O representante poderá ser substituído a qualquer momento por outro devidamente credenciado;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5252ED" w:rsidRPr="00B356A2" w:rsidRDefault="005252ED" w:rsidP="005252ED">
      <w:pPr>
        <w:widowControl w:val="0"/>
        <w:autoSpaceDE w:val="0"/>
        <w:autoSpaceDN w:val="0"/>
        <w:adjustRightInd w:val="0"/>
        <w:jc w:val="both"/>
        <w:rPr>
          <w:rFonts w:ascii="Arial" w:hAnsi="Arial" w:cs="Arial"/>
          <w:sz w:val="22"/>
          <w:szCs w:val="22"/>
        </w:rPr>
      </w:pPr>
    </w:p>
    <w:p w:rsidR="00F2321C"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4.6 - A título de sugestão, o Edital traz em seu </w:t>
      </w:r>
      <w:r w:rsidRPr="00B356A2">
        <w:rPr>
          <w:rFonts w:ascii="Arial" w:hAnsi="Arial" w:cs="Arial"/>
          <w:b/>
          <w:bCs/>
          <w:sz w:val="22"/>
          <w:szCs w:val="22"/>
        </w:rPr>
        <w:t>Anexo III</w:t>
      </w:r>
      <w:r w:rsidRPr="00B356A2">
        <w:rPr>
          <w:rFonts w:ascii="Arial" w:hAnsi="Arial" w:cs="Arial"/>
          <w:sz w:val="22"/>
          <w:szCs w:val="22"/>
        </w:rPr>
        <w:t xml:space="preserve">, modelo de credenciamento. </w:t>
      </w:r>
    </w:p>
    <w:p w:rsidR="00F2321C" w:rsidRPr="00B356A2" w:rsidRDefault="00F2321C" w:rsidP="005252ED">
      <w:pPr>
        <w:widowControl w:val="0"/>
        <w:autoSpaceDE w:val="0"/>
        <w:autoSpaceDN w:val="0"/>
        <w:adjustRightInd w:val="0"/>
        <w:jc w:val="both"/>
        <w:rPr>
          <w:rFonts w:ascii="Arial" w:hAnsi="Arial" w:cs="Arial"/>
          <w:sz w:val="22"/>
          <w:szCs w:val="22"/>
        </w:rPr>
      </w:pPr>
    </w:p>
    <w:p w:rsidR="00F2321C" w:rsidRPr="00B356A2" w:rsidRDefault="00F2321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5 - DA FORMA DE APRESENTAÇÃO DA DECLARAÇÃO DE PLENO ATENDIMENTO AOS REQUISITOS DE HABILITAÇÃO, DA PROPOSTA, E DOS DOCUMENTOS DE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5.1 - A declaração de pleno atendimento aos requisitos de habilitação de acordo com modelo estabelecido no </w:t>
      </w:r>
      <w:r w:rsidRPr="00B356A2">
        <w:rPr>
          <w:rFonts w:ascii="Arial" w:hAnsi="Arial" w:cs="Arial"/>
          <w:b/>
          <w:bCs/>
          <w:sz w:val="22"/>
          <w:szCs w:val="22"/>
        </w:rPr>
        <w:t>Anexo IV</w:t>
      </w:r>
      <w:r w:rsidRPr="00B356A2">
        <w:rPr>
          <w:rFonts w:ascii="Arial" w:hAnsi="Arial" w:cs="Arial"/>
          <w:sz w:val="22"/>
          <w:szCs w:val="22"/>
        </w:rPr>
        <w:t xml:space="preserve"> do Edital deverá ser </w:t>
      </w:r>
      <w:r w:rsidRPr="00B356A2">
        <w:rPr>
          <w:rFonts w:ascii="Arial" w:hAnsi="Arial" w:cs="Arial"/>
          <w:b/>
          <w:bCs/>
          <w:sz w:val="22"/>
          <w:szCs w:val="22"/>
        </w:rPr>
        <w:t>apresentada fora</w:t>
      </w:r>
      <w:r w:rsidRPr="00B356A2">
        <w:rPr>
          <w:rFonts w:ascii="Arial" w:hAnsi="Arial" w:cs="Arial"/>
          <w:sz w:val="22"/>
          <w:szCs w:val="22"/>
        </w:rPr>
        <w:t xml:space="preserve"> dos Envelopes nº 1 (Proposta) e nº 2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5.2 – Quanto às microempresas e empresas de pequeno porte:</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B356A2">
        <w:rPr>
          <w:rFonts w:ascii="Arial" w:hAnsi="Arial" w:cs="Arial"/>
          <w:b/>
          <w:bCs/>
          <w:sz w:val="22"/>
          <w:szCs w:val="22"/>
        </w:rPr>
        <w:t>ANEXO VII</w:t>
      </w:r>
      <w:r w:rsidR="00230EBA" w:rsidRPr="00B356A2">
        <w:rPr>
          <w:rFonts w:ascii="Arial" w:hAnsi="Arial" w:cs="Arial"/>
          <w:sz w:val="22"/>
          <w:szCs w:val="22"/>
        </w:rPr>
        <w:t xml:space="preserve"> deste Edital, e</w:t>
      </w:r>
      <w:r w:rsidR="00802576">
        <w:rPr>
          <w:rFonts w:ascii="Arial" w:hAnsi="Arial" w:cs="Arial"/>
          <w:sz w:val="22"/>
          <w:szCs w:val="22"/>
        </w:rPr>
        <w:t xml:space="preserve"> </w:t>
      </w:r>
      <w:r w:rsidRPr="00B356A2">
        <w:rPr>
          <w:rFonts w:ascii="Arial" w:hAnsi="Arial" w:cs="Arial"/>
          <w:b/>
          <w:bCs/>
          <w:sz w:val="22"/>
          <w:szCs w:val="22"/>
        </w:rPr>
        <w:t>apresentada fora</w:t>
      </w:r>
      <w:r w:rsidRPr="00B356A2">
        <w:rPr>
          <w:rFonts w:ascii="Arial" w:hAnsi="Arial" w:cs="Arial"/>
          <w:sz w:val="22"/>
          <w:szCs w:val="22"/>
        </w:rPr>
        <w:t xml:space="preserve"> dos Envelopes nº 1 (Proposta) e nº 2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5.3 - A proposta e os documentos para habili</w:t>
      </w:r>
      <w:r w:rsidR="00230EBA" w:rsidRPr="00B356A2">
        <w:rPr>
          <w:rFonts w:ascii="Arial" w:hAnsi="Arial" w:cs="Arial"/>
          <w:sz w:val="22"/>
          <w:szCs w:val="22"/>
        </w:rPr>
        <w:t xml:space="preserve">tação deverão ser apresentados, </w:t>
      </w:r>
      <w:r w:rsidRPr="00B356A2">
        <w:rPr>
          <w:rFonts w:ascii="Arial" w:hAnsi="Arial" w:cs="Arial"/>
          <w:sz w:val="22"/>
          <w:szCs w:val="22"/>
        </w:rPr>
        <w:t xml:space="preserve">separadamente, em 02 envelopes fechados e indevassáveis, contendo em sua parte externa, além do nome da proponente, os seguintes dizeres: </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802576" w:rsidRDefault="00802576"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A PREFEITURA MUNICIPAL DE REGISTRO</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ENVELOPE Nº 01 – PROPOSTA DE PREÇOS</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PREGÃO PRESENCIAL Nº </w:t>
      </w:r>
      <w:r w:rsidR="008A0FC0" w:rsidRPr="00B356A2">
        <w:rPr>
          <w:rFonts w:ascii="Arial" w:hAnsi="Arial" w:cs="Arial"/>
          <w:b/>
          <w:bCs/>
          <w:sz w:val="22"/>
          <w:szCs w:val="22"/>
        </w:rPr>
        <w:t>035/2014</w:t>
      </w:r>
      <w:r w:rsidR="002A3937">
        <w:rPr>
          <w:rFonts w:ascii="Arial" w:hAnsi="Arial" w:cs="Arial"/>
          <w:b/>
          <w:bCs/>
          <w:sz w:val="22"/>
          <w:szCs w:val="22"/>
        </w:rPr>
        <w:t xml:space="preserve"> – REGISTRO DE PREÇOS</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PROCESSO Nº </w:t>
      </w:r>
      <w:r w:rsidR="008A0FC0" w:rsidRPr="00B356A2">
        <w:rPr>
          <w:rFonts w:ascii="Arial" w:hAnsi="Arial" w:cs="Arial"/>
          <w:b/>
          <w:bCs/>
          <w:sz w:val="22"/>
          <w:szCs w:val="22"/>
        </w:rPr>
        <w:t>068/2014</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ABERTURA DA SESSÃO PÚBLICA PREVISTA PARA ÀS 09:30 horas do dia </w:t>
      </w:r>
      <w:r w:rsidR="002A3937">
        <w:rPr>
          <w:rFonts w:ascii="Arial" w:hAnsi="Arial" w:cs="Arial"/>
          <w:b/>
          <w:sz w:val="22"/>
          <w:szCs w:val="22"/>
        </w:rPr>
        <w:t>07/04/2014</w:t>
      </w: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NOME DA PROPONENTE:</w:t>
      </w:r>
    </w:p>
    <w:p w:rsidR="002A3937" w:rsidRPr="00B356A2" w:rsidRDefault="002A3937"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A PREFEITURA MUNICIPAL DE REGISTRO</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ENVELOPE Nº 02 – HABILITAÇÃO</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PREGÃO PRESENCIAL Nº </w:t>
      </w:r>
      <w:r w:rsidR="008A0FC0" w:rsidRPr="00B356A2">
        <w:rPr>
          <w:rFonts w:ascii="Arial" w:hAnsi="Arial" w:cs="Arial"/>
          <w:b/>
          <w:bCs/>
          <w:sz w:val="22"/>
          <w:szCs w:val="22"/>
        </w:rPr>
        <w:t>035/2014</w:t>
      </w:r>
      <w:r w:rsidR="002A3937">
        <w:rPr>
          <w:rFonts w:ascii="Arial" w:hAnsi="Arial" w:cs="Arial"/>
          <w:b/>
          <w:bCs/>
          <w:sz w:val="22"/>
          <w:szCs w:val="22"/>
        </w:rPr>
        <w:t xml:space="preserve"> – REGISTRO DE PREÇOS</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PROCESSO Nº </w:t>
      </w:r>
      <w:r w:rsidR="008A0FC0" w:rsidRPr="00B356A2">
        <w:rPr>
          <w:rFonts w:ascii="Arial" w:hAnsi="Arial" w:cs="Arial"/>
          <w:b/>
          <w:bCs/>
          <w:sz w:val="22"/>
          <w:szCs w:val="22"/>
        </w:rPr>
        <w:t>068/2014</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ABERTURA DA SESSÃO PÚBLICA PREVISTA PARA ÀS 09:30 horas do dia </w:t>
      </w:r>
      <w:r w:rsidR="002A3937">
        <w:rPr>
          <w:rFonts w:ascii="Arial" w:hAnsi="Arial" w:cs="Arial"/>
          <w:b/>
          <w:bCs/>
          <w:sz w:val="22"/>
          <w:szCs w:val="22"/>
        </w:rPr>
        <w:t>07/04/2014</w:t>
      </w: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NOME DA PROPONENTE:</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sidR="0011495D" w:rsidRPr="00B356A2">
        <w:rPr>
          <w:rFonts w:ascii="Arial" w:hAnsi="Arial" w:cs="Arial"/>
          <w:sz w:val="22"/>
          <w:szCs w:val="22"/>
        </w:rPr>
        <w:t xml:space="preserve"> com suas páginas numeradas sequ</w:t>
      </w:r>
      <w:r w:rsidRPr="00B356A2">
        <w:rPr>
          <w:rFonts w:ascii="Arial" w:hAnsi="Arial" w:cs="Arial"/>
          <w:sz w:val="22"/>
          <w:szCs w:val="22"/>
        </w:rPr>
        <w:t>encialmente.</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r w:rsidR="0011495D" w:rsidRPr="00B356A2">
        <w:rPr>
          <w:rFonts w:ascii="Arial" w:hAnsi="Arial" w:cs="Arial"/>
          <w:sz w:val="22"/>
          <w:szCs w:val="22"/>
        </w:rPr>
        <w:t xml:space="preserve">(Anexo VIII item 3 – Autenticação de documentos, por documento: </w:t>
      </w:r>
      <w:r w:rsidR="0011495D" w:rsidRPr="00B356A2">
        <w:rPr>
          <w:rFonts w:ascii="Arial" w:hAnsi="Arial" w:cs="Arial"/>
          <w:b/>
          <w:sz w:val="22"/>
          <w:szCs w:val="22"/>
        </w:rPr>
        <w:t>R$ 2,</w:t>
      </w:r>
      <w:r w:rsidR="008A0FC0" w:rsidRPr="00B356A2">
        <w:rPr>
          <w:rFonts w:ascii="Arial" w:hAnsi="Arial" w:cs="Arial"/>
          <w:b/>
          <w:sz w:val="22"/>
          <w:szCs w:val="22"/>
        </w:rPr>
        <w:t>88</w:t>
      </w:r>
      <w:r w:rsidR="0011495D" w:rsidRPr="00B356A2">
        <w:rPr>
          <w:rFonts w:ascii="Arial" w:hAnsi="Arial" w:cs="Arial"/>
          <w:b/>
          <w:sz w:val="22"/>
          <w:szCs w:val="22"/>
        </w:rPr>
        <w:t xml:space="preserve"> (dois reais e </w:t>
      </w:r>
      <w:r w:rsidR="008A0FC0" w:rsidRPr="00B356A2">
        <w:rPr>
          <w:rFonts w:ascii="Arial" w:hAnsi="Arial" w:cs="Arial"/>
          <w:b/>
          <w:sz w:val="22"/>
          <w:szCs w:val="22"/>
        </w:rPr>
        <w:t>oitenta e oito</w:t>
      </w:r>
      <w:r w:rsidR="0011495D" w:rsidRPr="00B356A2">
        <w:rPr>
          <w:rFonts w:ascii="Arial" w:hAnsi="Arial" w:cs="Arial"/>
          <w:b/>
          <w:sz w:val="22"/>
          <w:szCs w:val="22"/>
        </w:rPr>
        <w:t xml:space="preserve"> centavos)</w:t>
      </w:r>
      <w:r w:rsidR="0011495D" w:rsidRPr="00B356A2">
        <w:rPr>
          <w:rFonts w:ascii="Arial" w:hAnsi="Arial" w:cs="Arial"/>
          <w:sz w:val="22"/>
          <w:szCs w:val="22"/>
        </w:rPr>
        <w:t>).</w:t>
      </w:r>
    </w:p>
    <w:p w:rsidR="00F2321C" w:rsidRPr="00B356A2" w:rsidRDefault="00F2321C" w:rsidP="005252ED">
      <w:pPr>
        <w:widowControl w:val="0"/>
        <w:autoSpaceDE w:val="0"/>
        <w:autoSpaceDN w:val="0"/>
        <w:adjustRightInd w:val="0"/>
        <w:spacing w:line="300" w:lineRule="atLeast"/>
        <w:jc w:val="both"/>
        <w:rPr>
          <w:rFonts w:ascii="Arial" w:hAnsi="Arial" w:cs="Arial"/>
          <w:b/>
          <w:sz w:val="22"/>
          <w:szCs w:val="22"/>
        </w:rPr>
      </w:pPr>
    </w:p>
    <w:p w:rsidR="00F2321C" w:rsidRPr="00B356A2" w:rsidRDefault="00F2321C"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6 - DO CONTEÚDO DO ENVELOPE PROPOSTA.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6C53A5" w:rsidRDefault="005252ED" w:rsidP="006C53A5">
      <w:pPr>
        <w:pStyle w:val="Corpodetexto"/>
        <w:tabs>
          <w:tab w:val="left" w:pos="1080"/>
        </w:tabs>
        <w:jc w:val="both"/>
        <w:rPr>
          <w:rFonts w:ascii="Arial" w:eastAsia="Calibri" w:hAnsi="Arial" w:cs="Arial"/>
          <w:noProof w:val="0"/>
          <w:sz w:val="22"/>
          <w:szCs w:val="22"/>
          <w:lang w:eastAsia="en-US"/>
        </w:rPr>
      </w:pPr>
      <w:r w:rsidRPr="00B356A2">
        <w:rPr>
          <w:rFonts w:ascii="Arial" w:hAnsi="Arial" w:cs="Arial"/>
          <w:sz w:val="22"/>
          <w:szCs w:val="22"/>
        </w:rPr>
        <w:t xml:space="preserve">6.1 - A proposta de preço deverá ser elaborada conforme o modelo da </w:t>
      </w:r>
      <w:r w:rsidRPr="00B356A2">
        <w:rPr>
          <w:rFonts w:ascii="Arial" w:hAnsi="Arial" w:cs="Arial"/>
          <w:b/>
          <w:bCs/>
          <w:sz w:val="22"/>
          <w:szCs w:val="22"/>
        </w:rPr>
        <w:t xml:space="preserve">Planilha </w:t>
      </w:r>
      <w:r w:rsidR="007E1FD1" w:rsidRPr="00B356A2">
        <w:rPr>
          <w:rFonts w:ascii="Arial" w:hAnsi="Arial" w:cs="Arial"/>
          <w:b/>
          <w:bCs/>
          <w:sz w:val="22"/>
          <w:szCs w:val="22"/>
        </w:rPr>
        <w:t>Eletronica</w:t>
      </w:r>
      <w:r w:rsidRPr="00B356A2">
        <w:rPr>
          <w:rFonts w:ascii="Arial" w:hAnsi="Arial" w:cs="Arial"/>
          <w:b/>
          <w:bCs/>
          <w:sz w:val="22"/>
          <w:szCs w:val="22"/>
        </w:rPr>
        <w:t xml:space="preserve"> – Anexo I</w:t>
      </w:r>
      <w:r w:rsidR="006C53A5">
        <w:rPr>
          <w:rFonts w:ascii="Arial" w:hAnsi="Arial" w:cs="Arial"/>
          <w:b/>
          <w:bCs/>
          <w:sz w:val="22"/>
          <w:szCs w:val="22"/>
        </w:rPr>
        <w:t xml:space="preserve">, </w:t>
      </w:r>
      <w:r w:rsidR="006C53A5" w:rsidRPr="007332CB">
        <w:rPr>
          <w:rFonts w:ascii="Arial" w:eastAsia="Calibri" w:hAnsi="Arial" w:cs="Arial"/>
          <w:noProof w:val="0"/>
          <w:sz w:val="22"/>
          <w:szCs w:val="22"/>
          <w:lang w:eastAsia="en-US"/>
        </w:rPr>
        <w:t xml:space="preserve">que estará disponível no site da Prefeitura Municipal de Registro, </w:t>
      </w:r>
      <w:r w:rsidRPr="00B356A2">
        <w:rPr>
          <w:rFonts w:ascii="Arial" w:hAnsi="Arial" w:cs="Arial"/>
          <w:sz w:val="22"/>
          <w:szCs w:val="22"/>
        </w:rPr>
        <w:t>que deverá conter os seguintes</w:t>
      </w:r>
      <w:r w:rsidR="00230EBA" w:rsidRPr="00B356A2">
        <w:rPr>
          <w:rFonts w:ascii="Arial" w:hAnsi="Arial" w:cs="Arial"/>
          <w:sz w:val="22"/>
          <w:szCs w:val="22"/>
        </w:rPr>
        <w:t xml:space="preserve"> </w:t>
      </w:r>
      <w:r w:rsidRPr="00B356A2">
        <w:rPr>
          <w:rFonts w:ascii="Arial" w:hAnsi="Arial" w:cs="Arial"/>
          <w:sz w:val="22"/>
          <w:szCs w:val="22"/>
        </w:rPr>
        <w:t>elementos: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Default="002A3937" w:rsidP="002A3937">
      <w:pPr>
        <w:pStyle w:val="PargrafodaLista"/>
        <w:widowControl w:val="0"/>
        <w:numPr>
          <w:ilvl w:val="0"/>
          <w:numId w:val="8"/>
        </w:numPr>
        <w:autoSpaceDE w:val="0"/>
        <w:autoSpaceDN w:val="0"/>
        <w:adjustRightInd w:val="0"/>
        <w:ind w:left="0" w:firstLine="0"/>
        <w:jc w:val="both"/>
        <w:rPr>
          <w:rFonts w:ascii="Arial" w:hAnsi="Arial" w:cs="Arial"/>
          <w:sz w:val="22"/>
          <w:szCs w:val="22"/>
        </w:rPr>
      </w:pPr>
      <w:r>
        <w:rPr>
          <w:rFonts w:ascii="Arial" w:hAnsi="Arial" w:cs="Arial"/>
          <w:sz w:val="22"/>
          <w:szCs w:val="22"/>
        </w:rPr>
        <w:t xml:space="preserve">Denominação, </w:t>
      </w:r>
      <w:r w:rsidR="005252ED" w:rsidRPr="002A3937">
        <w:rPr>
          <w:rFonts w:ascii="Arial" w:hAnsi="Arial" w:cs="Arial"/>
          <w:sz w:val="22"/>
          <w:szCs w:val="22"/>
        </w:rPr>
        <w:t xml:space="preserve">CNPJ, </w:t>
      </w:r>
      <w:r w:rsidR="007E1FD1" w:rsidRPr="002A3937">
        <w:rPr>
          <w:rFonts w:ascii="Arial" w:hAnsi="Arial" w:cs="Arial"/>
          <w:sz w:val="22"/>
          <w:szCs w:val="22"/>
        </w:rPr>
        <w:t xml:space="preserve">Carimbo com C.N.P.J., </w:t>
      </w:r>
      <w:r>
        <w:rPr>
          <w:rFonts w:ascii="Arial" w:hAnsi="Arial" w:cs="Arial"/>
          <w:sz w:val="22"/>
          <w:szCs w:val="22"/>
        </w:rPr>
        <w:t>Garantia da Proposta e Prazo de entrega</w:t>
      </w:r>
    </w:p>
    <w:p w:rsidR="002A3937" w:rsidRPr="002A3937" w:rsidRDefault="002A3937" w:rsidP="002A3937">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tabs>
          <w:tab w:val="left" w:pos="720"/>
          <w:tab w:val="left" w:pos="1068"/>
        </w:tabs>
        <w:autoSpaceDE w:val="0"/>
        <w:autoSpaceDN w:val="0"/>
        <w:adjustRightInd w:val="0"/>
        <w:jc w:val="both"/>
        <w:rPr>
          <w:rFonts w:ascii="Arial" w:hAnsi="Arial" w:cs="Arial"/>
          <w:sz w:val="22"/>
          <w:szCs w:val="22"/>
        </w:rPr>
      </w:pPr>
      <w:r w:rsidRPr="00B356A2">
        <w:rPr>
          <w:rFonts w:ascii="Arial" w:hAnsi="Arial" w:cs="Arial"/>
          <w:sz w:val="22"/>
          <w:szCs w:val="22"/>
        </w:rPr>
        <w:t xml:space="preserve">b) Número do Pregão;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tabs>
          <w:tab w:val="left" w:pos="720"/>
          <w:tab w:val="left" w:pos="1068"/>
        </w:tabs>
        <w:autoSpaceDE w:val="0"/>
        <w:autoSpaceDN w:val="0"/>
        <w:adjustRightInd w:val="0"/>
        <w:jc w:val="both"/>
        <w:rPr>
          <w:rFonts w:ascii="Arial" w:hAnsi="Arial" w:cs="Arial"/>
          <w:sz w:val="22"/>
          <w:szCs w:val="22"/>
        </w:rPr>
      </w:pPr>
      <w:r w:rsidRPr="00B356A2">
        <w:rPr>
          <w:rFonts w:ascii="Arial" w:hAnsi="Arial" w:cs="Arial"/>
          <w:sz w:val="22"/>
          <w:szCs w:val="22"/>
        </w:rPr>
        <w:t xml:space="preserve">c) Descrição do objeto da presente licitação, em conformidade com as especificações da </w:t>
      </w:r>
      <w:r w:rsidRPr="00B356A2">
        <w:rPr>
          <w:rFonts w:ascii="Arial" w:hAnsi="Arial" w:cs="Arial"/>
          <w:b/>
          <w:bCs/>
          <w:sz w:val="22"/>
          <w:szCs w:val="22"/>
        </w:rPr>
        <w:t xml:space="preserve">Planilha de </w:t>
      </w:r>
      <w:r w:rsidR="007E1FD1" w:rsidRPr="00B356A2">
        <w:rPr>
          <w:rFonts w:ascii="Arial" w:hAnsi="Arial" w:cs="Arial"/>
          <w:b/>
          <w:bCs/>
          <w:sz w:val="22"/>
          <w:szCs w:val="22"/>
        </w:rPr>
        <w:t>Eletronica</w:t>
      </w:r>
      <w:r w:rsidRPr="00B356A2">
        <w:rPr>
          <w:rFonts w:ascii="Arial" w:hAnsi="Arial" w:cs="Arial"/>
          <w:b/>
          <w:bCs/>
          <w:sz w:val="22"/>
          <w:szCs w:val="22"/>
        </w:rPr>
        <w:t xml:space="preserve"> –</w:t>
      </w:r>
      <w:r w:rsidRPr="00B356A2">
        <w:rPr>
          <w:rFonts w:ascii="Arial" w:hAnsi="Arial" w:cs="Arial"/>
          <w:sz w:val="22"/>
          <w:szCs w:val="22"/>
        </w:rPr>
        <w:t xml:space="preserve"> </w:t>
      </w:r>
      <w:r w:rsidRPr="00B356A2">
        <w:rPr>
          <w:rFonts w:ascii="Arial" w:hAnsi="Arial" w:cs="Arial"/>
          <w:b/>
          <w:bCs/>
          <w:sz w:val="22"/>
          <w:szCs w:val="22"/>
        </w:rPr>
        <w:t xml:space="preserve">ANEXO I </w:t>
      </w:r>
      <w:r w:rsidRPr="00B356A2">
        <w:rPr>
          <w:rFonts w:ascii="Arial" w:hAnsi="Arial" w:cs="Arial"/>
          <w:sz w:val="22"/>
          <w:szCs w:val="22"/>
        </w:rPr>
        <w:t>deste Edital, inclusive com indicação da marca de cada produto.</w:t>
      </w:r>
    </w:p>
    <w:p w:rsidR="005252ED" w:rsidRPr="00B356A2" w:rsidRDefault="005252ED" w:rsidP="0011495D">
      <w:pPr>
        <w:rPr>
          <w:rFonts w:ascii="Arial" w:hAnsi="Arial" w:cs="Arial"/>
          <w:sz w:val="22"/>
          <w:szCs w:val="22"/>
        </w:rPr>
      </w:pPr>
    </w:p>
    <w:p w:rsidR="005252ED" w:rsidRPr="00B356A2" w:rsidRDefault="005252ED" w:rsidP="005252ED">
      <w:pPr>
        <w:widowControl w:val="0"/>
        <w:tabs>
          <w:tab w:val="left" w:pos="720"/>
          <w:tab w:val="left" w:pos="1068"/>
        </w:tabs>
        <w:autoSpaceDE w:val="0"/>
        <w:autoSpaceDN w:val="0"/>
        <w:adjustRightInd w:val="0"/>
        <w:jc w:val="both"/>
        <w:rPr>
          <w:rFonts w:ascii="Arial" w:hAnsi="Arial" w:cs="Arial"/>
          <w:sz w:val="22"/>
          <w:szCs w:val="22"/>
        </w:rPr>
      </w:pPr>
      <w:r w:rsidRPr="00B356A2">
        <w:rPr>
          <w:rFonts w:ascii="Arial" w:hAnsi="Arial" w:cs="Arial"/>
          <w:sz w:val="22"/>
          <w:szCs w:val="22"/>
        </w:rPr>
        <w:t>d) Preço unitário de cada item, observando-se unidade de referência descrita na planilha do Edital e em moeda nacional com no máximo 02 (duas)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5252ED" w:rsidRPr="00B356A2" w:rsidRDefault="005252ED" w:rsidP="005252ED">
      <w:pPr>
        <w:jc w:val="both"/>
        <w:rPr>
          <w:rFonts w:ascii="Arial" w:hAnsi="Arial" w:cs="Arial"/>
          <w:color w:val="000000"/>
          <w:sz w:val="22"/>
          <w:szCs w:val="22"/>
        </w:rPr>
      </w:pPr>
    </w:p>
    <w:p w:rsidR="005252ED" w:rsidRPr="00B356A2" w:rsidRDefault="005252ED" w:rsidP="005252ED">
      <w:pPr>
        <w:widowControl w:val="0"/>
        <w:autoSpaceDE w:val="0"/>
        <w:autoSpaceDN w:val="0"/>
        <w:adjustRightInd w:val="0"/>
        <w:ind w:left="360" w:hanging="360"/>
        <w:jc w:val="both"/>
        <w:rPr>
          <w:rFonts w:ascii="Arial" w:hAnsi="Arial" w:cs="Arial"/>
          <w:color w:val="000000"/>
          <w:sz w:val="22"/>
          <w:szCs w:val="22"/>
        </w:rPr>
      </w:pPr>
      <w:r w:rsidRPr="00B356A2">
        <w:rPr>
          <w:rFonts w:ascii="Arial" w:hAnsi="Arial" w:cs="Arial"/>
          <w:color w:val="000000"/>
          <w:sz w:val="22"/>
          <w:szCs w:val="22"/>
        </w:rPr>
        <w:t>e) Prazo de validade da proposta de no mínimo 60 (sessenta) dias.</w:t>
      </w:r>
    </w:p>
    <w:p w:rsidR="005252ED" w:rsidRPr="00B356A2" w:rsidRDefault="005252ED" w:rsidP="005252ED">
      <w:pPr>
        <w:widowControl w:val="0"/>
        <w:autoSpaceDE w:val="0"/>
        <w:autoSpaceDN w:val="0"/>
        <w:adjustRightInd w:val="0"/>
        <w:jc w:val="both"/>
        <w:rPr>
          <w:rFonts w:ascii="Arial" w:hAnsi="Arial" w:cs="Arial"/>
          <w:color w:val="000000"/>
          <w:sz w:val="22"/>
          <w:szCs w:val="22"/>
        </w:rPr>
      </w:pPr>
    </w:p>
    <w:p w:rsidR="005252ED" w:rsidRPr="00B356A2" w:rsidRDefault="005252ED" w:rsidP="005252ED">
      <w:pPr>
        <w:widowControl w:val="0"/>
        <w:tabs>
          <w:tab w:val="left" w:pos="1080"/>
        </w:tabs>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6.2 Não será admitida cotação inferior à quantidade prevista para o item deste Edital.</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6.3. A omissão de qualquer despesa necessária ao perfeito fornecimento do objeto desta licitação, será interpretada como não existente ou já incluída nos preços, não podendo a licitante pleitear acréscimo após a abertura das propostas.</w:t>
      </w:r>
    </w:p>
    <w:p w:rsidR="005252ED" w:rsidRPr="00B356A2" w:rsidRDefault="005252ED" w:rsidP="00D311F3">
      <w:pPr>
        <w:widowControl w:val="0"/>
        <w:autoSpaceDE w:val="0"/>
        <w:autoSpaceDN w:val="0"/>
        <w:adjustRightInd w:val="0"/>
        <w:jc w:val="both"/>
        <w:rPr>
          <w:rFonts w:ascii="Arial" w:hAnsi="Arial" w:cs="Arial"/>
          <w:sz w:val="22"/>
          <w:szCs w:val="22"/>
        </w:rPr>
      </w:pPr>
    </w:p>
    <w:p w:rsidR="007E1FD1" w:rsidRPr="007332CB" w:rsidRDefault="005B16CD" w:rsidP="00D311F3">
      <w:pPr>
        <w:pStyle w:val="Corpodetexto"/>
        <w:tabs>
          <w:tab w:val="left" w:pos="1080"/>
        </w:tabs>
        <w:jc w:val="both"/>
        <w:rPr>
          <w:rFonts w:ascii="Arial" w:eastAsia="Calibri" w:hAnsi="Arial" w:cs="Arial"/>
          <w:noProof w:val="0"/>
          <w:sz w:val="22"/>
          <w:szCs w:val="22"/>
          <w:lang w:eastAsia="en-US"/>
        </w:rPr>
      </w:pPr>
      <w:r>
        <w:rPr>
          <w:rFonts w:ascii="Arial" w:eastAsia="Calibri" w:hAnsi="Arial" w:cs="Arial"/>
          <w:noProof w:val="0"/>
          <w:sz w:val="22"/>
          <w:szCs w:val="22"/>
          <w:lang w:eastAsia="en-US"/>
        </w:rPr>
        <w:t xml:space="preserve">6.4 </w:t>
      </w:r>
      <w:r w:rsidR="00887279">
        <w:rPr>
          <w:rFonts w:ascii="Arial" w:eastAsia="Calibri" w:hAnsi="Arial" w:cs="Arial"/>
          <w:noProof w:val="0"/>
          <w:sz w:val="22"/>
          <w:szCs w:val="22"/>
          <w:lang w:eastAsia="en-US"/>
        </w:rPr>
        <w:t>–</w:t>
      </w:r>
      <w:r>
        <w:rPr>
          <w:rFonts w:ascii="Arial" w:eastAsia="Calibri" w:hAnsi="Arial" w:cs="Arial"/>
          <w:noProof w:val="0"/>
          <w:sz w:val="22"/>
          <w:szCs w:val="22"/>
          <w:lang w:eastAsia="en-US"/>
        </w:rPr>
        <w:t xml:space="preserve"> </w:t>
      </w:r>
      <w:r w:rsidR="00887279">
        <w:rPr>
          <w:rFonts w:ascii="Arial" w:eastAsia="Calibri" w:hAnsi="Arial" w:cs="Arial"/>
          <w:noProof w:val="0"/>
          <w:sz w:val="22"/>
          <w:szCs w:val="22"/>
          <w:lang w:eastAsia="en-US"/>
        </w:rPr>
        <w:t xml:space="preserve">Após o preenchimento da Planilha Eletrônica, </w:t>
      </w:r>
      <w:r w:rsidR="007E1FD1" w:rsidRPr="007332CB">
        <w:rPr>
          <w:rFonts w:ascii="Arial" w:eastAsia="Calibri" w:hAnsi="Arial" w:cs="Arial"/>
          <w:noProof w:val="0"/>
          <w:sz w:val="22"/>
          <w:szCs w:val="22"/>
          <w:lang w:eastAsia="en-US"/>
        </w:rPr>
        <w:t>salva</w:t>
      </w:r>
      <w:r w:rsidR="006E72E3" w:rsidRPr="007332CB">
        <w:rPr>
          <w:rFonts w:ascii="Arial" w:eastAsia="Calibri" w:hAnsi="Arial" w:cs="Arial"/>
          <w:noProof w:val="0"/>
          <w:sz w:val="22"/>
          <w:szCs w:val="22"/>
          <w:lang w:eastAsia="en-US"/>
        </w:rPr>
        <w:t>r em CD ou pen drive</w:t>
      </w:r>
      <w:r w:rsidR="007E1FD1" w:rsidRPr="007332CB">
        <w:rPr>
          <w:rFonts w:ascii="Arial" w:eastAsia="Calibri" w:hAnsi="Arial" w:cs="Arial"/>
          <w:noProof w:val="0"/>
          <w:sz w:val="22"/>
          <w:szCs w:val="22"/>
          <w:lang w:eastAsia="en-US"/>
        </w:rPr>
        <w:t xml:space="preserve"> sem alterar o nome do arquivo, e apresentar juntamente com </w:t>
      </w:r>
      <w:r w:rsidR="00887279">
        <w:rPr>
          <w:rFonts w:ascii="Arial" w:eastAsia="Calibri" w:hAnsi="Arial" w:cs="Arial"/>
          <w:noProof w:val="0"/>
          <w:sz w:val="22"/>
          <w:szCs w:val="22"/>
          <w:lang w:eastAsia="en-US"/>
        </w:rPr>
        <w:t>a Planilha impressa n</w:t>
      </w:r>
      <w:r w:rsidR="007E1FD1" w:rsidRPr="007332CB">
        <w:rPr>
          <w:rFonts w:ascii="Arial" w:eastAsia="Calibri" w:hAnsi="Arial" w:cs="Arial"/>
          <w:noProof w:val="0"/>
          <w:sz w:val="22"/>
          <w:szCs w:val="22"/>
          <w:lang w:eastAsia="en-US"/>
        </w:rPr>
        <w:t>o envelope 01 – Proposta de preços.</w:t>
      </w:r>
    </w:p>
    <w:p w:rsidR="00D311F3" w:rsidRDefault="00D311F3" w:rsidP="00D311F3">
      <w:pPr>
        <w:pStyle w:val="Corpodetexto"/>
        <w:tabs>
          <w:tab w:val="left" w:pos="1080"/>
        </w:tabs>
        <w:spacing w:after="0"/>
        <w:jc w:val="both"/>
        <w:rPr>
          <w:rFonts w:ascii="Arial" w:eastAsia="Calibri" w:hAnsi="Arial" w:cs="Arial"/>
          <w:noProof w:val="0"/>
          <w:sz w:val="22"/>
          <w:szCs w:val="22"/>
          <w:lang w:eastAsia="en-US"/>
        </w:rPr>
      </w:pPr>
    </w:p>
    <w:p w:rsidR="007E1FD1" w:rsidRPr="00D311F3" w:rsidRDefault="00D311F3" w:rsidP="00D311F3">
      <w:pPr>
        <w:pStyle w:val="Corpodetexto"/>
        <w:tabs>
          <w:tab w:val="left" w:pos="1080"/>
        </w:tabs>
        <w:spacing w:after="0"/>
        <w:jc w:val="both"/>
        <w:rPr>
          <w:rFonts w:ascii="Arial" w:eastAsia="Calibri" w:hAnsi="Arial" w:cs="Arial"/>
          <w:noProof w:val="0"/>
          <w:sz w:val="22"/>
          <w:szCs w:val="22"/>
          <w:lang w:eastAsia="en-US"/>
        </w:rPr>
      </w:pPr>
      <w:r w:rsidRPr="00D311F3">
        <w:rPr>
          <w:rFonts w:ascii="Arial" w:eastAsia="Calibri" w:hAnsi="Arial" w:cs="Arial"/>
          <w:noProof w:val="0"/>
          <w:sz w:val="22"/>
          <w:szCs w:val="22"/>
          <w:lang w:eastAsia="en-US"/>
        </w:rPr>
        <w:t>6.4.1 – A planilha a ser impressa deverá ser a mesma planilha preenchida salva em CD ou pen drive.</w:t>
      </w:r>
    </w:p>
    <w:p w:rsidR="00D311F3" w:rsidRPr="00B356A2" w:rsidRDefault="00D311F3" w:rsidP="00D311F3">
      <w:pPr>
        <w:pStyle w:val="Corpodetexto"/>
        <w:tabs>
          <w:tab w:val="left" w:pos="1080"/>
        </w:tabs>
        <w:spacing w:after="0"/>
        <w:jc w:val="both"/>
        <w:rPr>
          <w:rFonts w:ascii="Arial" w:eastAsia="Calibri" w:hAnsi="Arial" w:cs="Arial"/>
          <w:noProof w:val="0"/>
          <w:sz w:val="22"/>
          <w:szCs w:val="22"/>
          <w:highlight w:val="yellow"/>
          <w:lang w:eastAsia="en-US"/>
        </w:rPr>
      </w:pPr>
    </w:p>
    <w:p w:rsidR="007E1FD1" w:rsidRPr="005B16CD" w:rsidRDefault="007E1FD1" w:rsidP="00D311F3">
      <w:pPr>
        <w:pStyle w:val="Corpodetexto"/>
        <w:tabs>
          <w:tab w:val="left" w:pos="1080"/>
        </w:tabs>
        <w:spacing w:after="0"/>
        <w:jc w:val="both"/>
        <w:rPr>
          <w:rFonts w:ascii="Arial" w:eastAsia="Calibri" w:hAnsi="Arial" w:cs="Arial"/>
          <w:noProof w:val="0"/>
          <w:sz w:val="22"/>
          <w:szCs w:val="22"/>
          <w:lang w:eastAsia="en-US"/>
        </w:rPr>
      </w:pPr>
      <w:r w:rsidRPr="005B16CD">
        <w:rPr>
          <w:rFonts w:ascii="Arial" w:eastAsia="Calibri" w:hAnsi="Arial" w:cs="Arial"/>
          <w:noProof w:val="0"/>
          <w:sz w:val="22"/>
          <w:szCs w:val="22"/>
          <w:lang w:eastAsia="en-US"/>
        </w:rPr>
        <w:t>6.5.2 – Encontrada divergência entre a Planilha Eletrônica e a Planilha Impressa, será considerada o constante da Planilha Impressa, sendo a Eletrônica alterada de acordo com a Planilha Impressa.</w:t>
      </w:r>
    </w:p>
    <w:p w:rsidR="007E1FD1" w:rsidRPr="005B16CD" w:rsidRDefault="007E1FD1" w:rsidP="00D311F3">
      <w:pPr>
        <w:pStyle w:val="Corpodetexto"/>
        <w:tabs>
          <w:tab w:val="left" w:pos="1080"/>
        </w:tabs>
        <w:rPr>
          <w:rFonts w:ascii="Arial" w:eastAsia="Calibri" w:hAnsi="Arial" w:cs="Arial"/>
          <w:noProof w:val="0"/>
          <w:sz w:val="22"/>
          <w:szCs w:val="22"/>
          <w:lang w:eastAsia="en-US"/>
        </w:rPr>
      </w:pPr>
    </w:p>
    <w:p w:rsidR="007E1FD1" w:rsidRPr="005B16CD" w:rsidRDefault="007E1FD1" w:rsidP="00D311F3">
      <w:pPr>
        <w:pStyle w:val="Corpodetexto"/>
        <w:tabs>
          <w:tab w:val="left" w:pos="1080"/>
        </w:tabs>
        <w:jc w:val="both"/>
        <w:rPr>
          <w:rFonts w:ascii="Arial" w:eastAsia="Calibri" w:hAnsi="Arial" w:cs="Arial"/>
          <w:noProof w:val="0"/>
          <w:sz w:val="22"/>
          <w:szCs w:val="22"/>
          <w:lang w:eastAsia="en-US"/>
        </w:rPr>
      </w:pPr>
      <w:r w:rsidRPr="005B16CD">
        <w:rPr>
          <w:rFonts w:ascii="Arial" w:eastAsia="Calibri" w:hAnsi="Arial" w:cs="Arial"/>
          <w:noProof w:val="0"/>
          <w:sz w:val="22"/>
          <w:szCs w:val="22"/>
          <w:lang w:eastAsia="en-US"/>
        </w:rPr>
        <w:t xml:space="preserve">6.5.3 – A não apresentação da Planilha Eletrônica, acarretará na </w:t>
      </w:r>
      <w:r w:rsidRPr="005B16CD">
        <w:rPr>
          <w:rFonts w:ascii="Arial" w:eastAsia="Calibri" w:hAnsi="Arial" w:cs="Arial"/>
          <w:b/>
          <w:noProof w:val="0"/>
          <w:sz w:val="22"/>
          <w:szCs w:val="22"/>
          <w:lang w:eastAsia="en-US"/>
        </w:rPr>
        <w:t>DESCLASSIFICAÇÃO</w:t>
      </w:r>
      <w:r w:rsidRPr="005B16CD">
        <w:rPr>
          <w:rFonts w:ascii="Arial" w:eastAsia="Calibri" w:hAnsi="Arial" w:cs="Arial"/>
          <w:noProof w:val="0"/>
          <w:sz w:val="22"/>
          <w:szCs w:val="22"/>
          <w:lang w:eastAsia="en-US"/>
        </w:rPr>
        <w:t xml:space="preserve"> da licitante.</w:t>
      </w:r>
    </w:p>
    <w:p w:rsidR="007E1FD1" w:rsidRPr="00B356A2" w:rsidRDefault="007E1FD1" w:rsidP="00D311F3">
      <w:pPr>
        <w:widowControl w:val="0"/>
        <w:autoSpaceDE w:val="0"/>
        <w:autoSpaceDN w:val="0"/>
        <w:adjustRightInd w:val="0"/>
        <w:jc w:val="both"/>
        <w:rPr>
          <w:rFonts w:ascii="Arial" w:hAnsi="Arial" w:cs="Arial"/>
          <w:sz w:val="22"/>
          <w:szCs w:val="22"/>
        </w:rPr>
      </w:pPr>
    </w:p>
    <w:p w:rsidR="005252ED" w:rsidRPr="00B356A2" w:rsidRDefault="005252ED" w:rsidP="00D311F3">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6.4. O valor unitário máximo que a Administração se dispõe a pagar conforme planilha de cotação de preços de </w:t>
      </w:r>
      <w:r w:rsidR="00A06B81" w:rsidRPr="00B356A2">
        <w:rPr>
          <w:rFonts w:ascii="Arial" w:hAnsi="Arial" w:cs="Arial"/>
          <w:sz w:val="22"/>
          <w:szCs w:val="22"/>
        </w:rPr>
        <w:t xml:space="preserve">fls. </w:t>
      </w:r>
      <w:r w:rsidR="00CC0445">
        <w:rPr>
          <w:rFonts w:ascii="Arial" w:hAnsi="Arial" w:cs="Arial"/>
          <w:color w:val="000000"/>
          <w:sz w:val="22"/>
          <w:szCs w:val="22"/>
        </w:rPr>
        <w:t>05 a 08, 11 a 13, 16, 19 a 21 e 24 a 26</w:t>
      </w:r>
      <w:r w:rsidR="00CC0445" w:rsidRPr="00B356A2">
        <w:rPr>
          <w:rFonts w:ascii="Arial" w:hAnsi="Arial" w:cs="Arial"/>
          <w:color w:val="000000"/>
          <w:sz w:val="22"/>
          <w:szCs w:val="22"/>
        </w:rPr>
        <w:t xml:space="preserve"> </w:t>
      </w:r>
      <w:r w:rsidRPr="00B356A2">
        <w:rPr>
          <w:rFonts w:ascii="Arial" w:hAnsi="Arial" w:cs="Arial"/>
          <w:sz w:val="22"/>
          <w:szCs w:val="22"/>
        </w:rPr>
        <w:t>constantes nos autos do processo, é de:</w:t>
      </w:r>
    </w:p>
    <w:p w:rsidR="005252ED" w:rsidRPr="00B356A2" w:rsidRDefault="005252ED" w:rsidP="00D311F3">
      <w:pPr>
        <w:widowControl w:val="0"/>
        <w:autoSpaceDE w:val="0"/>
        <w:autoSpaceDN w:val="0"/>
        <w:adjustRightInd w:val="0"/>
        <w:jc w:val="both"/>
        <w:rPr>
          <w:rFonts w:ascii="Arial" w:hAnsi="Arial" w:cs="Arial"/>
          <w:b/>
          <w:bCs/>
          <w:sz w:val="22"/>
          <w:szCs w:val="22"/>
        </w:rPr>
      </w:pPr>
    </w:p>
    <w:tbl>
      <w:tblPr>
        <w:tblW w:w="10259" w:type="dxa"/>
        <w:jc w:val="center"/>
        <w:tblLayout w:type="fixed"/>
        <w:tblCellMar>
          <w:left w:w="70" w:type="dxa"/>
          <w:right w:w="70" w:type="dxa"/>
        </w:tblCellMar>
        <w:tblLook w:val="04A0"/>
      </w:tblPr>
      <w:tblGrid>
        <w:gridCol w:w="693"/>
        <w:gridCol w:w="4084"/>
        <w:gridCol w:w="1134"/>
        <w:gridCol w:w="1134"/>
        <w:gridCol w:w="1275"/>
        <w:gridCol w:w="1939"/>
      </w:tblGrid>
      <w:tr w:rsidR="00400ECE" w:rsidRPr="00B356A2" w:rsidTr="00ED1AFA">
        <w:trPr>
          <w:trHeight w:val="430"/>
          <w:jc w:val="center"/>
        </w:trPr>
        <w:tc>
          <w:tcPr>
            <w:tcW w:w="69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ITEM</w:t>
            </w:r>
          </w:p>
        </w:tc>
        <w:tc>
          <w:tcPr>
            <w:tcW w:w="4084"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QTDE.</w:t>
            </w:r>
          </w:p>
        </w:tc>
        <w:tc>
          <w:tcPr>
            <w:tcW w:w="1134" w:type="dxa"/>
            <w:tcBorders>
              <w:top w:val="single" w:sz="8"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UNID/</w:t>
            </w:r>
          </w:p>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MEDIDA</w:t>
            </w:r>
          </w:p>
        </w:tc>
        <w:tc>
          <w:tcPr>
            <w:tcW w:w="1275"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rsidR="00586444" w:rsidRPr="00ED1AFA" w:rsidRDefault="00C10E43" w:rsidP="00400ECE">
            <w:pPr>
              <w:jc w:val="center"/>
              <w:rPr>
                <w:rFonts w:ascii="Arial" w:hAnsi="Arial" w:cs="Arial"/>
                <w:b/>
                <w:bCs/>
                <w:color w:val="000000"/>
                <w:sz w:val="18"/>
                <w:szCs w:val="18"/>
              </w:rPr>
            </w:pPr>
            <w:r w:rsidRPr="00ED1AFA">
              <w:rPr>
                <w:rFonts w:ascii="Arial" w:hAnsi="Arial" w:cs="Arial"/>
                <w:b/>
                <w:bCs/>
                <w:color w:val="000000"/>
                <w:sz w:val="18"/>
                <w:szCs w:val="18"/>
              </w:rPr>
              <w:t>MÉDIA UNITÁRIA</w:t>
            </w:r>
          </w:p>
        </w:tc>
        <w:tc>
          <w:tcPr>
            <w:tcW w:w="1939"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rsidR="00586444" w:rsidRPr="00ED1AFA" w:rsidRDefault="00C10E43" w:rsidP="00400ECE">
            <w:pPr>
              <w:jc w:val="center"/>
              <w:rPr>
                <w:rFonts w:ascii="Arial" w:hAnsi="Arial" w:cs="Arial"/>
                <w:b/>
                <w:bCs/>
                <w:color w:val="000000"/>
                <w:sz w:val="18"/>
                <w:szCs w:val="18"/>
              </w:rPr>
            </w:pPr>
            <w:r w:rsidRPr="00ED1AFA">
              <w:rPr>
                <w:rFonts w:ascii="Arial" w:hAnsi="Arial" w:cs="Arial"/>
                <w:b/>
                <w:bCs/>
                <w:color w:val="000000"/>
                <w:sz w:val="18"/>
                <w:szCs w:val="18"/>
              </w:rPr>
              <w:t>MÉDIA</w:t>
            </w:r>
          </w:p>
          <w:p w:rsidR="00400ECE" w:rsidRPr="00ED1AFA" w:rsidRDefault="00C10E43" w:rsidP="00400ECE">
            <w:pPr>
              <w:jc w:val="center"/>
              <w:rPr>
                <w:rFonts w:ascii="Arial" w:hAnsi="Arial" w:cs="Arial"/>
                <w:b/>
                <w:bCs/>
                <w:color w:val="000000"/>
                <w:sz w:val="18"/>
                <w:szCs w:val="18"/>
              </w:rPr>
            </w:pPr>
            <w:r w:rsidRPr="00ED1AFA">
              <w:rPr>
                <w:rFonts w:ascii="Arial" w:hAnsi="Arial" w:cs="Arial"/>
                <w:b/>
                <w:bCs/>
                <w:color w:val="000000"/>
                <w:sz w:val="18"/>
                <w:szCs w:val="18"/>
              </w:rPr>
              <w:t>TOTAL</w:t>
            </w:r>
          </w:p>
        </w:tc>
      </w:tr>
      <w:tr w:rsidR="001976AF" w:rsidRPr="00B356A2" w:rsidTr="00E44ABC">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1976AF" w:rsidRPr="00ED1AFA" w:rsidRDefault="001976AF" w:rsidP="009125CF">
            <w:pPr>
              <w:jc w:val="center"/>
              <w:rPr>
                <w:rFonts w:ascii="Arial" w:hAnsi="Arial" w:cs="Arial"/>
                <w:b/>
                <w:color w:val="000000"/>
                <w:sz w:val="16"/>
                <w:szCs w:val="16"/>
              </w:rPr>
            </w:pPr>
            <w:r w:rsidRPr="00ED1AFA">
              <w:rPr>
                <w:rFonts w:ascii="Arial" w:hAnsi="Arial" w:cs="Arial"/>
                <w:b/>
                <w:color w:val="000000"/>
                <w:sz w:val="16"/>
                <w:szCs w:val="16"/>
              </w:rPr>
              <w:t>01</w:t>
            </w:r>
          </w:p>
        </w:tc>
        <w:tc>
          <w:tcPr>
            <w:tcW w:w="4084" w:type="dxa"/>
            <w:tcBorders>
              <w:top w:val="nil"/>
              <w:left w:val="nil"/>
              <w:bottom w:val="single" w:sz="4" w:space="0" w:color="auto"/>
              <w:right w:val="single" w:sz="4" w:space="0" w:color="auto"/>
            </w:tcBorders>
            <w:shd w:val="clear" w:color="auto" w:fill="auto"/>
            <w:noWrap/>
            <w:vAlign w:val="bottom"/>
            <w:hideMark/>
          </w:tcPr>
          <w:p w:rsidR="00ED1AFA" w:rsidRDefault="00ED1AFA" w:rsidP="001976AF">
            <w:pPr>
              <w:rPr>
                <w:rFonts w:ascii="Arial" w:hAnsi="Arial" w:cs="Arial"/>
                <w:b/>
                <w:sz w:val="16"/>
                <w:szCs w:val="16"/>
                <w:lang w:val="es-ES_tradnl"/>
              </w:rPr>
            </w:pPr>
          </w:p>
          <w:p w:rsidR="001976AF" w:rsidRPr="00ED1AFA" w:rsidRDefault="001976AF" w:rsidP="00F37360">
            <w:pPr>
              <w:jc w:val="both"/>
              <w:rPr>
                <w:rFonts w:ascii="Arial" w:hAnsi="Arial" w:cs="Arial"/>
                <w:color w:val="000000"/>
                <w:sz w:val="16"/>
                <w:szCs w:val="16"/>
              </w:rPr>
            </w:pPr>
            <w:r w:rsidRPr="002F2D74">
              <w:rPr>
                <w:rFonts w:ascii="Arial" w:hAnsi="Arial" w:cs="Arial"/>
                <w:b/>
                <w:sz w:val="16"/>
                <w:szCs w:val="16"/>
                <w:lang w:val="es-ES_tradnl"/>
              </w:rPr>
              <w:t>COXINHA DA ASA DE FRANGO</w:t>
            </w:r>
            <w:r w:rsidRPr="002F2D74">
              <w:rPr>
                <w:rFonts w:ascii="Arial" w:hAnsi="Arial" w:cs="Arial"/>
                <w:sz w:val="16"/>
                <w:szCs w:val="16"/>
                <w:lang w:val="es-ES_tradnl"/>
              </w:rPr>
              <w:t xml:space="preserve"> - Cortes de coxinha da asa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w:t>
            </w:r>
            <w:r w:rsidRPr="002F2D74">
              <w:rPr>
                <w:rFonts w:ascii="Arial" w:hAnsi="Arial" w:cs="Arial"/>
                <w:sz w:val="16"/>
                <w:szCs w:val="16"/>
                <w:lang w:val="es-ES_tradnl"/>
              </w:rPr>
              <w:lastRenderedPageBreak/>
              <w:t xml:space="preserve">abastecimento. O produto deverá ser livre de parasitos e de qualquer substancia contaminante que possa altera-lo ou encobrir alguma alteração,porcionada com gramatura de </w:t>
            </w:r>
            <w:smartTag w:uri="urn:schemas-microsoft-com:office:smarttags" w:element="metricconverter">
              <w:smartTagPr>
                <w:attr w:name="ProductID" w:val="30 a"/>
              </w:smartTagPr>
              <w:r w:rsidRPr="002F2D74">
                <w:rPr>
                  <w:rFonts w:ascii="Arial" w:hAnsi="Arial" w:cs="Arial"/>
                  <w:sz w:val="16"/>
                  <w:szCs w:val="16"/>
                  <w:lang w:val="es-ES_tradnl"/>
                </w:rPr>
                <w:t>30 a</w:t>
              </w:r>
            </w:smartTag>
            <w:r w:rsidRPr="002F2D74">
              <w:rPr>
                <w:rFonts w:ascii="Arial" w:hAnsi="Arial" w:cs="Arial"/>
                <w:sz w:val="16"/>
                <w:szCs w:val="16"/>
                <w:lang w:val="es-ES_tradnl"/>
              </w:rPr>
              <w:t xml:space="preserve"> </w:t>
            </w:r>
            <w:smartTag w:uri="urn:schemas-microsoft-com:office:smarttags" w:element="metricconverter">
              <w:smartTagPr>
                <w:attr w:name="ProductID" w:val="50 gramas"/>
              </w:smartTagPr>
              <w:r w:rsidRPr="002F2D74">
                <w:rPr>
                  <w:rFonts w:ascii="Arial" w:hAnsi="Arial" w:cs="Arial"/>
                  <w:sz w:val="16"/>
                  <w:szCs w:val="16"/>
                  <w:lang w:val="es-ES_tradnl"/>
                </w:rPr>
                <w:t>50 gramas</w:t>
              </w:r>
            </w:smartTag>
            <w:r w:rsidRPr="002F2D74">
              <w:rPr>
                <w:rFonts w:ascii="Arial" w:hAnsi="Arial" w:cs="Arial"/>
                <w:sz w:val="16"/>
                <w:szCs w:val="16"/>
                <w:lang w:val="es-ES_tradnl"/>
              </w:rPr>
              <w:t xml:space="preserve">, SEM INJEÇÃO DE ÁGUA. Embalagem primaria: O produto deverá estar congelado e embalado com plástico de polietileno, flexível, atóxico, transparente ou não, resistente ao transporte e armazenamento, os pacotes deverão conter </w:t>
            </w:r>
            <w:r w:rsidR="00F37360" w:rsidRPr="002F2D74">
              <w:rPr>
                <w:rFonts w:ascii="Arial" w:hAnsi="Arial" w:cs="Arial"/>
                <w:sz w:val="16"/>
                <w:szCs w:val="16"/>
                <w:lang w:val="es-ES_tradnl"/>
              </w:rPr>
              <w:t>01</w:t>
            </w:r>
            <w:r w:rsidRPr="002F2D74">
              <w:rPr>
                <w:rFonts w:ascii="Arial" w:hAnsi="Arial" w:cs="Arial"/>
                <w:sz w:val="16"/>
                <w:szCs w:val="16"/>
                <w:lang w:val="es-ES_tradnl"/>
              </w:rPr>
              <w:t>kg. O fornecimento deverá estar de acordo com a Portaria CVS 6 de 10/03/1999 e com o Decreto Estadual nº 12.486/78 – NTA 03; Resolução RDC nº 359 e 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lastRenderedPageBreak/>
              <w:t>16.600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 xml:space="preserve">R$ 7,96    </w:t>
            </w:r>
          </w:p>
        </w:tc>
        <w:tc>
          <w:tcPr>
            <w:tcW w:w="1939" w:type="dxa"/>
            <w:tcBorders>
              <w:top w:val="single" w:sz="4" w:space="0" w:color="auto"/>
              <w:left w:val="single" w:sz="4" w:space="0" w:color="auto"/>
              <w:bottom w:val="single" w:sz="4" w:space="0" w:color="auto"/>
              <w:right w:val="single" w:sz="4" w:space="0" w:color="auto"/>
            </w:tcBorders>
            <w:vAlign w:val="center"/>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R$ 132.136,00</w:t>
            </w:r>
          </w:p>
        </w:tc>
      </w:tr>
      <w:tr w:rsidR="001976AF" w:rsidRPr="00B356A2" w:rsidTr="00E44ABC">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1976AF" w:rsidRPr="00ED1AFA" w:rsidRDefault="00DC4E0E" w:rsidP="009125CF">
            <w:pPr>
              <w:jc w:val="center"/>
              <w:rPr>
                <w:rFonts w:ascii="Arial" w:hAnsi="Arial" w:cs="Arial"/>
                <w:b/>
                <w:color w:val="000000"/>
                <w:sz w:val="16"/>
                <w:szCs w:val="16"/>
              </w:rPr>
            </w:pPr>
            <w:r w:rsidRPr="00ED1AFA">
              <w:rPr>
                <w:rFonts w:ascii="Arial" w:hAnsi="Arial" w:cs="Arial"/>
                <w:b/>
                <w:color w:val="000000"/>
                <w:sz w:val="16"/>
                <w:szCs w:val="16"/>
              </w:rPr>
              <w:lastRenderedPageBreak/>
              <w:t>02</w:t>
            </w:r>
          </w:p>
        </w:tc>
        <w:tc>
          <w:tcPr>
            <w:tcW w:w="4084" w:type="dxa"/>
            <w:tcBorders>
              <w:top w:val="nil"/>
              <w:left w:val="nil"/>
              <w:bottom w:val="single" w:sz="4" w:space="0" w:color="auto"/>
              <w:right w:val="single" w:sz="4" w:space="0" w:color="auto"/>
            </w:tcBorders>
            <w:shd w:val="clear" w:color="auto" w:fill="auto"/>
            <w:noWrap/>
            <w:vAlign w:val="bottom"/>
            <w:hideMark/>
          </w:tcPr>
          <w:p w:rsidR="00ED1AFA" w:rsidRDefault="00ED1AFA" w:rsidP="001976AF">
            <w:pPr>
              <w:rPr>
                <w:rFonts w:ascii="Arial" w:hAnsi="Arial" w:cs="Arial"/>
                <w:b/>
                <w:sz w:val="16"/>
                <w:szCs w:val="16"/>
                <w:lang w:val="es-ES_tradnl"/>
              </w:rPr>
            </w:pPr>
          </w:p>
          <w:p w:rsidR="001976AF" w:rsidRPr="00ED1AFA" w:rsidRDefault="001976AF" w:rsidP="00ED1AFA">
            <w:pPr>
              <w:jc w:val="both"/>
              <w:rPr>
                <w:rFonts w:ascii="Arial" w:hAnsi="Arial" w:cs="Arial"/>
                <w:color w:val="000000"/>
                <w:sz w:val="16"/>
                <w:szCs w:val="16"/>
              </w:rPr>
            </w:pPr>
            <w:r w:rsidRPr="002F2D74">
              <w:rPr>
                <w:rFonts w:ascii="Arial" w:hAnsi="Arial" w:cs="Arial"/>
                <w:b/>
                <w:sz w:val="16"/>
                <w:szCs w:val="16"/>
                <w:lang w:val="es-ES_tradnl"/>
              </w:rPr>
              <w:t>IOGURTE</w:t>
            </w:r>
            <w:r w:rsidRPr="002F2D74">
              <w:rPr>
                <w:rFonts w:ascii="Arial" w:hAnsi="Arial" w:cs="Arial"/>
                <w:sz w:val="16"/>
                <w:szCs w:val="16"/>
                <w:lang w:val="es-ES_tradnl"/>
              </w:rPr>
              <w:t xml:space="preserve"> – Sabor morango, pêssego, coco ou leite condensado. Embalagem primaria: plástica, atóxica, resistente, contendo de 120 ml a 150 ml. O produto deve estar inscrito na Secretaria da Agricultura e Abastecimento do estado de São Paulo – SISP, com número de inspeção. Validade mínima de 45 (quarenta e cinco) dias. Apresentar ficha técnica do produto.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295.752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Un.</w:t>
            </w:r>
          </w:p>
        </w:tc>
        <w:tc>
          <w:tcPr>
            <w:tcW w:w="1275" w:type="dxa"/>
            <w:tcBorders>
              <w:top w:val="single" w:sz="4" w:space="0" w:color="auto"/>
              <w:left w:val="single" w:sz="4" w:space="0" w:color="auto"/>
              <w:bottom w:val="single" w:sz="4" w:space="0" w:color="auto"/>
              <w:right w:val="single" w:sz="4" w:space="0" w:color="auto"/>
            </w:tcBorders>
            <w:vAlign w:val="center"/>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 xml:space="preserve">R$ 1,05       </w:t>
            </w:r>
          </w:p>
        </w:tc>
        <w:tc>
          <w:tcPr>
            <w:tcW w:w="1939" w:type="dxa"/>
            <w:tcBorders>
              <w:top w:val="single" w:sz="4" w:space="0" w:color="auto"/>
              <w:left w:val="single" w:sz="4" w:space="0" w:color="auto"/>
              <w:bottom w:val="single" w:sz="4" w:space="0" w:color="auto"/>
              <w:right w:val="single" w:sz="4" w:space="0" w:color="auto"/>
            </w:tcBorders>
            <w:vAlign w:val="center"/>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R$ 310.539,60</w:t>
            </w:r>
          </w:p>
        </w:tc>
      </w:tr>
      <w:tr w:rsidR="001976AF" w:rsidRPr="00B356A2" w:rsidTr="00E44ABC">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1976AF" w:rsidRPr="00ED1AFA" w:rsidRDefault="00DC4E0E" w:rsidP="009125CF">
            <w:pPr>
              <w:jc w:val="center"/>
              <w:rPr>
                <w:rFonts w:ascii="Arial" w:hAnsi="Arial" w:cs="Arial"/>
                <w:b/>
                <w:color w:val="000000"/>
                <w:sz w:val="16"/>
                <w:szCs w:val="16"/>
              </w:rPr>
            </w:pPr>
            <w:r w:rsidRPr="00ED1AFA">
              <w:rPr>
                <w:rFonts w:ascii="Arial" w:hAnsi="Arial" w:cs="Arial"/>
                <w:b/>
                <w:color w:val="000000"/>
                <w:sz w:val="16"/>
                <w:szCs w:val="16"/>
              </w:rPr>
              <w:t>03</w:t>
            </w:r>
          </w:p>
        </w:tc>
        <w:tc>
          <w:tcPr>
            <w:tcW w:w="4084" w:type="dxa"/>
            <w:tcBorders>
              <w:top w:val="nil"/>
              <w:left w:val="nil"/>
              <w:bottom w:val="single" w:sz="4" w:space="0" w:color="auto"/>
              <w:right w:val="single" w:sz="4" w:space="0" w:color="auto"/>
            </w:tcBorders>
            <w:shd w:val="clear" w:color="auto" w:fill="auto"/>
            <w:noWrap/>
            <w:vAlign w:val="bottom"/>
            <w:hideMark/>
          </w:tcPr>
          <w:p w:rsidR="00ED1AFA" w:rsidRDefault="00ED1AFA" w:rsidP="001976AF">
            <w:pPr>
              <w:jc w:val="both"/>
              <w:rPr>
                <w:rFonts w:ascii="Arial" w:hAnsi="Arial" w:cs="Arial"/>
                <w:b/>
                <w:sz w:val="16"/>
                <w:szCs w:val="16"/>
                <w:lang w:val="es-ES_tradnl"/>
              </w:rPr>
            </w:pPr>
          </w:p>
          <w:p w:rsidR="001976AF" w:rsidRPr="00ED1AFA" w:rsidRDefault="001976AF" w:rsidP="004D395C">
            <w:pPr>
              <w:jc w:val="both"/>
              <w:rPr>
                <w:rFonts w:ascii="Arial" w:hAnsi="Arial" w:cs="Arial"/>
                <w:color w:val="000000"/>
                <w:sz w:val="16"/>
                <w:szCs w:val="16"/>
              </w:rPr>
            </w:pPr>
            <w:r w:rsidRPr="002F2D74">
              <w:rPr>
                <w:rFonts w:ascii="Arial" w:hAnsi="Arial" w:cs="Arial"/>
                <w:b/>
                <w:sz w:val="16"/>
                <w:szCs w:val="16"/>
                <w:lang w:val="es-ES_tradnl"/>
              </w:rPr>
              <w:t>CARNE BOVINA CONGELADA EM ISCAS- (Paleta)</w:t>
            </w:r>
            <w:r w:rsidRPr="002F2D74">
              <w:rPr>
                <w:rFonts w:ascii="Arial" w:hAnsi="Arial" w:cs="Arial"/>
                <w:sz w:val="16"/>
                <w:szCs w:val="16"/>
                <w:lang w:val="es-ES_tradnl"/>
              </w:rPr>
              <w:t>. Carne bovina, proveniente de animais sadios, machos, abatidos sob inspeção veterinaria e com registro no SISP, SIF e DIPOA. A carne deverá obedecer o</w:t>
            </w:r>
            <w:r w:rsidRPr="002F2D74">
              <w:rPr>
                <w:rFonts w:ascii="Arial" w:hAnsi="Arial" w:cs="Arial"/>
                <w:sz w:val="16"/>
                <w:szCs w:val="16"/>
              </w:rPr>
              <w:t xml:space="preserve"> tamanho</w:t>
            </w:r>
            <w:r w:rsidRPr="002F2D74">
              <w:rPr>
                <w:rFonts w:ascii="Arial" w:hAnsi="Arial" w:cs="Arial"/>
                <w:sz w:val="16"/>
                <w:szCs w:val="16"/>
                <w:lang w:val="es-ES_tradnl"/>
              </w:rPr>
              <w:t xml:space="preserve"> de </w:t>
            </w:r>
            <w:r w:rsidR="004D395C" w:rsidRPr="002F2D74">
              <w:rPr>
                <w:rFonts w:ascii="Arial" w:hAnsi="Arial" w:cs="Arial"/>
                <w:sz w:val="16"/>
                <w:szCs w:val="16"/>
                <w:lang w:val="es-ES_tradnl"/>
              </w:rPr>
              <w:t>1 cm x 5</w:t>
            </w:r>
            <w:r w:rsidRPr="002F2D74">
              <w:rPr>
                <w:rFonts w:ascii="Arial" w:hAnsi="Arial" w:cs="Arial"/>
                <w:sz w:val="16"/>
                <w:szCs w:val="16"/>
                <w:lang w:val="es-ES_tradnl"/>
              </w:rPr>
              <w:t xml:space="preserve"> cm, congelada (à temperatura que garanta que o</w:t>
            </w:r>
            <w:r w:rsidRPr="002F2D74">
              <w:rPr>
                <w:rFonts w:ascii="Arial" w:hAnsi="Arial" w:cs="Arial"/>
                <w:sz w:val="16"/>
                <w:szCs w:val="16"/>
              </w:rPr>
              <w:t xml:space="preserve"> produto</w:t>
            </w:r>
            <w:r w:rsidRPr="002F2D74">
              <w:rPr>
                <w:rFonts w:ascii="Arial" w:hAnsi="Arial" w:cs="Arial"/>
                <w:sz w:val="16"/>
                <w:szCs w:val="16"/>
                <w:lang w:val="es-ES_tradnl"/>
              </w:rPr>
              <w:t xml:space="preserve"> atinja -18ºC,</w:t>
            </w:r>
            <w:r w:rsidRPr="002F2D74">
              <w:rPr>
                <w:rFonts w:ascii="Arial" w:hAnsi="Arial" w:cs="Arial"/>
                <w:sz w:val="16"/>
                <w:szCs w:val="16"/>
              </w:rPr>
              <w:t xml:space="preserve"> deverá conter</w:t>
            </w:r>
            <w:r w:rsidRPr="002F2D74">
              <w:rPr>
                <w:rFonts w:ascii="Arial" w:hAnsi="Arial" w:cs="Arial"/>
                <w:sz w:val="16"/>
                <w:szCs w:val="16"/>
                <w:lang w:val="es-ES_tradnl"/>
              </w:rPr>
              <w:t xml:space="preserve"> no máximo 10% de gordura, ausencia de</w:t>
            </w:r>
            <w:r w:rsidRPr="002F2D74">
              <w:rPr>
                <w:rFonts w:ascii="Arial" w:hAnsi="Arial" w:cs="Arial"/>
                <w:sz w:val="16"/>
                <w:szCs w:val="16"/>
              </w:rPr>
              <w:t xml:space="preserve"> cartilagens</w:t>
            </w:r>
            <w:r w:rsidRPr="002F2D74">
              <w:rPr>
                <w:rFonts w:ascii="Arial" w:hAnsi="Arial" w:cs="Arial"/>
                <w:sz w:val="16"/>
                <w:szCs w:val="16"/>
                <w:lang w:val="es-ES_tradnl"/>
              </w:rPr>
              <w:t>,</w:t>
            </w:r>
            <w:r w:rsidRPr="002F2D74">
              <w:rPr>
                <w:rFonts w:ascii="Arial" w:hAnsi="Arial" w:cs="Arial"/>
                <w:sz w:val="16"/>
                <w:szCs w:val="16"/>
              </w:rPr>
              <w:t xml:space="preserve"> ossos</w:t>
            </w:r>
            <w:r w:rsidRPr="002F2D74">
              <w:rPr>
                <w:rFonts w:ascii="Arial" w:hAnsi="Arial" w:cs="Arial"/>
                <w:sz w:val="16"/>
                <w:szCs w:val="16"/>
                <w:lang w:val="es-ES_tradnl"/>
              </w:rPr>
              <w:t xml:space="preserve"> e</w:t>
            </w:r>
            <w:r w:rsidRPr="002F2D74">
              <w:rPr>
                <w:rFonts w:ascii="Arial" w:hAnsi="Arial" w:cs="Arial"/>
                <w:sz w:val="16"/>
                <w:szCs w:val="16"/>
              </w:rPr>
              <w:t xml:space="preserve"> conter</w:t>
            </w:r>
            <w:r w:rsidRPr="002F2D74">
              <w:rPr>
                <w:rFonts w:ascii="Arial" w:hAnsi="Arial" w:cs="Arial"/>
                <w:sz w:val="16"/>
                <w:szCs w:val="16"/>
                <w:lang w:val="es-ES_tradnl"/>
              </w:rPr>
              <w:t xml:space="preserve"> no máximo 3% de aponevroses. </w:t>
            </w:r>
            <w:r w:rsidRPr="002F2D74">
              <w:rPr>
                <w:rFonts w:ascii="Arial" w:hAnsi="Arial" w:cs="Arial"/>
                <w:sz w:val="16"/>
                <w:szCs w:val="16"/>
              </w:rPr>
              <w:t>Deve</w:t>
            </w:r>
            <w:r w:rsidRPr="002F2D74">
              <w:rPr>
                <w:rFonts w:ascii="Arial" w:hAnsi="Arial" w:cs="Arial"/>
                <w:sz w:val="16"/>
                <w:szCs w:val="16"/>
                <w:lang w:val="es-ES_tradnl"/>
              </w:rPr>
              <w:t xml:space="preserve"> apresentar-se com aspecto proprio não amolecida e nem pegajosa, sem exsudato, partes flácidas com indicios de fermentação pútrida, sem manchas esverdeadas, com ausencia de</w:t>
            </w:r>
            <w:r w:rsidRPr="002F2D74">
              <w:rPr>
                <w:rFonts w:ascii="Arial" w:hAnsi="Arial" w:cs="Arial"/>
                <w:sz w:val="16"/>
                <w:szCs w:val="16"/>
              </w:rPr>
              <w:t xml:space="preserve"> parasitos</w:t>
            </w:r>
            <w:r w:rsidRPr="002F2D74">
              <w:rPr>
                <w:rFonts w:ascii="Arial" w:hAnsi="Arial" w:cs="Arial"/>
                <w:sz w:val="16"/>
                <w:szCs w:val="16"/>
                <w:lang w:val="es-ES_tradnl"/>
              </w:rPr>
              <w:t>,</w:t>
            </w:r>
            <w:r w:rsidRPr="002F2D74">
              <w:rPr>
                <w:rFonts w:ascii="Arial" w:hAnsi="Arial" w:cs="Arial"/>
                <w:sz w:val="16"/>
                <w:szCs w:val="16"/>
              </w:rPr>
              <w:t xml:space="preserve"> larvas ou</w:t>
            </w:r>
            <w:r w:rsidRPr="002F2D74">
              <w:rPr>
                <w:rFonts w:ascii="Arial" w:hAnsi="Arial" w:cs="Arial"/>
                <w:sz w:val="16"/>
                <w:szCs w:val="16"/>
                <w:lang w:val="es-ES_tradnl"/>
              </w:rPr>
              <w:t xml:space="preserve"> sujidades. Quanto a perda de água no descongelamento, não poderá ser superior a 3%.</w:t>
            </w:r>
            <w:r w:rsidRPr="002F2D74">
              <w:rPr>
                <w:rFonts w:ascii="Arial" w:hAnsi="Arial" w:cs="Arial"/>
                <w:sz w:val="16"/>
                <w:szCs w:val="16"/>
              </w:rPr>
              <w:t xml:space="preserve"> Embalagem</w:t>
            </w:r>
            <w:r w:rsidRPr="002F2D74">
              <w:rPr>
                <w:rFonts w:ascii="Arial" w:hAnsi="Arial" w:cs="Arial"/>
                <w:sz w:val="16"/>
                <w:szCs w:val="16"/>
                <w:lang w:val="es-ES_tradnl"/>
              </w:rPr>
              <w:t xml:space="preserve"> primária: O produto deverá estar congelado e embalado a vácuo, em embalagem plástica flexivel, atoxica, transparente e resistente ao transporte e armazenamento. A embalagem deverá 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w:t>
            </w:r>
            <w:smartTag w:uri="urn:schemas-microsoft-com:office:smarttags" w:element="metricconverter">
              <w:smartTagPr>
                <w:attr w:name="ProductID" w:val="01 a"/>
              </w:smartTagPr>
              <w:r w:rsidRPr="002F2D74">
                <w:rPr>
                  <w:rFonts w:ascii="Arial" w:hAnsi="Arial" w:cs="Arial"/>
                  <w:sz w:val="16"/>
                  <w:szCs w:val="16"/>
                  <w:lang w:val="es-ES_tradnl"/>
                </w:rPr>
                <w:t>01 a</w:t>
              </w:r>
            </w:smartTag>
            <w:r w:rsidRPr="002F2D74">
              <w:rPr>
                <w:rFonts w:ascii="Arial" w:hAnsi="Arial" w:cs="Arial"/>
                <w:sz w:val="16"/>
                <w:szCs w:val="16"/>
                <w:lang w:val="es-ES_tradnl"/>
              </w:rPr>
              <w:t xml:space="preserve"> </w:t>
            </w:r>
            <w:smartTag w:uri="urn:schemas-microsoft-com:office:smarttags" w:element="metricconverter">
              <w:smartTagPr>
                <w:attr w:name="ProductID" w:val="02 kg"/>
              </w:smartTagPr>
              <w:r w:rsidRPr="002F2D74">
                <w:rPr>
                  <w:rFonts w:ascii="Arial" w:hAnsi="Arial" w:cs="Arial"/>
                  <w:sz w:val="16"/>
                  <w:szCs w:val="16"/>
                  <w:lang w:val="es-ES_tradnl"/>
                </w:rPr>
                <w:t>02 kg</w:t>
              </w:r>
            </w:smartTag>
            <w:r w:rsidR="004D395C" w:rsidRPr="002F2D74">
              <w:rPr>
                <w:rFonts w:ascii="Arial" w:hAnsi="Arial" w:cs="Arial"/>
                <w:sz w:val="16"/>
                <w:szCs w:val="16"/>
                <w:lang w:val="es-ES_tradnl"/>
              </w:rPr>
              <w:t>. Deverá estar de acordo</w:t>
            </w:r>
            <w:r w:rsidRPr="002F2D74">
              <w:rPr>
                <w:rFonts w:ascii="Arial" w:hAnsi="Arial" w:cs="Arial"/>
                <w:sz w:val="16"/>
                <w:szCs w:val="16"/>
                <w:lang w:val="es-ES_tradnl"/>
              </w:rPr>
              <w:t xml:space="preserve"> com a NTA 02 e 03 – decreto 12.486 de 20/10/78 e M.A. 22.444/97 e Resolução RDC 359 e 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28.750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 xml:space="preserve">R$ 14,32        </w:t>
            </w:r>
          </w:p>
        </w:tc>
        <w:tc>
          <w:tcPr>
            <w:tcW w:w="1939" w:type="dxa"/>
            <w:tcBorders>
              <w:top w:val="single" w:sz="4" w:space="0" w:color="auto"/>
              <w:left w:val="single" w:sz="4" w:space="0" w:color="auto"/>
              <w:bottom w:val="single" w:sz="4" w:space="0" w:color="auto"/>
              <w:right w:val="single" w:sz="4" w:space="0" w:color="auto"/>
            </w:tcBorders>
            <w:vAlign w:val="center"/>
          </w:tcPr>
          <w:p w:rsidR="001976AF" w:rsidRPr="00ED1AFA" w:rsidRDefault="001976AF" w:rsidP="001976AF">
            <w:pPr>
              <w:jc w:val="center"/>
              <w:rPr>
                <w:rFonts w:ascii="Arial" w:hAnsi="Arial" w:cs="Arial"/>
                <w:color w:val="000000"/>
                <w:sz w:val="18"/>
                <w:szCs w:val="18"/>
              </w:rPr>
            </w:pPr>
            <w:r w:rsidRPr="00ED1AFA">
              <w:rPr>
                <w:rFonts w:ascii="Arial" w:hAnsi="Arial" w:cs="Arial"/>
                <w:color w:val="000000"/>
                <w:sz w:val="18"/>
                <w:szCs w:val="18"/>
              </w:rPr>
              <w:t>R$ 411.700,00</w:t>
            </w:r>
          </w:p>
        </w:tc>
      </w:tr>
      <w:tr w:rsidR="00DC4E0E" w:rsidRPr="00B356A2" w:rsidTr="00DC4E0E">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DC4E0E" w:rsidRPr="00ED1AFA" w:rsidRDefault="00DC4E0E" w:rsidP="009125CF">
            <w:pPr>
              <w:jc w:val="center"/>
              <w:rPr>
                <w:rFonts w:ascii="Arial" w:hAnsi="Arial" w:cs="Arial"/>
                <w:b/>
                <w:color w:val="000000"/>
                <w:sz w:val="16"/>
                <w:szCs w:val="16"/>
              </w:rPr>
            </w:pPr>
            <w:r w:rsidRPr="00ED1AFA">
              <w:rPr>
                <w:rFonts w:ascii="Arial" w:hAnsi="Arial" w:cs="Arial"/>
                <w:b/>
                <w:color w:val="000000"/>
                <w:sz w:val="16"/>
                <w:szCs w:val="16"/>
              </w:rPr>
              <w:t>04</w:t>
            </w:r>
          </w:p>
        </w:tc>
        <w:tc>
          <w:tcPr>
            <w:tcW w:w="4084" w:type="dxa"/>
            <w:tcBorders>
              <w:top w:val="nil"/>
              <w:left w:val="nil"/>
              <w:bottom w:val="single" w:sz="4" w:space="0" w:color="auto"/>
              <w:right w:val="single" w:sz="4" w:space="0" w:color="auto"/>
            </w:tcBorders>
            <w:shd w:val="clear" w:color="auto" w:fill="auto"/>
            <w:noWrap/>
            <w:vAlign w:val="bottom"/>
            <w:hideMark/>
          </w:tcPr>
          <w:p w:rsidR="00ED1AFA" w:rsidRDefault="00ED1AFA" w:rsidP="00D311F3">
            <w:pPr>
              <w:jc w:val="both"/>
              <w:rPr>
                <w:rFonts w:ascii="Arial" w:hAnsi="Arial" w:cs="Arial"/>
                <w:b/>
                <w:color w:val="000000"/>
                <w:sz w:val="16"/>
                <w:szCs w:val="16"/>
              </w:rPr>
            </w:pPr>
          </w:p>
          <w:p w:rsidR="004D395C" w:rsidRPr="002F2D74" w:rsidRDefault="00DC4E0E" w:rsidP="00ED1AFA">
            <w:pPr>
              <w:jc w:val="both"/>
              <w:rPr>
                <w:rFonts w:ascii="Arial" w:hAnsi="Arial" w:cs="Arial"/>
                <w:color w:val="000000"/>
                <w:sz w:val="16"/>
                <w:szCs w:val="16"/>
              </w:rPr>
            </w:pPr>
            <w:r w:rsidRPr="002F2D74">
              <w:rPr>
                <w:rFonts w:ascii="Arial" w:hAnsi="Arial" w:cs="Arial"/>
                <w:b/>
                <w:color w:val="000000"/>
                <w:sz w:val="16"/>
                <w:szCs w:val="16"/>
              </w:rPr>
              <w:t>CARNE BOVINA CONGELADA MOIDA – (Acém)</w:t>
            </w:r>
            <w:r w:rsidRPr="002F2D74">
              <w:rPr>
                <w:rFonts w:ascii="Arial" w:hAnsi="Arial" w:cs="Arial"/>
                <w:color w:val="000000"/>
                <w:sz w:val="16"/>
                <w:szCs w:val="16"/>
              </w:rPr>
              <w:t>. Carne bovina, proveniente de animais sadios, machos, abatidos sob inspeção veterinaria e com registro no SISP, SIF e DIPOA. A carne moída, congelada (à temperatura que garanta que o produto atinja -18ºC</w:t>
            </w:r>
            <w:r w:rsidR="004D395C" w:rsidRPr="002F2D74">
              <w:rPr>
                <w:rFonts w:ascii="Arial" w:hAnsi="Arial" w:cs="Arial"/>
                <w:color w:val="000000"/>
                <w:sz w:val="16"/>
                <w:szCs w:val="16"/>
              </w:rPr>
              <w:t xml:space="preserve">, </w:t>
            </w:r>
          </w:p>
          <w:p w:rsidR="00DC4E0E" w:rsidRPr="00ED1AFA" w:rsidRDefault="004D395C" w:rsidP="004D395C">
            <w:pPr>
              <w:jc w:val="both"/>
              <w:rPr>
                <w:rFonts w:ascii="Arial" w:hAnsi="Arial" w:cs="Arial"/>
                <w:color w:val="000000"/>
                <w:sz w:val="16"/>
                <w:szCs w:val="16"/>
              </w:rPr>
            </w:pPr>
            <w:r w:rsidRPr="002F2D74">
              <w:rPr>
                <w:rFonts w:ascii="Arial" w:hAnsi="Arial" w:cs="Arial"/>
                <w:color w:val="000000"/>
                <w:sz w:val="16"/>
                <w:szCs w:val="16"/>
              </w:rPr>
              <w:t xml:space="preserve">Eliminação excesso de gordura, cartilagens, ossos e pelancas. Deve apresentar-se com aspecto proprio não amolecida e nem pegajosa, partes flácidas com indicios de fermentação pútrida, sem manchas esverdeadas, com ausencia </w:t>
            </w:r>
            <w:r w:rsidR="00DC4E0E" w:rsidRPr="002F2D74">
              <w:rPr>
                <w:rFonts w:ascii="Arial" w:hAnsi="Arial" w:cs="Arial"/>
                <w:color w:val="000000"/>
                <w:sz w:val="16"/>
                <w:szCs w:val="16"/>
              </w:rPr>
              <w:t xml:space="preserve">de parasitos, larvas ou sujidades. Quanto à perda de agua no descongelamento, não poderá ser superior a 3%. Embalagem primaria: O produto deverá estar congelado e embalado a vácuo, em embalagem plástica flexível, atoxica, transparente e resistente ao transporte e armazenamento. A embalagem deverá </w:t>
            </w:r>
            <w:r w:rsidR="00DC4E0E" w:rsidRPr="002F2D74">
              <w:rPr>
                <w:rFonts w:ascii="Arial" w:hAnsi="Arial" w:cs="Arial"/>
                <w:color w:val="000000"/>
                <w:sz w:val="16"/>
                <w:szCs w:val="16"/>
              </w:rPr>
              <w:lastRenderedPageBreak/>
              <w:t xml:space="preserve">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01 </w:t>
            </w:r>
            <w:r w:rsidRPr="002F2D74">
              <w:rPr>
                <w:rFonts w:ascii="Arial" w:hAnsi="Arial" w:cs="Arial"/>
                <w:color w:val="000000"/>
                <w:sz w:val="16"/>
                <w:szCs w:val="16"/>
              </w:rPr>
              <w:t>kg. Deverá estar de acordo</w:t>
            </w:r>
            <w:r w:rsidR="00DC4E0E" w:rsidRPr="002F2D74">
              <w:rPr>
                <w:rFonts w:ascii="Arial" w:hAnsi="Arial" w:cs="Arial"/>
                <w:color w:val="000000"/>
                <w:sz w:val="16"/>
                <w:szCs w:val="16"/>
              </w:rPr>
              <w:t xml:space="preserve"> com a NTA 02 e 03 – decreto 12.486 de 20/10/78 e M.A. 22.444/97 e Resolução RDC 359 e 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lastRenderedPageBreak/>
              <w:t>24.000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 xml:space="preserve">R$ 11,09        </w:t>
            </w:r>
          </w:p>
        </w:tc>
        <w:tc>
          <w:tcPr>
            <w:tcW w:w="1939" w:type="dxa"/>
            <w:tcBorders>
              <w:top w:val="single" w:sz="4" w:space="0" w:color="auto"/>
              <w:left w:val="single" w:sz="4" w:space="0" w:color="auto"/>
              <w:bottom w:val="single" w:sz="4" w:space="0" w:color="auto"/>
              <w:right w:val="single" w:sz="4" w:space="0" w:color="auto"/>
            </w:tcBorders>
            <w:vAlign w:val="center"/>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R$ 266.160,00</w:t>
            </w:r>
          </w:p>
        </w:tc>
      </w:tr>
      <w:tr w:rsidR="00DC4E0E" w:rsidRPr="00B356A2" w:rsidTr="00E44ABC">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DC4E0E" w:rsidRPr="00ED1AFA" w:rsidRDefault="00DC4E0E" w:rsidP="009125CF">
            <w:pPr>
              <w:jc w:val="center"/>
              <w:rPr>
                <w:rFonts w:ascii="Arial" w:hAnsi="Arial" w:cs="Arial"/>
                <w:b/>
                <w:color w:val="000000"/>
                <w:sz w:val="16"/>
                <w:szCs w:val="16"/>
              </w:rPr>
            </w:pPr>
            <w:r w:rsidRPr="00ED1AFA">
              <w:rPr>
                <w:rFonts w:ascii="Arial" w:hAnsi="Arial" w:cs="Arial"/>
                <w:b/>
                <w:color w:val="000000"/>
                <w:sz w:val="16"/>
                <w:szCs w:val="16"/>
              </w:rPr>
              <w:lastRenderedPageBreak/>
              <w:t>05</w:t>
            </w:r>
          </w:p>
        </w:tc>
        <w:tc>
          <w:tcPr>
            <w:tcW w:w="4084" w:type="dxa"/>
            <w:tcBorders>
              <w:top w:val="nil"/>
              <w:left w:val="nil"/>
              <w:bottom w:val="single" w:sz="4" w:space="0" w:color="auto"/>
              <w:right w:val="single" w:sz="4" w:space="0" w:color="auto"/>
            </w:tcBorders>
            <w:shd w:val="clear" w:color="auto" w:fill="auto"/>
            <w:noWrap/>
            <w:vAlign w:val="bottom"/>
            <w:hideMark/>
          </w:tcPr>
          <w:p w:rsidR="00DC4E0E" w:rsidRPr="00ED1AFA" w:rsidRDefault="00DC4E0E" w:rsidP="00ED1AFA">
            <w:pPr>
              <w:jc w:val="both"/>
              <w:rPr>
                <w:rFonts w:ascii="Arial" w:hAnsi="Arial" w:cs="Arial"/>
                <w:color w:val="000000"/>
                <w:sz w:val="16"/>
                <w:szCs w:val="16"/>
              </w:rPr>
            </w:pPr>
            <w:r w:rsidRPr="002F2D74">
              <w:rPr>
                <w:rFonts w:ascii="Arial" w:hAnsi="Arial" w:cs="Arial"/>
                <w:b/>
                <w:color w:val="000000"/>
                <w:sz w:val="16"/>
                <w:szCs w:val="16"/>
              </w:rPr>
              <w:t>SALSICHA DE CARNE BOVINA/ SUINA</w:t>
            </w:r>
            <w:r w:rsidRPr="002F2D74">
              <w:rPr>
                <w:rFonts w:ascii="Arial" w:hAnsi="Arial" w:cs="Arial"/>
                <w:color w:val="000000"/>
                <w:sz w:val="16"/>
                <w:szCs w:val="16"/>
              </w:rPr>
              <w:t xml:space="preserve"> tipo hot-dog com no máximo de 2% de amido. Com aspecto caracteristico, cor propria sem manchas pardacentas ou esverdeadas, odor e sabor proprio, com adição de agua ou gelo no máximo de 10%. Com registro no SIF ou SISP – Embalagem de 05 kg.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R$ 6,17</w:t>
            </w:r>
          </w:p>
        </w:tc>
        <w:tc>
          <w:tcPr>
            <w:tcW w:w="1939" w:type="dxa"/>
            <w:tcBorders>
              <w:top w:val="single" w:sz="4" w:space="0" w:color="auto"/>
              <w:left w:val="single" w:sz="4" w:space="0" w:color="auto"/>
              <w:bottom w:val="single" w:sz="4" w:space="0" w:color="auto"/>
              <w:right w:val="single" w:sz="4" w:space="0" w:color="auto"/>
            </w:tcBorders>
            <w:vAlign w:val="center"/>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R$ 8.638,00</w:t>
            </w:r>
          </w:p>
        </w:tc>
      </w:tr>
      <w:tr w:rsidR="00DC4E0E" w:rsidRPr="00B356A2" w:rsidTr="00E44ABC">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DC4E0E" w:rsidRPr="00ED1AFA" w:rsidRDefault="00DC4E0E" w:rsidP="009125CF">
            <w:pPr>
              <w:jc w:val="center"/>
              <w:rPr>
                <w:rFonts w:ascii="Arial" w:hAnsi="Arial" w:cs="Arial"/>
                <w:b/>
                <w:color w:val="000000"/>
                <w:sz w:val="16"/>
                <w:szCs w:val="16"/>
              </w:rPr>
            </w:pPr>
            <w:r w:rsidRPr="00ED1AFA">
              <w:rPr>
                <w:rFonts w:ascii="Arial" w:hAnsi="Arial" w:cs="Arial"/>
                <w:b/>
                <w:color w:val="000000"/>
                <w:sz w:val="16"/>
                <w:szCs w:val="16"/>
              </w:rPr>
              <w:t>06</w:t>
            </w:r>
          </w:p>
        </w:tc>
        <w:tc>
          <w:tcPr>
            <w:tcW w:w="4084" w:type="dxa"/>
            <w:tcBorders>
              <w:top w:val="nil"/>
              <w:left w:val="nil"/>
              <w:bottom w:val="single" w:sz="4" w:space="0" w:color="auto"/>
              <w:right w:val="single" w:sz="4" w:space="0" w:color="auto"/>
            </w:tcBorders>
            <w:shd w:val="clear" w:color="auto" w:fill="auto"/>
            <w:noWrap/>
            <w:vAlign w:val="bottom"/>
            <w:hideMark/>
          </w:tcPr>
          <w:p w:rsidR="00DC4E0E" w:rsidRPr="00ED1AFA" w:rsidRDefault="00DC4E0E" w:rsidP="00ED1AFA">
            <w:pPr>
              <w:jc w:val="both"/>
              <w:rPr>
                <w:rFonts w:ascii="Arial" w:hAnsi="Arial" w:cs="Arial"/>
                <w:color w:val="000000"/>
                <w:sz w:val="16"/>
                <w:szCs w:val="16"/>
              </w:rPr>
            </w:pPr>
            <w:r w:rsidRPr="002F2D74">
              <w:rPr>
                <w:rFonts w:ascii="Arial" w:hAnsi="Arial" w:cs="Arial"/>
                <w:b/>
                <w:sz w:val="16"/>
                <w:szCs w:val="16"/>
                <w:lang w:val="es-ES_tradnl"/>
              </w:rPr>
              <w:t>COXA E SOBRE COXA DE FRANGO</w:t>
            </w:r>
            <w:r w:rsidRPr="002F2D74">
              <w:rPr>
                <w:rFonts w:ascii="Arial" w:hAnsi="Arial" w:cs="Arial"/>
                <w:sz w:val="16"/>
                <w:szCs w:val="16"/>
                <w:lang w:val="es-ES_tradnl"/>
              </w:rPr>
              <w:t xml:space="preserve"> – Cortes de coxa e sobrecoxa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com gramatura de </w:t>
            </w:r>
            <w:smartTag w:uri="urn:schemas-microsoft-com:office:smarttags" w:element="metricconverter">
              <w:smartTagPr>
                <w:attr w:name="ProductID" w:val="150 a"/>
              </w:smartTagPr>
              <w:r w:rsidRPr="002F2D74">
                <w:rPr>
                  <w:rFonts w:ascii="Arial" w:hAnsi="Arial" w:cs="Arial"/>
                  <w:sz w:val="16"/>
                  <w:szCs w:val="16"/>
                  <w:lang w:val="es-ES_tradnl"/>
                </w:rPr>
                <w:t>150 a</w:t>
              </w:r>
            </w:smartTag>
            <w:r w:rsidRPr="002F2D74">
              <w:rPr>
                <w:rFonts w:ascii="Arial" w:hAnsi="Arial" w:cs="Arial"/>
                <w:sz w:val="16"/>
                <w:szCs w:val="16"/>
                <w:lang w:val="es-ES_tradnl"/>
              </w:rPr>
              <w:t xml:space="preserve"> </w:t>
            </w:r>
            <w:smartTag w:uri="urn:schemas-microsoft-com:office:smarttags" w:element="metricconverter">
              <w:smartTagPr>
                <w:attr w:name="ProductID" w:val="250 gramas"/>
              </w:smartTagPr>
              <w:r w:rsidRPr="002F2D74">
                <w:rPr>
                  <w:rFonts w:ascii="Arial" w:hAnsi="Arial" w:cs="Arial"/>
                  <w:sz w:val="16"/>
                  <w:szCs w:val="16"/>
                  <w:lang w:val="es-ES_tradnl"/>
                </w:rPr>
                <w:t>250 gramas</w:t>
              </w:r>
            </w:smartTag>
            <w:r w:rsidRPr="002F2D74">
              <w:rPr>
                <w:rFonts w:ascii="Arial" w:hAnsi="Arial" w:cs="Arial"/>
                <w:sz w:val="16"/>
                <w:szCs w:val="16"/>
                <w:lang w:val="es-ES_tradnl"/>
              </w:rPr>
              <w:t xml:space="preserve">. Durante o processamento deve ser realizada a aparagem (eliminação dos excessos de gordura e peles), podendo conter no máximo 10% de gordura e peles,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2F2D74">
                <w:rPr>
                  <w:rFonts w:ascii="Arial" w:hAnsi="Arial" w:cs="Arial"/>
                  <w:sz w:val="16"/>
                  <w:szCs w:val="16"/>
                  <w:lang w:val="es-ES_tradnl"/>
                </w:rPr>
                <w:t>01 a</w:t>
              </w:r>
            </w:smartTag>
            <w:r w:rsidRPr="002F2D74">
              <w:rPr>
                <w:rFonts w:ascii="Arial" w:hAnsi="Arial" w:cs="Arial"/>
                <w:sz w:val="16"/>
                <w:szCs w:val="16"/>
                <w:lang w:val="es-ES_tradnl"/>
              </w:rPr>
              <w:t xml:space="preserve"> </w:t>
            </w:r>
            <w:smartTag w:uri="urn:schemas-microsoft-com:office:smarttags" w:element="metricconverter">
              <w:smartTagPr>
                <w:attr w:name="ProductID" w:val="02 kg"/>
              </w:smartTagPr>
              <w:r w:rsidRPr="002F2D74">
                <w:rPr>
                  <w:rFonts w:ascii="Arial" w:hAnsi="Arial" w:cs="Arial"/>
                  <w:sz w:val="16"/>
                  <w:szCs w:val="16"/>
                  <w:lang w:val="es-ES_tradnl"/>
                </w:rPr>
                <w:t>02 kg</w:t>
              </w:r>
            </w:smartTag>
            <w:r w:rsidRPr="002F2D74">
              <w:rPr>
                <w:rFonts w:ascii="Arial" w:hAnsi="Arial" w:cs="Arial"/>
                <w:sz w:val="16"/>
                <w:szCs w:val="16"/>
                <w:lang w:val="es-ES_tradnl"/>
              </w:rPr>
              <w:t>. O fornecimento deverá estar de acordo com a Portaria CVS 6 de 10/03/1999 e com o Decreto Estadual nº 12.486/78 – NTA 03; Resolução RDC nº 359 e 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33.750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R$ 4,94</w:t>
            </w:r>
          </w:p>
        </w:tc>
        <w:tc>
          <w:tcPr>
            <w:tcW w:w="1939" w:type="dxa"/>
            <w:tcBorders>
              <w:top w:val="single" w:sz="4" w:space="0" w:color="auto"/>
              <w:left w:val="single" w:sz="4" w:space="0" w:color="auto"/>
              <w:bottom w:val="single" w:sz="4" w:space="0" w:color="auto"/>
              <w:right w:val="single" w:sz="4" w:space="0" w:color="auto"/>
            </w:tcBorders>
            <w:vAlign w:val="center"/>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R$ 166.725,00</w:t>
            </w:r>
          </w:p>
        </w:tc>
      </w:tr>
      <w:tr w:rsidR="00DC4E0E" w:rsidRPr="00B356A2" w:rsidTr="00E44ABC">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DC4E0E" w:rsidRPr="00ED1AFA" w:rsidRDefault="00DC4E0E" w:rsidP="009125CF">
            <w:pPr>
              <w:jc w:val="center"/>
              <w:rPr>
                <w:rFonts w:ascii="Arial" w:hAnsi="Arial" w:cs="Arial"/>
                <w:b/>
                <w:color w:val="000000"/>
                <w:sz w:val="16"/>
                <w:szCs w:val="16"/>
              </w:rPr>
            </w:pPr>
            <w:r w:rsidRPr="00ED1AFA">
              <w:rPr>
                <w:rFonts w:ascii="Arial" w:hAnsi="Arial" w:cs="Arial"/>
                <w:b/>
                <w:color w:val="000000"/>
                <w:sz w:val="16"/>
                <w:szCs w:val="16"/>
              </w:rPr>
              <w:t>07</w:t>
            </w:r>
          </w:p>
        </w:tc>
        <w:tc>
          <w:tcPr>
            <w:tcW w:w="4084" w:type="dxa"/>
            <w:tcBorders>
              <w:top w:val="nil"/>
              <w:left w:val="nil"/>
              <w:bottom w:val="single" w:sz="4" w:space="0" w:color="auto"/>
              <w:right w:val="single" w:sz="4" w:space="0" w:color="auto"/>
            </w:tcBorders>
            <w:shd w:val="clear" w:color="auto" w:fill="auto"/>
            <w:noWrap/>
            <w:vAlign w:val="bottom"/>
            <w:hideMark/>
          </w:tcPr>
          <w:p w:rsidR="00ED1AFA" w:rsidRDefault="00ED1AFA" w:rsidP="00D311F3">
            <w:pPr>
              <w:rPr>
                <w:rFonts w:ascii="Arial" w:hAnsi="Arial" w:cs="Arial"/>
                <w:b/>
                <w:sz w:val="16"/>
                <w:szCs w:val="16"/>
                <w:lang w:val="es-ES_tradnl"/>
              </w:rPr>
            </w:pPr>
          </w:p>
          <w:p w:rsidR="00DC4E0E" w:rsidRPr="00ED1AFA" w:rsidRDefault="00DC4E0E" w:rsidP="00F37360">
            <w:pPr>
              <w:jc w:val="both"/>
              <w:rPr>
                <w:rFonts w:ascii="Arial" w:hAnsi="Arial" w:cs="Arial"/>
                <w:color w:val="000000"/>
                <w:sz w:val="16"/>
                <w:szCs w:val="16"/>
              </w:rPr>
            </w:pPr>
            <w:r w:rsidRPr="004D217C">
              <w:rPr>
                <w:rFonts w:ascii="Arial" w:hAnsi="Arial" w:cs="Arial"/>
                <w:b/>
                <w:sz w:val="16"/>
                <w:szCs w:val="16"/>
                <w:lang w:val="es-ES_tradnl"/>
              </w:rPr>
              <w:t>PEITO DE FRANGO CONGELADO</w:t>
            </w:r>
            <w:r w:rsidRPr="004D217C">
              <w:rPr>
                <w:rFonts w:ascii="Arial" w:hAnsi="Arial" w:cs="Arial"/>
                <w:sz w:val="16"/>
                <w:szCs w:val="16"/>
                <w:lang w:val="es-ES_tradnl"/>
              </w:rPr>
              <w:t xml:space="preserve"> – Em peça, sem tempero,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Durante o processamento deve ser realizada a aparagem (eliminação dos excessos de gordura e peles), podendo conter no máximo 5 % de gordura e peles, SEM INJEÇÃO DE ÁGUA. Embalagem primaria: O produto deverá estar congelado e embalado com plástico de polietileno, flexível, atóxico, transparente ou não, resistente ao transporte e armazenamento, os pacotes deverão conter </w:t>
            </w:r>
            <w:r w:rsidR="00F37360" w:rsidRPr="004D217C">
              <w:rPr>
                <w:rFonts w:ascii="Arial" w:hAnsi="Arial" w:cs="Arial"/>
                <w:sz w:val="16"/>
                <w:szCs w:val="16"/>
                <w:lang w:val="es-ES_tradnl"/>
              </w:rPr>
              <w:t xml:space="preserve">01 </w:t>
            </w:r>
            <w:r w:rsidRPr="004D217C">
              <w:rPr>
                <w:rFonts w:ascii="Arial" w:hAnsi="Arial" w:cs="Arial"/>
                <w:sz w:val="16"/>
                <w:szCs w:val="16"/>
                <w:lang w:val="es-ES_tradnl"/>
              </w:rPr>
              <w:t>kg. O fornecimento deverá estar de acordo com a Portaria CVS 6 de 10/03/1999 e com o Decreto Estadual nº 12.486/78 – NTA 03; Resolução RDC nº 359 e 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 xml:space="preserve">R$ 6,44       </w:t>
            </w:r>
          </w:p>
        </w:tc>
        <w:tc>
          <w:tcPr>
            <w:tcW w:w="1939" w:type="dxa"/>
            <w:tcBorders>
              <w:top w:val="single" w:sz="4" w:space="0" w:color="auto"/>
              <w:left w:val="single" w:sz="4" w:space="0" w:color="auto"/>
              <w:bottom w:val="single" w:sz="4" w:space="0" w:color="auto"/>
              <w:right w:val="single" w:sz="4" w:space="0" w:color="auto"/>
            </w:tcBorders>
            <w:vAlign w:val="center"/>
          </w:tcPr>
          <w:p w:rsidR="00DC4E0E" w:rsidRPr="00ED1AFA" w:rsidRDefault="00DC4E0E" w:rsidP="00D311F3">
            <w:pPr>
              <w:jc w:val="center"/>
              <w:rPr>
                <w:rFonts w:ascii="Arial" w:hAnsi="Arial" w:cs="Arial"/>
                <w:color w:val="000000"/>
                <w:sz w:val="18"/>
                <w:szCs w:val="18"/>
              </w:rPr>
            </w:pPr>
            <w:r w:rsidRPr="00ED1AFA">
              <w:rPr>
                <w:rFonts w:ascii="Arial" w:hAnsi="Arial" w:cs="Arial"/>
                <w:color w:val="000000"/>
                <w:sz w:val="18"/>
                <w:szCs w:val="18"/>
              </w:rPr>
              <w:t>R$ 123.648,00</w:t>
            </w:r>
          </w:p>
        </w:tc>
      </w:tr>
      <w:tr w:rsidR="00DC4E0E" w:rsidRPr="00B356A2" w:rsidTr="00ED1AFA">
        <w:trPr>
          <w:trHeight w:val="298"/>
          <w:jc w:val="center"/>
        </w:trPr>
        <w:tc>
          <w:tcPr>
            <w:tcW w:w="4777" w:type="dxa"/>
            <w:gridSpan w:val="2"/>
            <w:tcBorders>
              <w:top w:val="single" w:sz="4" w:space="0" w:color="auto"/>
              <w:bottom w:val="nil"/>
              <w:right w:val="single" w:sz="4" w:space="0" w:color="auto"/>
            </w:tcBorders>
            <w:shd w:val="clear" w:color="auto" w:fill="auto"/>
            <w:noWrap/>
            <w:vAlign w:val="center"/>
          </w:tcPr>
          <w:p w:rsidR="00DC4E0E" w:rsidRPr="00ED1AFA" w:rsidRDefault="00DC4E0E" w:rsidP="009125CF">
            <w:pPr>
              <w:rPr>
                <w:rFonts w:ascii="Arial" w:hAnsi="Arial" w:cs="Arial"/>
                <w:color w:val="000000"/>
                <w:sz w:val="16"/>
                <w:szCs w:val="16"/>
              </w:rPr>
            </w:pPr>
          </w:p>
        </w:tc>
        <w:tc>
          <w:tcPr>
            <w:tcW w:w="354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C4E0E" w:rsidRPr="00ED1AFA" w:rsidRDefault="00DC4E0E" w:rsidP="00ED1AFA">
            <w:pPr>
              <w:jc w:val="center"/>
              <w:rPr>
                <w:rFonts w:ascii="Arial" w:hAnsi="Arial" w:cs="Arial"/>
                <w:b/>
                <w:color w:val="000000"/>
                <w:sz w:val="20"/>
                <w:szCs w:val="20"/>
              </w:rPr>
            </w:pPr>
            <w:r w:rsidRPr="00ED1AFA">
              <w:rPr>
                <w:rFonts w:ascii="Arial" w:hAnsi="Arial" w:cs="Arial"/>
                <w:b/>
                <w:color w:val="000000"/>
                <w:sz w:val="20"/>
                <w:szCs w:val="20"/>
              </w:rPr>
              <w:t>VALOR TOTAL ESTIMADO</w:t>
            </w:r>
          </w:p>
        </w:tc>
        <w:tc>
          <w:tcPr>
            <w:tcW w:w="193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C4E0E" w:rsidRPr="00ED1AFA" w:rsidRDefault="00DC4E0E" w:rsidP="00ED1AFA">
            <w:pPr>
              <w:jc w:val="center"/>
              <w:rPr>
                <w:rFonts w:ascii="Arial" w:hAnsi="Arial" w:cs="Arial"/>
                <w:b/>
                <w:color w:val="000000"/>
                <w:sz w:val="20"/>
                <w:szCs w:val="20"/>
              </w:rPr>
            </w:pPr>
            <w:r w:rsidRPr="00ED1AFA">
              <w:rPr>
                <w:rFonts w:ascii="Arial" w:hAnsi="Arial" w:cs="Arial"/>
                <w:b/>
                <w:color w:val="000000"/>
                <w:sz w:val="20"/>
                <w:szCs w:val="20"/>
              </w:rPr>
              <w:t>R$ 1.419.546,60</w:t>
            </w:r>
          </w:p>
        </w:tc>
      </w:tr>
    </w:tbl>
    <w:p w:rsidR="005252ED" w:rsidRDefault="005252ED" w:rsidP="005252ED">
      <w:pPr>
        <w:widowControl w:val="0"/>
        <w:autoSpaceDE w:val="0"/>
        <w:autoSpaceDN w:val="0"/>
        <w:adjustRightInd w:val="0"/>
        <w:jc w:val="both"/>
        <w:rPr>
          <w:rFonts w:ascii="Arial" w:hAnsi="Arial" w:cs="Arial"/>
          <w:b/>
          <w:bCs/>
          <w:sz w:val="22"/>
          <w:szCs w:val="22"/>
        </w:rPr>
      </w:pPr>
    </w:p>
    <w:p w:rsidR="00F8564A" w:rsidRDefault="00F8564A" w:rsidP="005252ED">
      <w:pPr>
        <w:widowControl w:val="0"/>
        <w:autoSpaceDE w:val="0"/>
        <w:autoSpaceDN w:val="0"/>
        <w:adjustRightInd w:val="0"/>
        <w:jc w:val="both"/>
        <w:rPr>
          <w:rFonts w:ascii="Arial" w:hAnsi="Arial" w:cs="Arial"/>
          <w:b/>
          <w:bCs/>
          <w:sz w:val="22"/>
          <w:szCs w:val="22"/>
        </w:rPr>
      </w:pPr>
    </w:p>
    <w:p w:rsidR="00F8564A" w:rsidRDefault="00F8564A" w:rsidP="005252ED">
      <w:pPr>
        <w:widowControl w:val="0"/>
        <w:autoSpaceDE w:val="0"/>
        <w:autoSpaceDN w:val="0"/>
        <w:adjustRightInd w:val="0"/>
        <w:jc w:val="both"/>
        <w:rPr>
          <w:rFonts w:ascii="Arial" w:hAnsi="Arial" w:cs="Arial"/>
          <w:b/>
          <w:bCs/>
          <w:sz w:val="22"/>
          <w:szCs w:val="22"/>
        </w:rPr>
      </w:pPr>
    </w:p>
    <w:p w:rsidR="00F8564A" w:rsidRDefault="00F8564A" w:rsidP="005252ED">
      <w:pPr>
        <w:widowControl w:val="0"/>
        <w:autoSpaceDE w:val="0"/>
        <w:autoSpaceDN w:val="0"/>
        <w:adjustRightInd w:val="0"/>
        <w:jc w:val="both"/>
        <w:rPr>
          <w:rFonts w:ascii="Arial" w:hAnsi="Arial" w:cs="Arial"/>
          <w:b/>
          <w:bCs/>
          <w:sz w:val="22"/>
          <w:szCs w:val="22"/>
        </w:rPr>
      </w:pPr>
    </w:p>
    <w:p w:rsidR="00AC02B7" w:rsidRPr="00B356A2" w:rsidRDefault="00AC02B7"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7 - DO CONTEÚDO DO ENVELOPE Nº 02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7.1 – Envelope nº 02 "Habilitação" deverá conter os documentos a seguir relacionados os quais dizem respeito a:</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b/>
          <w:sz w:val="22"/>
          <w:szCs w:val="22"/>
        </w:rPr>
      </w:pPr>
      <w:r w:rsidRPr="00B356A2">
        <w:rPr>
          <w:rFonts w:ascii="Arial" w:hAnsi="Arial" w:cs="Arial"/>
          <w:b/>
          <w:sz w:val="22"/>
          <w:szCs w:val="22"/>
        </w:rPr>
        <w:t>7.1.1 - HABILITAÇÃO JURÍDICA</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a) Registro comercial, no caso de empresa individual;</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c) Inscrição do ato constitutivo, no caso de sociedades civis, acompanhada de prova de diretoria em exercício;</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7.1.1.1. Os documentos relacionados nas alíneas “a” a “d” deste subitem 7.1.1. não precisarão constar no Envelope nº 02 “Habilitação”, se tiverem sido apresentados para o credenciamento neste Pregão.</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b/>
          <w:sz w:val="22"/>
          <w:szCs w:val="22"/>
        </w:rPr>
      </w:pPr>
      <w:r w:rsidRPr="00B356A2">
        <w:rPr>
          <w:rFonts w:ascii="Arial" w:hAnsi="Arial" w:cs="Arial"/>
          <w:b/>
          <w:sz w:val="22"/>
          <w:szCs w:val="22"/>
        </w:rPr>
        <w:t xml:space="preserve">7.1.2 - REGULARIDADE FISCAL </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a) Prova de inscrição no Cadastro Nacional de Pessoas Jurídicas do Ministério da Fazenda (CNPJ);</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b) Prova de Regularidade para com a Fazenda Federal: Certidão de Tributos Federais; Certidão Negativa ou Certidão Positiva com efeitos de Negativa quanto a Dívida Ativa da União, dentro do prazo de validade.</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 xml:space="preserve">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w:t>
      </w:r>
      <w:r w:rsidRPr="00B356A2">
        <w:rPr>
          <w:rFonts w:ascii="Arial" w:hAnsi="Arial" w:cs="Arial"/>
          <w:sz w:val="22"/>
          <w:szCs w:val="22"/>
        </w:rPr>
        <w:lastRenderedPageBreak/>
        <w:t>Coordenadoria da Dívida Ativa); ou ainda, Certidão de Isento emitido pela Receita Estadual.</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d) Prova de Regularidade para com a Fazenda Municipal do domicílio ou sede do licitante – Certidão Negativa ou Certidão Positiva com efeitos de Negativa de Débitos Municipais, dentro do prazo de validade. No caso dos municípios que mantém Cadastros Mobiliários e Imobiliários separados, deverão ser apresentados os comprovantes referentes a cada um dos cadastrados.</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e) Prova de Regularidade relativa a Seguridade Social “CND” – Certidão Negativa ou Certidão Positiva com efeitos de Negativa de Débito –Via Sistema Informativo (INTERNET) da Previdência Social (INSS) – dentro do prazo de validade.</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f)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g) Prova de inexistência de débitos inadimplidos perante a Justiça do Trabalho, mediante a apresentação de certidão negativa – </w:t>
      </w:r>
      <w:r w:rsidRPr="00B356A2">
        <w:rPr>
          <w:rFonts w:ascii="Arial" w:hAnsi="Arial" w:cs="Arial"/>
          <w:b/>
          <w:sz w:val="22"/>
          <w:szCs w:val="22"/>
        </w:rPr>
        <w:t>CERTIDÃO NEGATIVA DE DÉBITOS TRABALHISTAS, OU CERTIDÃO POSITIVA COM EFEITO DE NEGATIVA DE DÉBITOS TRABALHISTAS (CNDT)</w:t>
      </w:r>
      <w:r w:rsidRPr="00B356A2">
        <w:rPr>
          <w:rFonts w:ascii="Arial" w:hAnsi="Arial" w:cs="Arial"/>
          <w:sz w:val="22"/>
          <w:szCs w:val="22"/>
        </w:rPr>
        <w:t xml:space="preserve"> – expedida pelo Tribunal Superior do Trabalho, com data de validade de no máximo 180 (cento e oitenta) dias da data de sua expedição.</w:t>
      </w:r>
    </w:p>
    <w:p w:rsidR="00230EBA" w:rsidRPr="00B356A2" w:rsidRDefault="00230EBA" w:rsidP="005252ED">
      <w:pPr>
        <w:widowControl w:val="0"/>
        <w:autoSpaceDE w:val="0"/>
        <w:autoSpaceDN w:val="0"/>
        <w:adjustRightInd w:val="0"/>
        <w:jc w:val="both"/>
        <w:rPr>
          <w:rFonts w:ascii="Arial" w:hAnsi="Arial" w:cs="Arial"/>
          <w:b/>
          <w:bCs/>
          <w:sz w:val="22"/>
          <w:szCs w:val="22"/>
        </w:rPr>
      </w:pPr>
    </w:p>
    <w:p w:rsidR="005252ED" w:rsidRPr="00BA466C" w:rsidRDefault="005252ED" w:rsidP="005252ED">
      <w:pPr>
        <w:widowControl w:val="0"/>
        <w:autoSpaceDE w:val="0"/>
        <w:autoSpaceDN w:val="0"/>
        <w:adjustRightInd w:val="0"/>
        <w:jc w:val="both"/>
        <w:rPr>
          <w:rFonts w:ascii="Arial" w:hAnsi="Arial" w:cs="Arial"/>
          <w:sz w:val="22"/>
          <w:szCs w:val="22"/>
        </w:rPr>
      </w:pPr>
      <w:r w:rsidRPr="00BA466C">
        <w:rPr>
          <w:rFonts w:ascii="Arial" w:hAnsi="Arial" w:cs="Arial"/>
          <w:b/>
          <w:bCs/>
          <w:sz w:val="22"/>
          <w:szCs w:val="22"/>
        </w:rPr>
        <w:t>7.1.3 - QUALIFICAÇÃO ECONÔMICO-FINANCEIRA.</w:t>
      </w:r>
    </w:p>
    <w:p w:rsidR="005252ED" w:rsidRPr="00BA466C" w:rsidRDefault="005252ED" w:rsidP="005252ED">
      <w:pPr>
        <w:widowControl w:val="0"/>
        <w:autoSpaceDE w:val="0"/>
        <w:autoSpaceDN w:val="0"/>
        <w:adjustRightInd w:val="0"/>
        <w:jc w:val="both"/>
        <w:rPr>
          <w:rFonts w:ascii="Arial" w:hAnsi="Arial" w:cs="Arial"/>
          <w:sz w:val="22"/>
          <w:szCs w:val="22"/>
        </w:rPr>
      </w:pPr>
    </w:p>
    <w:p w:rsidR="005252ED" w:rsidRPr="00BA466C" w:rsidRDefault="005252ED" w:rsidP="00E4236F">
      <w:pPr>
        <w:pStyle w:val="PargrafodaLista"/>
        <w:widowControl w:val="0"/>
        <w:numPr>
          <w:ilvl w:val="0"/>
          <w:numId w:val="11"/>
        </w:numPr>
        <w:autoSpaceDE w:val="0"/>
        <w:autoSpaceDN w:val="0"/>
        <w:adjustRightInd w:val="0"/>
        <w:spacing w:line="300" w:lineRule="atLeast"/>
        <w:ind w:left="0" w:firstLine="0"/>
        <w:jc w:val="both"/>
        <w:rPr>
          <w:rFonts w:ascii="Arial" w:hAnsi="Arial" w:cs="Arial"/>
          <w:sz w:val="22"/>
          <w:szCs w:val="22"/>
        </w:rPr>
      </w:pPr>
      <w:r w:rsidRPr="00BA466C">
        <w:rPr>
          <w:rFonts w:ascii="Arial" w:hAnsi="Arial" w:cs="Arial"/>
          <w:sz w:val="22"/>
          <w:szCs w:val="22"/>
        </w:rPr>
        <w:t>Certidão negativa de falência ou concordata expedida pelo distribuidor da sede da pessoa jurídica;</w:t>
      </w:r>
    </w:p>
    <w:p w:rsidR="005252ED" w:rsidRPr="00B356A2" w:rsidRDefault="005252ED" w:rsidP="00E4236F">
      <w:pPr>
        <w:jc w:val="both"/>
        <w:rPr>
          <w:rFonts w:ascii="Arial" w:hAnsi="Arial" w:cs="Arial"/>
          <w:b/>
          <w:bCs/>
          <w:sz w:val="22"/>
          <w:szCs w:val="22"/>
        </w:rPr>
      </w:pPr>
    </w:p>
    <w:p w:rsidR="00ED1AFA" w:rsidRPr="00E4236F" w:rsidRDefault="00ED1AFA" w:rsidP="00E4236F">
      <w:pPr>
        <w:pStyle w:val="PargrafodaLista"/>
        <w:widowControl w:val="0"/>
        <w:numPr>
          <w:ilvl w:val="0"/>
          <w:numId w:val="11"/>
        </w:numPr>
        <w:autoSpaceDE w:val="0"/>
        <w:autoSpaceDN w:val="0"/>
        <w:adjustRightInd w:val="0"/>
        <w:ind w:left="0" w:firstLine="0"/>
        <w:jc w:val="both"/>
        <w:rPr>
          <w:rFonts w:ascii="Arial" w:hAnsi="Arial" w:cs="Arial"/>
          <w:sz w:val="22"/>
          <w:szCs w:val="22"/>
        </w:rPr>
      </w:pPr>
      <w:r w:rsidRPr="00E4236F">
        <w:rPr>
          <w:rFonts w:ascii="Arial" w:hAnsi="Arial"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ED1AFA" w:rsidRPr="00E4236F" w:rsidRDefault="00ED1AFA" w:rsidP="00E4236F">
      <w:pPr>
        <w:widowControl w:val="0"/>
        <w:autoSpaceDE w:val="0"/>
        <w:autoSpaceDN w:val="0"/>
        <w:adjustRightInd w:val="0"/>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0"/>
        <w:jc w:val="both"/>
        <w:rPr>
          <w:rFonts w:ascii="Arial" w:hAnsi="Arial" w:cs="Arial"/>
          <w:sz w:val="22"/>
          <w:szCs w:val="22"/>
        </w:rPr>
      </w:pPr>
      <w:r w:rsidRPr="00E4236F">
        <w:rPr>
          <w:rFonts w:ascii="Arial" w:hAnsi="Arial" w:cs="Arial"/>
          <w:sz w:val="22"/>
          <w:szCs w:val="22"/>
        </w:rPr>
        <w:t>b.1) Somente empresas, que ainda não tenham completado seu primeiro exercício fiscal, poderão comprovar sua capacidade econômico-financeira por meio de balancetes mensais, conforme o disposto na Lei Federal nº 8.541, de 1992;</w:t>
      </w:r>
    </w:p>
    <w:p w:rsidR="00ED1AFA" w:rsidRPr="00E4236F" w:rsidRDefault="00ED1AFA" w:rsidP="00E4236F">
      <w:pPr>
        <w:pStyle w:val="PargrafodaLista"/>
        <w:widowControl w:val="0"/>
        <w:autoSpaceDE w:val="0"/>
        <w:autoSpaceDN w:val="0"/>
        <w:adjustRightInd w:val="0"/>
        <w:ind w:left="0"/>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0"/>
        <w:jc w:val="both"/>
        <w:rPr>
          <w:rFonts w:ascii="Arial" w:hAnsi="Arial" w:cs="Arial"/>
          <w:sz w:val="22"/>
          <w:szCs w:val="22"/>
        </w:rPr>
      </w:pPr>
      <w:r w:rsidRPr="00E4236F">
        <w:rPr>
          <w:rFonts w:ascii="Arial" w:hAnsi="Arial" w:cs="Arial"/>
          <w:sz w:val="22"/>
          <w:szCs w:val="22"/>
        </w:rPr>
        <w:t>b.2) Para microempresa ou empresa de pequeno porte será aceito Balanço Especial (ativo/passivo) assinado pelo Contador e pelo(s) responsável(is) pela empresa.</w:t>
      </w:r>
    </w:p>
    <w:p w:rsidR="00ED1AFA" w:rsidRPr="00E4236F" w:rsidRDefault="00ED1AFA" w:rsidP="00E4236F">
      <w:pPr>
        <w:widowControl w:val="0"/>
        <w:autoSpaceDE w:val="0"/>
        <w:autoSpaceDN w:val="0"/>
        <w:adjustRightInd w:val="0"/>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0"/>
        <w:jc w:val="both"/>
        <w:rPr>
          <w:rFonts w:ascii="Arial" w:hAnsi="Arial" w:cs="Arial"/>
          <w:sz w:val="22"/>
          <w:szCs w:val="22"/>
        </w:rPr>
      </w:pPr>
      <w:r w:rsidRPr="00E4236F">
        <w:rPr>
          <w:rFonts w:ascii="Arial" w:hAnsi="Arial" w:cs="Arial"/>
          <w:sz w:val="22"/>
          <w:szCs w:val="22"/>
        </w:rPr>
        <w:t>b.3) Na ocorrência das situações descritas nos itens “b.1” e “b.2” o Balanço deverá ser validado pela aposição da Certidão de Regularidade Profissional, instituída pela resolução CFC nº 1.402/2012 (não há necessidade de registro em cartório).</w:t>
      </w:r>
    </w:p>
    <w:p w:rsidR="00ED1AFA" w:rsidRPr="00E4236F" w:rsidRDefault="00ED1AFA" w:rsidP="00E4236F">
      <w:pPr>
        <w:widowControl w:val="0"/>
        <w:autoSpaceDE w:val="0"/>
        <w:autoSpaceDN w:val="0"/>
        <w:adjustRightInd w:val="0"/>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0"/>
        <w:jc w:val="both"/>
        <w:rPr>
          <w:rFonts w:ascii="Arial" w:hAnsi="Arial" w:cs="Arial"/>
          <w:sz w:val="22"/>
          <w:szCs w:val="22"/>
        </w:rPr>
      </w:pPr>
      <w:r w:rsidRPr="00E4236F">
        <w:rPr>
          <w:rFonts w:ascii="Arial" w:hAnsi="Arial" w:cs="Arial"/>
          <w:sz w:val="22"/>
          <w:szCs w:val="22"/>
        </w:rPr>
        <w:t xml:space="preserve">b.4) No caso de empresas que efetuaram a Escrituração Contábil pelo Sistema Público de </w:t>
      </w:r>
      <w:r w:rsidRPr="00E4236F">
        <w:rPr>
          <w:rFonts w:ascii="Arial" w:hAnsi="Arial" w:cs="Arial"/>
          <w:sz w:val="22"/>
          <w:szCs w:val="22"/>
        </w:rPr>
        <w:lastRenderedPageBreak/>
        <w:t>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Público de Escrituração Digital - SPED). Caso a proponente seja Sociedade Anônima, as demonstrações contábeis deverão ser apresentadas em publicação na Imprensa Oficial.</w:t>
      </w:r>
    </w:p>
    <w:p w:rsidR="00ED1AFA" w:rsidRPr="00E4236F" w:rsidRDefault="00ED1AFA" w:rsidP="00E4236F">
      <w:pPr>
        <w:widowControl w:val="0"/>
        <w:autoSpaceDE w:val="0"/>
        <w:autoSpaceDN w:val="0"/>
        <w:adjustRightInd w:val="0"/>
        <w:jc w:val="both"/>
        <w:rPr>
          <w:rFonts w:ascii="Arial" w:hAnsi="Arial" w:cs="Arial"/>
          <w:sz w:val="22"/>
          <w:szCs w:val="22"/>
        </w:rPr>
      </w:pPr>
    </w:p>
    <w:p w:rsidR="00ED1AFA" w:rsidRPr="00E4236F" w:rsidRDefault="00ED1AFA" w:rsidP="00E4236F">
      <w:pPr>
        <w:pStyle w:val="PargrafodaLista"/>
        <w:widowControl w:val="0"/>
        <w:numPr>
          <w:ilvl w:val="0"/>
          <w:numId w:val="11"/>
        </w:numPr>
        <w:autoSpaceDE w:val="0"/>
        <w:autoSpaceDN w:val="0"/>
        <w:adjustRightInd w:val="0"/>
        <w:ind w:left="0" w:firstLine="0"/>
        <w:jc w:val="both"/>
        <w:rPr>
          <w:rFonts w:ascii="Arial" w:hAnsi="Arial" w:cs="Arial"/>
          <w:sz w:val="22"/>
          <w:szCs w:val="22"/>
        </w:rPr>
      </w:pPr>
      <w:r w:rsidRPr="00E4236F">
        <w:rPr>
          <w:rFonts w:ascii="Arial" w:hAnsi="Arial" w:cs="Arial"/>
          <w:sz w:val="22"/>
          <w:szCs w:val="22"/>
        </w:rPr>
        <w:t>Será considerada em boa situação financeira a licitante que demonstrar possuir resultado igual ou superior a 1,0 (um vírgula zero) em cada um dos seguintes índices:</w:t>
      </w:r>
    </w:p>
    <w:p w:rsidR="00ED1AFA" w:rsidRPr="00E4236F" w:rsidRDefault="00ED1AFA" w:rsidP="00E4236F">
      <w:pPr>
        <w:pStyle w:val="PargrafodaLista"/>
        <w:widowControl w:val="0"/>
        <w:autoSpaceDE w:val="0"/>
        <w:autoSpaceDN w:val="0"/>
        <w:adjustRightInd w:val="0"/>
        <w:ind w:left="0"/>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0"/>
        <w:jc w:val="both"/>
        <w:rPr>
          <w:rFonts w:ascii="Arial" w:hAnsi="Arial" w:cs="Arial"/>
          <w:b/>
          <w:sz w:val="22"/>
          <w:szCs w:val="22"/>
        </w:rPr>
      </w:pPr>
      <w:r w:rsidRPr="00E4236F">
        <w:rPr>
          <w:rFonts w:ascii="Arial" w:hAnsi="Arial" w:cs="Arial"/>
          <w:b/>
          <w:sz w:val="22"/>
          <w:szCs w:val="22"/>
        </w:rPr>
        <w:t>Índice de Liquidez Geral (LG)</w:t>
      </w:r>
    </w:p>
    <w:p w:rsidR="00ED1AFA" w:rsidRPr="00E4236F" w:rsidRDefault="00ED1AFA" w:rsidP="00E4236F">
      <w:pPr>
        <w:widowControl w:val="0"/>
        <w:autoSpaceDE w:val="0"/>
        <w:autoSpaceDN w:val="0"/>
        <w:adjustRightInd w:val="0"/>
        <w:ind w:left="709"/>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709" w:firstLine="707"/>
        <w:jc w:val="both"/>
        <w:rPr>
          <w:rFonts w:ascii="Arial" w:hAnsi="Arial" w:cs="Arial"/>
          <w:sz w:val="22"/>
          <w:szCs w:val="22"/>
        </w:rPr>
      </w:pPr>
      <w:r w:rsidRPr="00E4236F">
        <w:rPr>
          <w:rFonts w:ascii="Arial" w:hAnsi="Arial" w:cs="Arial"/>
          <w:sz w:val="22"/>
          <w:szCs w:val="22"/>
        </w:rPr>
        <w:t>Ativo Circulante + Realizável à Longo Prazo</w:t>
      </w:r>
    </w:p>
    <w:p w:rsidR="00ED1AFA" w:rsidRPr="00E4236F" w:rsidRDefault="00ED1AFA" w:rsidP="00E4236F">
      <w:pPr>
        <w:pStyle w:val="PargrafodaLista"/>
        <w:widowControl w:val="0"/>
        <w:autoSpaceDE w:val="0"/>
        <w:autoSpaceDN w:val="0"/>
        <w:adjustRightInd w:val="0"/>
        <w:ind w:left="709"/>
        <w:jc w:val="both"/>
        <w:rPr>
          <w:rFonts w:ascii="Arial" w:hAnsi="Arial" w:cs="Arial"/>
          <w:sz w:val="22"/>
          <w:szCs w:val="22"/>
        </w:rPr>
      </w:pPr>
      <w:r w:rsidRPr="00E4236F">
        <w:rPr>
          <w:rFonts w:ascii="Arial" w:hAnsi="Arial" w:cs="Arial"/>
          <w:sz w:val="22"/>
          <w:szCs w:val="22"/>
        </w:rPr>
        <w:t>LG =   ------------------------------------------------------------</w:t>
      </w:r>
    </w:p>
    <w:p w:rsidR="00ED1AFA" w:rsidRPr="00E4236F" w:rsidRDefault="00ED1AFA" w:rsidP="00E4236F">
      <w:pPr>
        <w:pStyle w:val="PargrafodaLista"/>
        <w:widowControl w:val="0"/>
        <w:autoSpaceDE w:val="0"/>
        <w:autoSpaceDN w:val="0"/>
        <w:adjustRightInd w:val="0"/>
        <w:ind w:left="709" w:firstLine="707"/>
        <w:jc w:val="both"/>
        <w:rPr>
          <w:rFonts w:ascii="Arial" w:hAnsi="Arial" w:cs="Arial"/>
          <w:sz w:val="22"/>
          <w:szCs w:val="22"/>
        </w:rPr>
      </w:pPr>
      <w:r w:rsidRPr="00E4236F">
        <w:rPr>
          <w:rFonts w:ascii="Arial" w:hAnsi="Arial" w:cs="Arial"/>
          <w:sz w:val="22"/>
          <w:szCs w:val="22"/>
        </w:rPr>
        <w:t>Passivo Circulante + Exigível à Longo Prazo</w:t>
      </w:r>
    </w:p>
    <w:p w:rsidR="00ED1AFA" w:rsidRPr="00E4236F" w:rsidRDefault="00ED1AFA" w:rsidP="00E4236F">
      <w:pPr>
        <w:widowControl w:val="0"/>
        <w:autoSpaceDE w:val="0"/>
        <w:autoSpaceDN w:val="0"/>
        <w:adjustRightInd w:val="0"/>
        <w:ind w:left="709"/>
        <w:jc w:val="both"/>
        <w:rPr>
          <w:rFonts w:ascii="Arial" w:hAnsi="Arial" w:cs="Arial"/>
          <w:b/>
          <w:sz w:val="22"/>
          <w:szCs w:val="22"/>
        </w:rPr>
      </w:pPr>
    </w:p>
    <w:p w:rsidR="00ED1AFA" w:rsidRPr="00E4236F" w:rsidRDefault="00ED1AFA" w:rsidP="00E4236F">
      <w:pPr>
        <w:pStyle w:val="PargrafodaLista"/>
        <w:widowControl w:val="0"/>
        <w:autoSpaceDE w:val="0"/>
        <w:autoSpaceDN w:val="0"/>
        <w:adjustRightInd w:val="0"/>
        <w:ind w:left="0"/>
        <w:jc w:val="both"/>
        <w:rPr>
          <w:rFonts w:ascii="Arial" w:hAnsi="Arial" w:cs="Arial"/>
          <w:b/>
          <w:sz w:val="22"/>
          <w:szCs w:val="22"/>
        </w:rPr>
      </w:pPr>
      <w:r w:rsidRPr="00E4236F">
        <w:rPr>
          <w:rFonts w:ascii="Arial" w:hAnsi="Arial" w:cs="Arial"/>
          <w:b/>
          <w:sz w:val="22"/>
          <w:szCs w:val="22"/>
        </w:rPr>
        <w:t>Índice de Solvência Geral (SG)</w:t>
      </w:r>
    </w:p>
    <w:p w:rsidR="00ED1AFA" w:rsidRPr="00E4236F" w:rsidRDefault="00ED1AFA" w:rsidP="00E4236F">
      <w:pPr>
        <w:widowControl w:val="0"/>
        <w:autoSpaceDE w:val="0"/>
        <w:autoSpaceDN w:val="0"/>
        <w:adjustRightInd w:val="0"/>
        <w:ind w:left="709"/>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709" w:firstLine="707"/>
        <w:jc w:val="both"/>
        <w:rPr>
          <w:rFonts w:ascii="Arial" w:hAnsi="Arial" w:cs="Arial"/>
          <w:sz w:val="22"/>
          <w:szCs w:val="22"/>
        </w:rPr>
      </w:pPr>
      <w:r w:rsidRPr="00E4236F">
        <w:rPr>
          <w:rFonts w:ascii="Arial" w:hAnsi="Arial" w:cs="Arial"/>
          <w:sz w:val="22"/>
          <w:szCs w:val="22"/>
        </w:rPr>
        <w:t>Ativo Total</w:t>
      </w:r>
    </w:p>
    <w:p w:rsidR="00ED1AFA" w:rsidRPr="00E4236F" w:rsidRDefault="00ED1AFA" w:rsidP="00E4236F">
      <w:pPr>
        <w:pStyle w:val="PargrafodaLista"/>
        <w:widowControl w:val="0"/>
        <w:autoSpaceDE w:val="0"/>
        <w:autoSpaceDN w:val="0"/>
        <w:adjustRightInd w:val="0"/>
        <w:ind w:left="709"/>
        <w:jc w:val="both"/>
        <w:rPr>
          <w:rFonts w:ascii="Arial" w:hAnsi="Arial" w:cs="Arial"/>
          <w:sz w:val="22"/>
          <w:szCs w:val="22"/>
        </w:rPr>
      </w:pPr>
      <w:r w:rsidRPr="00E4236F">
        <w:rPr>
          <w:rFonts w:ascii="Arial" w:hAnsi="Arial" w:cs="Arial"/>
          <w:sz w:val="22"/>
          <w:szCs w:val="22"/>
        </w:rPr>
        <w:t>SG =   ---------------------------------------------------------</w:t>
      </w:r>
    </w:p>
    <w:p w:rsidR="00ED1AFA" w:rsidRPr="00E4236F" w:rsidRDefault="00ED1AFA" w:rsidP="00E4236F">
      <w:pPr>
        <w:pStyle w:val="PargrafodaLista"/>
        <w:widowControl w:val="0"/>
        <w:autoSpaceDE w:val="0"/>
        <w:autoSpaceDN w:val="0"/>
        <w:adjustRightInd w:val="0"/>
        <w:ind w:left="709" w:firstLine="707"/>
        <w:jc w:val="both"/>
        <w:rPr>
          <w:rFonts w:ascii="Arial" w:hAnsi="Arial" w:cs="Arial"/>
          <w:sz w:val="22"/>
          <w:szCs w:val="22"/>
        </w:rPr>
      </w:pPr>
      <w:r w:rsidRPr="00E4236F">
        <w:rPr>
          <w:rFonts w:ascii="Arial" w:hAnsi="Arial" w:cs="Arial"/>
          <w:sz w:val="22"/>
          <w:szCs w:val="22"/>
        </w:rPr>
        <w:t>Passivo Circulante + Exigível à Longo Prazo</w:t>
      </w:r>
    </w:p>
    <w:p w:rsidR="00ED1AFA" w:rsidRPr="00E4236F" w:rsidRDefault="00ED1AFA" w:rsidP="00E4236F">
      <w:pPr>
        <w:widowControl w:val="0"/>
        <w:autoSpaceDE w:val="0"/>
        <w:autoSpaceDN w:val="0"/>
        <w:adjustRightInd w:val="0"/>
        <w:ind w:left="709"/>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0"/>
        <w:jc w:val="both"/>
        <w:rPr>
          <w:rFonts w:ascii="Arial" w:hAnsi="Arial" w:cs="Arial"/>
          <w:b/>
          <w:sz w:val="22"/>
          <w:szCs w:val="22"/>
        </w:rPr>
      </w:pPr>
      <w:r w:rsidRPr="00E4236F">
        <w:rPr>
          <w:rFonts w:ascii="Arial" w:hAnsi="Arial" w:cs="Arial"/>
          <w:b/>
          <w:sz w:val="22"/>
          <w:szCs w:val="22"/>
        </w:rPr>
        <w:t>Índice de Liquidez Corrente (LC)</w:t>
      </w:r>
    </w:p>
    <w:p w:rsidR="00ED1AFA" w:rsidRPr="00E4236F" w:rsidRDefault="00ED1AFA" w:rsidP="00E4236F">
      <w:pPr>
        <w:widowControl w:val="0"/>
        <w:autoSpaceDE w:val="0"/>
        <w:autoSpaceDN w:val="0"/>
        <w:adjustRightInd w:val="0"/>
        <w:ind w:left="709"/>
        <w:jc w:val="both"/>
        <w:rPr>
          <w:rFonts w:ascii="Arial" w:hAnsi="Arial" w:cs="Arial"/>
          <w:sz w:val="22"/>
          <w:szCs w:val="22"/>
        </w:rPr>
      </w:pPr>
    </w:p>
    <w:p w:rsidR="00ED1AFA" w:rsidRPr="00E4236F" w:rsidRDefault="00ED1AFA" w:rsidP="00E4236F">
      <w:pPr>
        <w:pStyle w:val="PargrafodaLista"/>
        <w:widowControl w:val="0"/>
        <w:autoSpaceDE w:val="0"/>
        <w:autoSpaceDN w:val="0"/>
        <w:adjustRightInd w:val="0"/>
        <w:ind w:left="709" w:firstLine="707"/>
        <w:jc w:val="both"/>
        <w:rPr>
          <w:rFonts w:ascii="Arial" w:hAnsi="Arial" w:cs="Arial"/>
          <w:sz w:val="22"/>
          <w:szCs w:val="22"/>
        </w:rPr>
      </w:pPr>
      <w:r w:rsidRPr="00E4236F">
        <w:rPr>
          <w:rFonts w:ascii="Arial" w:hAnsi="Arial" w:cs="Arial"/>
          <w:sz w:val="22"/>
          <w:szCs w:val="22"/>
        </w:rPr>
        <w:t>Ativo Circulante</w:t>
      </w:r>
    </w:p>
    <w:p w:rsidR="00ED1AFA" w:rsidRPr="00E4236F" w:rsidRDefault="00ED1AFA" w:rsidP="00E4236F">
      <w:pPr>
        <w:pStyle w:val="PargrafodaLista"/>
        <w:widowControl w:val="0"/>
        <w:autoSpaceDE w:val="0"/>
        <w:autoSpaceDN w:val="0"/>
        <w:adjustRightInd w:val="0"/>
        <w:ind w:left="709"/>
        <w:jc w:val="both"/>
        <w:rPr>
          <w:rFonts w:ascii="Arial" w:hAnsi="Arial" w:cs="Arial"/>
          <w:sz w:val="22"/>
          <w:szCs w:val="22"/>
        </w:rPr>
      </w:pPr>
      <w:r w:rsidRPr="00E4236F">
        <w:rPr>
          <w:rFonts w:ascii="Arial" w:hAnsi="Arial" w:cs="Arial"/>
          <w:sz w:val="22"/>
          <w:szCs w:val="22"/>
        </w:rPr>
        <w:t>LC = ---------------------------------------------------------</w:t>
      </w:r>
    </w:p>
    <w:p w:rsidR="00ED1AFA" w:rsidRPr="00E4236F" w:rsidRDefault="00ED1AFA" w:rsidP="00E4236F">
      <w:pPr>
        <w:pStyle w:val="PargrafodaLista"/>
        <w:widowControl w:val="0"/>
        <w:autoSpaceDE w:val="0"/>
        <w:autoSpaceDN w:val="0"/>
        <w:adjustRightInd w:val="0"/>
        <w:ind w:left="709" w:firstLine="707"/>
        <w:jc w:val="both"/>
        <w:rPr>
          <w:rFonts w:ascii="Arial" w:hAnsi="Arial" w:cs="Arial"/>
          <w:sz w:val="22"/>
          <w:szCs w:val="22"/>
        </w:rPr>
      </w:pPr>
      <w:r w:rsidRPr="00E4236F">
        <w:rPr>
          <w:rFonts w:ascii="Arial" w:hAnsi="Arial" w:cs="Arial"/>
          <w:sz w:val="22"/>
          <w:szCs w:val="22"/>
        </w:rPr>
        <w:t>Passivo Circulante</w:t>
      </w:r>
    </w:p>
    <w:p w:rsidR="00ED1AFA" w:rsidRPr="00E4236F" w:rsidRDefault="00ED1AFA" w:rsidP="00E4236F">
      <w:pPr>
        <w:widowControl w:val="0"/>
        <w:autoSpaceDE w:val="0"/>
        <w:autoSpaceDN w:val="0"/>
        <w:adjustRightInd w:val="0"/>
        <w:jc w:val="both"/>
        <w:rPr>
          <w:rFonts w:ascii="Arial" w:hAnsi="Arial" w:cs="Arial"/>
          <w:sz w:val="22"/>
          <w:szCs w:val="22"/>
        </w:rPr>
      </w:pPr>
    </w:p>
    <w:p w:rsidR="00E4236F" w:rsidRPr="00E4236F" w:rsidRDefault="00ED1AFA" w:rsidP="00E4236F">
      <w:pPr>
        <w:pStyle w:val="PargrafodaLista"/>
        <w:widowControl w:val="0"/>
        <w:numPr>
          <w:ilvl w:val="0"/>
          <w:numId w:val="11"/>
        </w:numPr>
        <w:autoSpaceDE w:val="0"/>
        <w:autoSpaceDN w:val="0"/>
        <w:adjustRightInd w:val="0"/>
        <w:ind w:left="0" w:firstLine="0"/>
        <w:jc w:val="both"/>
        <w:rPr>
          <w:rFonts w:ascii="Arial" w:hAnsi="Arial" w:cs="Arial"/>
          <w:sz w:val="22"/>
          <w:szCs w:val="22"/>
        </w:rPr>
      </w:pPr>
      <w:r w:rsidRPr="00E4236F">
        <w:rPr>
          <w:rFonts w:ascii="Arial" w:hAnsi="Arial" w:cs="Arial"/>
          <w:sz w:val="22"/>
          <w:szCs w:val="22"/>
        </w:rPr>
        <w:t xml:space="preserve">Caso algum índice do item 7.1.3 letra “c” do edital seja menor que 1,0 (um vírgula zero), a licitante deverá comprovar um patrimônio líquido mínimo de 10% do valor estimado da contratação (item 1.3), </w:t>
      </w:r>
      <w:r w:rsidR="00E4236F" w:rsidRPr="00E4236F">
        <w:rPr>
          <w:rFonts w:ascii="Arial" w:hAnsi="Arial" w:cs="Arial"/>
          <w:i/>
          <w:sz w:val="22"/>
          <w:szCs w:val="22"/>
          <w:u w:val="single"/>
        </w:rPr>
        <w:t>(para empresas que cotarem todos os itens)</w:t>
      </w:r>
      <w:r w:rsidR="00E4236F" w:rsidRPr="00E4236F">
        <w:rPr>
          <w:rFonts w:ascii="Arial" w:hAnsi="Arial" w:cs="Arial"/>
          <w:sz w:val="22"/>
          <w:szCs w:val="22"/>
        </w:rPr>
        <w:t>, conforme artigo 31, parágrafo 3º, da Lei 8.666/93 e suas alterações.</w:t>
      </w:r>
    </w:p>
    <w:p w:rsidR="00E4236F" w:rsidRPr="00E4236F" w:rsidRDefault="00E4236F" w:rsidP="00E4236F">
      <w:pPr>
        <w:pStyle w:val="PargrafodaLista"/>
        <w:widowControl w:val="0"/>
        <w:autoSpaceDE w:val="0"/>
        <w:autoSpaceDN w:val="0"/>
        <w:adjustRightInd w:val="0"/>
        <w:ind w:left="0"/>
        <w:jc w:val="both"/>
        <w:rPr>
          <w:rFonts w:ascii="Arial" w:hAnsi="Arial" w:cs="Arial"/>
          <w:sz w:val="22"/>
          <w:szCs w:val="22"/>
        </w:rPr>
      </w:pPr>
    </w:p>
    <w:p w:rsidR="00E4236F" w:rsidRPr="00E4236F" w:rsidRDefault="00E4236F" w:rsidP="00E4236F">
      <w:pPr>
        <w:pStyle w:val="PargrafodaLista"/>
        <w:widowControl w:val="0"/>
        <w:autoSpaceDE w:val="0"/>
        <w:autoSpaceDN w:val="0"/>
        <w:adjustRightInd w:val="0"/>
        <w:ind w:left="0"/>
        <w:jc w:val="both"/>
        <w:rPr>
          <w:rFonts w:ascii="Arial" w:hAnsi="Arial" w:cs="Arial"/>
          <w:sz w:val="22"/>
          <w:szCs w:val="22"/>
        </w:rPr>
      </w:pPr>
      <w:r w:rsidRPr="00E4236F">
        <w:rPr>
          <w:rFonts w:ascii="Arial" w:hAnsi="Arial" w:cs="Arial"/>
          <w:sz w:val="22"/>
          <w:szCs w:val="22"/>
        </w:rPr>
        <w:t>C1) Considerando que a licitação será processada por item, a licitante poderá comprovar patrimônio líquido mínimo de 10%, do valor correspondente ao itens ofertados em sua proposta.</w:t>
      </w:r>
    </w:p>
    <w:p w:rsidR="00ED1AFA" w:rsidRPr="00E4236F" w:rsidRDefault="00ED1AFA" w:rsidP="00ED1AFA">
      <w:pPr>
        <w:widowControl w:val="0"/>
        <w:autoSpaceDE w:val="0"/>
        <w:autoSpaceDN w:val="0"/>
        <w:adjustRightInd w:val="0"/>
        <w:jc w:val="both"/>
        <w:rPr>
          <w:rFonts w:ascii="Arial" w:hAnsi="Arial" w:cs="Arial"/>
          <w:bCs/>
          <w:sz w:val="22"/>
          <w:szCs w:val="22"/>
        </w:rPr>
      </w:pPr>
    </w:p>
    <w:p w:rsidR="00ED1AFA" w:rsidRPr="00BA466C" w:rsidRDefault="00ED1AFA" w:rsidP="00ED1AFA">
      <w:pPr>
        <w:jc w:val="both"/>
        <w:rPr>
          <w:rFonts w:ascii="Arial" w:hAnsi="Arial" w:cs="Arial"/>
          <w:color w:val="000000"/>
          <w:sz w:val="22"/>
          <w:szCs w:val="22"/>
        </w:rPr>
      </w:pPr>
      <w:r w:rsidRPr="00BA466C">
        <w:rPr>
          <w:rFonts w:ascii="Arial" w:hAnsi="Arial" w:cs="Arial"/>
          <w:b/>
          <w:bCs/>
          <w:color w:val="000000"/>
          <w:sz w:val="22"/>
          <w:szCs w:val="22"/>
        </w:rPr>
        <w:t>7.1.4 – QUALIFICAÇÃO TÉCNICA</w:t>
      </w:r>
    </w:p>
    <w:p w:rsidR="00ED1AFA" w:rsidRPr="00BA466C" w:rsidRDefault="00ED1AFA" w:rsidP="00ED1AFA">
      <w:pPr>
        <w:jc w:val="both"/>
        <w:rPr>
          <w:rFonts w:ascii="Arial" w:hAnsi="Arial" w:cs="Arial"/>
          <w:sz w:val="22"/>
          <w:szCs w:val="22"/>
        </w:rPr>
      </w:pPr>
    </w:p>
    <w:p w:rsidR="00ED1AFA" w:rsidRPr="00BA466C" w:rsidRDefault="00ED1AFA" w:rsidP="00ED1AFA">
      <w:pPr>
        <w:numPr>
          <w:ilvl w:val="0"/>
          <w:numId w:val="10"/>
        </w:numPr>
        <w:ind w:hanging="294"/>
        <w:jc w:val="both"/>
        <w:rPr>
          <w:rFonts w:ascii="Arial" w:hAnsi="Arial" w:cs="Arial"/>
          <w:bCs/>
          <w:sz w:val="22"/>
          <w:szCs w:val="22"/>
        </w:rPr>
      </w:pPr>
      <w:r w:rsidRPr="00BA466C">
        <w:rPr>
          <w:rFonts w:ascii="Arial" w:hAnsi="Arial"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mercadorias semelhantes às licitadas, entendendo-se como satisfatória a comprovação de pelo menos 50%</w:t>
      </w:r>
      <w:r w:rsidR="002E5F2D">
        <w:rPr>
          <w:rFonts w:ascii="Arial" w:hAnsi="Arial" w:cs="Arial"/>
          <w:bCs/>
          <w:sz w:val="22"/>
          <w:szCs w:val="22"/>
        </w:rPr>
        <w:t xml:space="preserve"> das quantidades aqui estimadas, a qual itemo licitante optar.</w:t>
      </w:r>
    </w:p>
    <w:p w:rsidR="00ED1AFA" w:rsidRDefault="00ED1AFA" w:rsidP="005252ED">
      <w:pPr>
        <w:widowControl w:val="0"/>
        <w:autoSpaceDE w:val="0"/>
        <w:autoSpaceDN w:val="0"/>
        <w:adjustRightInd w:val="0"/>
        <w:spacing w:line="300" w:lineRule="atLeast"/>
        <w:jc w:val="both"/>
        <w:rPr>
          <w:rFonts w:ascii="Arial" w:hAnsi="Arial" w:cs="Arial"/>
          <w:sz w:val="22"/>
          <w:szCs w:val="22"/>
        </w:rPr>
      </w:pPr>
    </w:p>
    <w:p w:rsidR="00BA466C" w:rsidRDefault="00BA466C" w:rsidP="005252ED">
      <w:pPr>
        <w:widowControl w:val="0"/>
        <w:autoSpaceDE w:val="0"/>
        <w:autoSpaceDN w:val="0"/>
        <w:adjustRightInd w:val="0"/>
        <w:spacing w:line="300" w:lineRule="atLeast"/>
        <w:jc w:val="both"/>
        <w:rPr>
          <w:rFonts w:ascii="Arial" w:hAnsi="Arial" w:cs="Arial"/>
          <w:sz w:val="22"/>
          <w:szCs w:val="22"/>
        </w:rPr>
      </w:pPr>
    </w:p>
    <w:p w:rsidR="00ED1AFA" w:rsidRPr="00B356A2" w:rsidRDefault="00ED1AFA"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BA466C" w:rsidP="005252ED">
      <w:pPr>
        <w:widowControl w:val="0"/>
        <w:autoSpaceDE w:val="0"/>
        <w:autoSpaceDN w:val="0"/>
        <w:adjustRightInd w:val="0"/>
        <w:jc w:val="both"/>
        <w:rPr>
          <w:rFonts w:ascii="Arial" w:hAnsi="Arial" w:cs="Arial"/>
          <w:sz w:val="22"/>
          <w:szCs w:val="22"/>
        </w:rPr>
      </w:pPr>
      <w:r>
        <w:rPr>
          <w:rFonts w:ascii="Arial" w:hAnsi="Arial" w:cs="Arial"/>
          <w:b/>
          <w:bCs/>
          <w:sz w:val="22"/>
          <w:szCs w:val="22"/>
        </w:rPr>
        <w:t>7.1.5</w:t>
      </w:r>
      <w:r w:rsidR="005252ED" w:rsidRPr="00B356A2">
        <w:rPr>
          <w:rFonts w:ascii="Arial" w:hAnsi="Arial" w:cs="Arial"/>
          <w:b/>
          <w:bCs/>
          <w:sz w:val="22"/>
          <w:szCs w:val="22"/>
        </w:rPr>
        <w:t xml:space="preserve"> – OUTRAS COMPROVAÇÕES.</w:t>
      </w:r>
    </w:p>
    <w:p w:rsidR="00AC02B7" w:rsidRPr="00B356A2" w:rsidRDefault="00AC02B7" w:rsidP="005252ED">
      <w:pPr>
        <w:widowControl w:val="0"/>
        <w:autoSpaceDE w:val="0"/>
        <w:autoSpaceDN w:val="0"/>
        <w:adjustRightInd w:val="0"/>
        <w:jc w:val="both"/>
        <w:rPr>
          <w:rFonts w:ascii="Arial" w:hAnsi="Arial" w:cs="Arial"/>
          <w:sz w:val="22"/>
          <w:szCs w:val="22"/>
        </w:rPr>
      </w:pPr>
    </w:p>
    <w:p w:rsidR="005252ED" w:rsidRPr="00927C7C" w:rsidRDefault="005252ED" w:rsidP="00BA466C">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Declaração da licitante, elaborada em papel timbrado e subscrita por seu representante legal, de que 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927C7C">
        <w:rPr>
          <w:rFonts w:ascii="Arial" w:hAnsi="Arial" w:cs="Arial"/>
          <w:b/>
          <w:sz w:val="22"/>
          <w:szCs w:val="22"/>
        </w:rPr>
        <w:t>ANEXO V;</w:t>
      </w:r>
    </w:p>
    <w:p w:rsidR="005252ED" w:rsidRPr="00927C7C" w:rsidRDefault="005252ED" w:rsidP="00BA466C">
      <w:pPr>
        <w:jc w:val="both"/>
        <w:rPr>
          <w:rFonts w:ascii="Arial" w:hAnsi="Arial" w:cs="Arial"/>
          <w:sz w:val="22"/>
          <w:szCs w:val="22"/>
        </w:rPr>
      </w:pPr>
    </w:p>
    <w:p w:rsidR="005252ED" w:rsidRPr="00927C7C" w:rsidRDefault="005252ED" w:rsidP="00BA466C">
      <w:pPr>
        <w:pStyle w:val="PargrafodaLista"/>
        <w:numPr>
          <w:ilvl w:val="0"/>
          <w:numId w:val="15"/>
        </w:numPr>
        <w:jc w:val="both"/>
        <w:rPr>
          <w:rFonts w:ascii="Arial" w:hAnsi="Arial" w:cs="Arial"/>
          <w:sz w:val="22"/>
          <w:szCs w:val="22"/>
        </w:rPr>
      </w:pPr>
      <w:r w:rsidRPr="00927C7C">
        <w:rPr>
          <w:rFonts w:ascii="Arial" w:hAnsi="Arial" w:cs="Arial"/>
          <w:sz w:val="22"/>
          <w:szCs w:val="22"/>
        </w:rPr>
        <w:t>Declaração elaborada em papel timbrado e subscrita pelo representante legal da licitante, assegurando a inexistência de impedimento legal para licitar ou contratar com a Administração Pública de qualquer esfera do Governo</w:t>
      </w:r>
      <w:r w:rsidR="00BA466C" w:rsidRPr="00927C7C">
        <w:rPr>
          <w:rFonts w:ascii="Arial" w:hAnsi="Arial" w:cs="Arial"/>
          <w:sz w:val="22"/>
          <w:szCs w:val="22"/>
        </w:rPr>
        <w:t xml:space="preserve"> conforme modelo do </w:t>
      </w:r>
      <w:r w:rsidR="00BA466C" w:rsidRPr="00927C7C">
        <w:rPr>
          <w:rFonts w:ascii="Arial" w:hAnsi="Arial" w:cs="Arial"/>
          <w:b/>
          <w:sz w:val="22"/>
          <w:szCs w:val="22"/>
        </w:rPr>
        <w:t xml:space="preserve">ANEXO </w:t>
      </w:r>
      <w:r w:rsidRPr="00927C7C">
        <w:rPr>
          <w:rFonts w:ascii="Arial" w:hAnsi="Arial" w:cs="Arial"/>
          <w:b/>
          <w:sz w:val="22"/>
          <w:szCs w:val="22"/>
        </w:rPr>
        <w:t>VI</w:t>
      </w:r>
      <w:r w:rsidR="00BA466C" w:rsidRPr="00927C7C">
        <w:rPr>
          <w:rFonts w:ascii="Arial" w:hAnsi="Arial" w:cs="Arial"/>
          <w:b/>
          <w:sz w:val="22"/>
          <w:szCs w:val="22"/>
        </w:rPr>
        <w:t>;</w:t>
      </w:r>
    </w:p>
    <w:p w:rsidR="005252ED" w:rsidRPr="00927C7C" w:rsidRDefault="005252ED" w:rsidP="00BA466C">
      <w:pPr>
        <w:jc w:val="both"/>
        <w:rPr>
          <w:rFonts w:ascii="Arial" w:hAnsi="Arial" w:cs="Arial"/>
          <w:sz w:val="22"/>
          <w:szCs w:val="22"/>
        </w:rPr>
      </w:pPr>
    </w:p>
    <w:p w:rsidR="005252ED" w:rsidRPr="00927C7C" w:rsidRDefault="005252ED" w:rsidP="00BA466C">
      <w:pPr>
        <w:pStyle w:val="PargrafodaLista"/>
        <w:numPr>
          <w:ilvl w:val="0"/>
          <w:numId w:val="15"/>
        </w:numPr>
        <w:jc w:val="both"/>
        <w:rPr>
          <w:rFonts w:ascii="Arial" w:hAnsi="Arial" w:cs="Arial"/>
          <w:sz w:val="22"/>
          <w:szCs w:val="22"/>
        </w:rPr>
      </w:pPr>
      <w:r w:rsidRPr="00927C7C">
        <w:rPr>
          <w:rFonts w:ascii="Arial" w:hAnsi="Arial" w:cs="Arial"/>
          <w:sz w:val="22"/>
          <w:szCs w:val="22"/>
        </w:rPr>
        <w:t>Declaração de conhecimento das informações e que aceita todas as condições do Edital, para cumprimento das obrigações do objeto da licitação</w:t>
      </w:r>
      <w:r w:rsidR="00BA466C" w:rsidRPr="00927C7C">
        <w:rPr>
          <w:rFonts w:ascii="Arial" w:hAnsi="Arial" w:cs="Arial"/>
          <w:sz w:val="22"/>
          <w:szCs w:val="22"/>
        </w:rPr>
        <w:t xml:space="preserve">, conforme modelo do </w:t>
      </w:r>
      <w:r w:rsidR="00BA466C" w:rsidRPr="00927C7C">
        <w:rPr>
          <w:rFonts w:ascii="Arial" w:hAnsi="Arial" w:cs="Arial"/>
          <w:b/>
          <w:sz w:val="22"/>
          <w:szCs w:val="22"/>
        </w:rPr>
        <w:t>ANEXO IX;</w:t>
      </w:r>
    </w:p>
    <w:p w:rsidR="005252ED" w:rsidRPr="00927C7C" w:rsidRDefault="005252ED" w:rsidP="00BA466C">
      <w:pPr>
        <w:jc w:val="both"/>
        <w:rPr>
          <w:rFonts w:ascii="Arial" w:hAnsi="Arial" w:cs="Arial"/>
          <w:sz w:val="22"/>
          <w:szCs w:val="22"/>
        </w:rPr>
      </w:pPr>
    </w:p>
    <w:p w:rsidR="005252ED" w:rsidRPr="00927C7C" w:rsidRDefault="005252ED" w:rsidP="00BA466C">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Indicação do responsável ou responsáveis que assinarão </w:t>
      </w:r>
      <w:r w:rsidR="00BA466C" w:rsidRPr="00927C7C">
        <w:rPr>
          <w:rFonts w:ascii="Arial" w:hAnsi="Arial" w:cs="Arial"/>
          <w:sz w:val="22"/>
          <w:szCs w:val="22"/>
        </w:rPr>
        <w:t>a Ata de Registro de Preços e Termo de Ciencia e Notificação</w:t>
      </w:r>
      <w:r w:rsidRPr="00927C7C">
        <w:rPr>
          <w:rFonts w:ascii="Arial" w:hAnsi="Arial" w:cs="Arial"/>
          <w:sz w:val="22"/>
          <w:szCs w:val="22"/>
        </w:rPr>
        <w:t>, com a qualificação completa e cargo que ocupa ou ocupam na empresa, nº do CPF e, se procurador o instrumento de mandato</w:t>
      </w:r>
      <w:r w:rsidR="00CC0445" w:rsidRPr="00927C7C">
        <w:rPr>
          <w:rFonts w:ascii="Arial" w:hAnsi="Arial" w:cs="Arial"/>
          <w:sz w:val="22"/>
          <w:szCs w:val="22"/>
        </w:rPr>
        <w:t xml:space="preserve">, conforme modelo do </w:t>
      </w:r>
      <w:r w:rsidR="00CC0445" w:rsidRPr="00927C7C">
        <w:rPr>
          <w:rFonts w:ascii="Arial" w:hAnsi="Arial" w:cs="Arial"/>
          <w:b/>
          <w:sz w:val="22"/>
          <w:szCs w:val="22"/>
        </w:rPr>
        <w:t>ANEXO VIII;</w:t>
      </w:r>
    </w:p>
    <w:p w:rsidR="005252ED" w:rsidRPr="00927C7C" w:rsidRDefault="005252ED" w:rsidP="00BA466C">
      <w:pPr>
        <w:widowControl w:val="0"/>
        <w:autoSpaceDE w:val="0"/>
        <w:autoSpaceDN w:val="0"/>
        <w:adjustRightInd w:val="0"/>
        <w:jc w:val="both"/>
        <w:rPr>
          <w:rFonts w:ascii="Arial" w:hAnsi="Arial" w:cs="Arial"/>
          <w:sz w:val="22"/>
          <w:szCs w:val="22"/>
        </w:rPr>
      </w:pPr>
    </w:p>
    <w:p w:rsidR="00BA466C" w:rsidRPr="00927C7C" w:rsidRDefault="00BA466C" w:rsidP="00BA466C">
      <w:pPr>
        <w:pStyle w:val="PargrafodaLista"/>
        <w:numPr>
          <w:ilvl w:val="0"/>
          <w:numId w:val="15"/>
        </w:numPr>
        <w:jc w:val="both"/>
        <w:rPr>
          <w:rFonts w:ascii="Arial" w:hAnsi="Arial" w:cs="Arial"/>
          <w:b/>
          <w:sz w:val="22"/>
          <w:szCs w:val="22"/>
        </w:rPr>
      </w:pPr>
      <w:r w:rsidRPr="00927C7C">
        <w:rPr>
          <w:rFonts w:ascii="Arial" w:hAnsi="Arial" w:cs="Arial"/>
          <w:sz w:val="22"/>
          <w:szCs w:val="22"/>
        </w:rPr>
        <w:t xml:space="preserve">A empresa licitante deverá apresentar declaração de que reúne condições de apresentar em momento oportuno </w:t>
      </w:r>
      <w:r w:rsidRPr="00927C7C">
        <w:rPr>
          <w:rFonts w:ascii="Arial" w:hAnsi="Arial" w:cs="Arial"/>
          <w:b/>
          <w:sz w:val="22"/>
          <w:szCs w:val="22"/>
        </w:rPr>
        <w:t>Alvará de funcionamento</w:t>
      </w:r>
      <w:r w:rsidRPr="00927C7C">
        <w:rPr>
          <w:rFonts w:ascii="Arial" w:hAnsi="Arial" w:cs="Arial"/>
          <w:sz w:val="22"/>
          <w:szCs w:val="22"/>
        </w:rPr>
        <w:t xml:space="preserve"> expedido pelo </w:t>
      </w:r>
      <w:r w:rsidRPr="00927C7C">
        <w:rPr>
          <w:rFonts w:ascii="Arial" w:hAnsi="Arial" w:cs="Arial"/>
          <w:b/>
          <w:sz w:val="22"/>
          <w:szCs w:val="22"/>
        </w:rPr>
        <w:t>Serviço de Vigilância Sanitária</w:t>
      </w:r>
      <w:r w:rsidRPr="00927C7C">
        <w:rPr>
          <w:rFonts w:ascii="Arial" w:hAnsi="Arial" w:cs="Arial"/>
          <w:sz w:val="22"/>
          <w:szCs w:val="22"/>
        </w:rPr>
        <w:t xml:space="preserve">, dentro do prazo de validade, demonstrando que a empresa está apta para o seu funcionamento regular conforme </w:t>
      </w:r>
      <w:r w:rsidRPr="00927C7C">
        <w:rPr>
          <w:rFonts w:ascii="Arial" w:hAnsi="Arial" w:cs="Arial"/>
          <w:b/>
          <w:sz w:val="22"/>
          <w:szCs w:val="22"/>
        </w:rPr>
        <w:t>modelo Anexo X;</w:t>
      </w:r>
    </w:p>
    <w:p w:rsidR="00BA466C" w:rsidRPr="00927C7C" w:rsidRDefault="00BA466C" w:rsidP="00BA466C">
      <w:pPr>
        <w:widowControl w:val="0"/>
        <w:autoSpaceDE w:val="0"/>
        <w:autoSpaceDN w:val="0"/>
        <w:adjustRightInd w:val="0"/>
        <w:jc w:val="both"/>
        <w:rPr>
          <w:rFonts w:ascii="Arial" w:hAnsi="Arial" w:cs="Arial"/>
          <w:sz w:val="22"/>
          <w:szCs w:val="22"/>
        </w:rPr>
      </w:pPr>
    </w:p>
    <w:p w:rsidR="00BA466C" w:rsidRPr="00927C7C" w:rsidRDefault="00BA466C" w:rsidP="00BA466C">
      <w:pPr>
        <w:pStyle w:val="PargrafodaLista"/>
        <w:numPr>
          <w:ilvl w:val="0"/>
          <w:numId w:val="15"/>
        </w:numPr>
        <w:rPr>
          <w:rFonts w:ascii="Arial" w:hAnsi="Arial" w:cs="Arial"/>
          <w:sz w:val="22"/>
          <w:szCs w:val="22"/>
        </w:rPr>
      </w:pPr>
      <w:r w:rsidRPr="00927C7C">
        <w:rPr>
          <w:rFonts w:ascii="Arial" w:hAnsi="Arial" w:cs="Arial"/>
          <w:sz w:val="22"/>
          <w:szCs w:val="22"/>
        </w:rPr>
        <w:t xml:space="preserve">Dados da empresa e validade da proposta, conforme </w:t>
      </w:r>
      <w:r w:rsidRPr="00927C7C">
        <w:rPr>
          <w:rFonts w:ascii="Arial" w:hAnsi="Arial" w:cs="Arial"/>
          <w:b/>
          <w:sz w:val="22"/>
          <w:szCs w:val="22"/>
        </w:rPr>
        <w:t>modelo Anexo XIV</w:t>
      </w:r>
      <w:r w:rsidRPr="00927C7C">
        <w:rPr>
          <w:rFonts w:ascii="Arial" w:hAnsi="Arial" w:cs="Arial"/>
          <w:sz w:val="22"/>
          <w:szCs w:val="22"/>
        </w:rPr>
        <w:t>;</w:t>
      </w:r>
    </w:p>
    <w:p w:rsidR="00BA466C" w:rsidRPr="00927C7C" w:rsidRDefault="00BA466C" w:rsidP="00BA466C">
      <w:pPr>
        <w:widowControl w:val="0"/>
        <w:autoSpaceDE w:val="0"/>
        <w:autoSpaceDN w:val="0"/>
        <w:adjustRightInd w:val="0"/>
        <w:jc w:val="both"/>
        <w:rPr>
          <w:rFonts w:ascii="Arial" w:hAnsi="Arial" w:cs="Arial"/>
          <w:sz w:val="22"/>
          <w:szCs w:val="22"/>
        </w:rPr>
      </w:pPr>
    </w:p>
    <w:p w:rsidR="00BA466C" w:rsidRPr="00927C7C" w:rsidRDefault="00BA466C" w:rsidP="00BA466C">
      <w:pPr>
        <w:pStyle w:val="PargrafodaLista"/>
        <w:widowControl w:val="0"/>
        <w:numPr>
          <w:ilvl w:val="0"/>
          <w:numId w:val="15"/>
        </w:numPr>
        <w:autoSpaceDE w:val="0"/>
        <w:autoSpaceDN w:val="0"/>
        <w:adjustRightInd w:val="0"/>
        <w:jc w:val="both"/>
        <w:rPr>
          <w:rFonts w:ascii="Arial" w:hAnsi="Arial" w:cs="Arial"/>
          <w:sz w:val="22"/>
          <w:szCs w:val="22"/>
        </w:rPr>
      </w:pPr>
      <w:r w:rsidRPr="00927C7C">
        <w:rPr>
          <w:rFonts w:ascii="Arial" w:hAnsi="Arial" w:cs="Arial"/>
          <w:sz w:val="22"/>
          <w:szCs w:val="22"/>
        </w:rPr>
        <w:t xml:space="preserve">Declaração de que os produtos ofertados estão de acordo com a legislação vigente em especial, conforme </w:t>
      </w:r>
      <w:r w:rsidRPr="00927C7C">
        <w:rPr>
          <w:rFonts w:ascii="Arial" w:hAnsi="Arial" w:cs="Arial"/>
          <w:b/>
          <w:sz w:val="22"/>
          <w:szCs w:val="22"/>
        </w:rPr>
        <w:t>modelo Anexo XV;</w:t>
      </w:r>
    </w:p>
    <w:p w:rsidR="00BA466C" w:rsidRPr="00927C7C" w:rsidRDefault="00BA466C" w:rsidP="00BA466C">
      <w:pPr>
        <w:rPr>
          <w:rFonts w:ascii="Arial" w:hAnsi="Arial" w:cs="Arial"/>
          <w:sz w:val="22"/>
          <w:szCs w:val="22"/>
        </w:rPr>
      </w:pPr>
    </w:p>
    <w:p w:rsidR="00BA466C" w:rsidRPr="00927C7C" w:rsidRDefault="00BA466C" w:rsidP="00BA466C">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Declaração de que a empresa está ciente quanto aos endereços de entrega e estimativas de consumo ponto a ponto, conforme </w:t>
      </w:r>
      <w:r w:rsidRPr="00927C7C">
        <w:rPr>
          <w:rFonts w:ascii="Arial" w:hAnsi="Arial" w:cs="Arial"/>
          <w:b/>
          <w:sz w:val="22"/>
          <w:szCs w:val="22"/>
        </w:rPr>
        <w:t>modelo Anexo XVI;</w:t>
      </w:r>
    </w:p>
    <w:p w:rsidR="00D311F3" w:rsidRPr="00B356A2" w:rsidRDefault="00D311F3"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7.2 - DISPOSIÇÕES GERAIS DA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ind w:left="708" w:hanging="708"/>
        <w:jc w:val="both"/>
        <w:rPr>
          <w:rFonts w:ascii="Arial" w:hAnsi="Arial" w:cs="Arial"/>
          <w:sz w:val="22"/>
          <w:szCs w:val="22"/>
        </w:rPr>
      </w:pPr>
      <w:r w:rsidRPr="00B356A2">
        <w:rPr>
          <w:rFonts w:ascii="Arial" w:hAnsi="Arial" w:cs="Arial"/>
          <w:sz w:val="22"/>
          <w:szCs w:val="22"/>
        </w:rPr>
        <w:t xml:space="preserve">7.2.1 Na hipótese de não constar prazo de validade nas certidões apresentadas, a Administração aceitará como válidas as expedidas até 90 (noventa) dias imediatamente anteriores à data de apresentação das propostas. </w:t>
      </w:r>
    </w:p>
    <w:p w:rsidR="009459DF" w:rsidRDefault="009459DF" w:rsidP="005252ED">
      <w:pPr>
        <w:widowControl w:val="0"/>
        <w:autoSpaceDE w:val="0"/>
        <w:autoSpaceDN w:val="0"/>
        <w:adjustRightInd w:val="0"/>
        <w:ind w:left="708" w:hanging="708"/>
        <w:jc w:val="both"/>
        <w:rPr>
          <w:rFonts w:ascii="Arial" w:hAnsi="Arial" w:cs="Arial"/>
          <w:sz w:val="22"/>
          <w:szCs w:val="22"/>
        </w:rPr>
      </w:pPr>
    </w:p>
    <w:p w:rsidR="005252ED" w:rsidRPr="00B356A2" w:rsidRDefault="005252ED" w:rsidP="005252ED">
      <w:pPr>
        <w:widowControl w:val="0"/>
        <w:autoSpaceDE w:val="0"/>
        <w:autoSpaceDN w:val="0"/>
        <w:adjustRightInd w:val="0"/>
        <w:ind w:left="708" w:hanging="708"/>
        <w:jc w:val="both"/>
        <w:rPr>
          <w:rFonts w:ascii="Arial" w:hAnsi="Arial" w:cs="Arial"/>
          <w:sz w:val="22"/>
          <w:szCs w:val="22"/>
        </w:rPr>
      </w:pPr>
      <w:r w:rsidRPr="00B356A2">
        <w:rPr>
          <w:rFonts w:ascii="Arial" w:hAnsi="Arial" w:cs="Arial"/>
          <w:sz w:val="22"/>
          <w:szCs w:val="22"/>
        </w:rPr>
        <w:t>7.2.2 Os documentos deverão, se possível, ser apresentad</w:t>
      </w:r>
      <w:r w:rsidR="00AC02B7" w:rsidRPr="00B356A2">
        <w:rPr>
          <w:rFonts w:ascii="Arial" w:hAnsi="Arial" w:cs="Arial"/>
          <w:sz w:val="22"/>
          <w:szCs w:val="22"/>
        </w:rPr>
        <w:t>os ordenadamente, numerados sequ</w:t>
      </w:r>
      <w:r w:rsidRPr="00B356A2">
        <w:rPr>
          <w:rFonts w:ascii="Arial" w:hAnsi="Arial" w:cs="Arial"/>
          <w:sz w:val="22"/>
          <w:szCs w:val="22"/>
        </w:rPr>
        <w:t xml:space="preserve">encialmente por subitem da habilitação, de modo a facilitar sua análise. </w:t>
      </w:r>
    </w:p>
    <w:p w:rsidR="005252ED" w:rsidRPr="00B356A2" w:rsidRDefault="005252ED" w:rsidP="005252ED">
      <w:pPr>
        <w:widowControl w:val="0"/>
        <w:autoSpaceDE w:val="0"/>
        <w:autoSpaceDN w:val="0"/>
        <w:adjustRightInd w:val="0"/>
        <w:ind w:left="708" w:hanging="708"/>
        <w:jc w:val="both"/>
        <w:rPr>
          <w:rFonts w:ascii="Arial" w:hAnsi="Arial" w:cs="Arial"/>
          <w:sz w:val="22"/>
          <w:szCs w:val="22"/>
        </w:rPr>
      </w:pPr>
    </w:p>
    <w:p w:rsidR="00230EBA" w:rsidRDefault="00230EBA" w:rsidP="005252ED">
      <w:pPr>
        <w:widowControl w:val="0"/>
        <w:autoSpaceDE w:val="0"/>
        <w:autoSpaceDN w:val="0"/>
        <w:adjustRightInd w:val="0"/>
        <w:jc w:val="both"/>
        <w:rPr>
          <w:rFonts w:ascii="Arial" w:hAnsi="Arial" w:cs="Arial"/>
          <w:b/>
          <w:bCs/>
          <w:sz w:val="22"/>
          <w:szCs w:val="22"/>
        </w:rPr>
      </w:pPr>
    </w:p>
    <w:p w:rsidR="005A64E7" w:rsidRDefault="005A64E7" w:rsidP="005252ED">
      <w:pPr>
        <w:widowControl w:val="0"/>
        <w:autoSpaceDE w:val="0"/>
        <w:autoSpaceDN w:val="0"/>
        <w:adjustRightInd w:val="0"/>
        <w:jc w:val="both"/>
        <w:rPr>
          <w:rFonts w:ascii="Arial" w:hAnsi="Arial" w:cs="Arial"/>
          <w:b/>
          <w:bCs/>
          <w:sz w:val="22"/>
          <w:szCs w:val="22"/>
        </w:rPr>
      </w:pPr>
    </w:p>
    <w:p w:rsidR="003608C7" w:rsidRDefault="003608C7" w:rsidP="005252ED">
      <w:pPr>
        <w:widowControl w:val="0"/>
        <w:autoSpaceDE w:val="0"/>
        <w:autoSpaceDN w:val="0"/>
        <w:adjustRightInd w:val="0"/>
        <w:jc w:val="both"/>
        <w:rPr>
          <w:rFonts w:ascii="Arial" w:hAnsi="Arial" w:cs="Arial"/>
          <w:b/>
          <w:bCs/>
          <w:sz w:val="22"/>
          <w:szCs w:val="22"/>
        </w:rPr>
      </w:pPr>
    </w:p>
    <w:p w:rsidR="003608C7" w:rsidRDefault="003608C7" w:rsidP="005252ED">
      <w:pPr>
        <w:widowControl w:val="0"/>
        <w:autoSpaceDE w:val="0"/>
        <w:autoSpaceDN w:val="0"/>
        <w:adjustRightInd w:val="0"/>
        <w:jc w:val="both"/>
        <w:rPr>
          <w:rFonts w:ascii="Arial" w:hAnsi="Arial" w:cs="Arial"/>
          <w:b/>
          <w:bCs/>
          <w:sz w:val="22"/>
          <w:szCs w:val="22"/>
        </w:rPr>
      </w:pPr>
    </w:p>
    <w:p w:rsidR="003608C7" w:rsidRPr="00B356A2" w:rsidRDefault="003608C7"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8 - DO PROCEDIMENTO E DO JULGAMENTO.</w:t>
      </w:r>
    </w:p>
    <w:p w:rsidR="005252ED" w:rsidRPr="00B356A2" w:rsidRDefault="005252ED" w:rsidP="00AC02B7">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8.1.1 - Iniciada a abertura do primeiro envelope proposta, estará encerrado o credenciamento.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8.2 - A análise das propostas pelo Pregoeiro visará ao atendimento das condições estabelecidas neste Edital e seus ANEXOS, sendo desclassificadas as propostas: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a) Cujo objeto não atenda as especificações, prazos e condições fixados no Edital;</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Que apresentem preço baseado exclusivamente em proposta das demais licitantes.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c) Apresentarem irregularidades ou vícios que dificultem ou impossibilitem o seu entendimento;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d) Não atenderem às disposições do Edital ou Consignarem vantagens ou condições nele não previstas;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AC02B7"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e) Forem manifestamente inexequ</w:t>
      </w:r>
      <w:r w:rsidR="005252ED" w:rsidRPr="00B356A2">
        <w:rPr>
          <w:rFonts w:ascii="Arial" w:hAnsi="Arial" w:cs="Arial"/>
          <w:sz w:val="22"/>
          <w:szCs w:val="22"/>
        </w:rPr>
        <w:t>íveis;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f)</w:t>
      </w:r>
      <w:r w:rsidRPr="00B356A2">
        <w:rPr>
          <w:rFonts w:ascii="Arial" w:hAnsi="Arial" w:cs="Arial"/>
          <w:bCs/>
          <w:sz w:val="22"/>
          <w:szCs w:val="22"/>
        </w:rPr>
        <w:t xml:space="preserve"> </w:t>
      </w:r>
      <w:r w:rsidRPr="00B356A2">
        <w:rPr>
          <w:rFonts w:ascii="Arial" w:hAnsi="Arial" w:cs="Arial"/>
          <w:sz w:val="22"/>
          <w:szCs w:val="22"/>
        </w:rPr>
        <w:t>as propostas que apresentarem mais de um preço e/ou marca para cada produto.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8.3 - As propostas classificadas serão selecionadas para a etapa de lances, com observância dos seguintes critérios: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a) Seleção da proposta de menor preço e as demais com preços até 10% (dez por cento) superiores àquela;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8.3.1 - Para efeito de seleção será considerado o </w:t>
      </w:r>
      <w:r w:rsidRPr="00B356A2">
        <w:rPr>
          <w:rFonts w:ascii="Arial" w:hAnsi="Arial" w:cs="Arial"/>
          <w:b/>
          <w:sz w:val="22"/>
          <w:szCs w:val="22"/>
        </w:rPr>
        <w:t>PREÇO POR ITEM.</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8.4 - O Pregoeiro convidará individualmente os autores das propostas selecionadas</w:t>
      </w:r>
      <w:r w:rsidR="00AC02B7" w:rsidRPr="00B356A2">
        <w:rPr>
          <w:rFonts w:ascii="Arial" w:hAnsi="Arial" w:cs="Arial"/>
          <w:sz w:val="22"/>
          <w:szCs w:val="22"/>
        </w:rPr>
        <w:t xml:space="preserve"> a formular lances de forma sequ</w:t>
      </w:r>
      <w:r w:rsidRPr="00B356A2">
        <w:rPr>
          <w:rFonts w:ascii="Arial" w:hAnsi="Arial" w:cs="Arial"/>
          <w:sz w:val="22"/>
          <w:szCs w:val="22"/>
        </w:rPr>
        <w:t xml:space="preserve">encial, a partir do autor da proposta de maior preço e os demais em ordem decrescente de valor, decidindo-se por meio de sorteio no caso de empate de preços.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8.4.1 - A licitante sorteada em primeiro lugar poderá escolher a posição na ordenação de lances em relaçã</w:t>
      </w:r>
      <w:r w:rsidR="00230EBA" w:rsidRPr="00B356A2">
        <w:rPr>
          <w:rFonts w:ascii="Arial" w:hAnsi="Arial" w:cs="Arial"/>
          <w:sz w:val="22"/>
          <w:szCs w:val="22"/>
        </w:rPr>
        <w:t xml:space="preserve">o aos demais empatados, e assim </w:t>
      </w:r>
      <w:r w:rsidRPr="00B356A2">
        <w:rPr>
          <w:rFonts w:ascii="Arial" w:hAnsi="Arial" w:cs="Arial"/>
          <w:sz w:val="22"/>
          <w:szCs w:val="22"/>
        </w:rPr>
        <w:t xml:space="preserve">sucessivamente até a definição completa da ordem de lances. </w:t>
      </w:r>
    </w:p>
    <w:p w:rsidR="005252ED" w:rsidRPr="00B356A2" w:rsidRDefault="005252ED" w:rsidP="005252ED">
      <w:pPr>
        <w:widowControl w:val="0"/>
        <w:autoSpaceDE w:val="0"/>
        <w:autoSpaceDN w:val="0"/>
        <w:adjustRightInd w:val="0"/>
        <w:jc w:val="both"/>
        <w:rPr>
          <w:rFonts w:ascii="Arial" w:hAnsi="Arial" w:cs="Arial"/>
          <w:sz w:val="22"/>
          <w:szCs w:val="22"/>
        </w:rPr>
      </w:pPr>
    </w:p>
    <w:p w:rsidR="005A64E7" w:rsidRDefault="005A64E7"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8.5 – Os lances deverão ser formulados sobre valor unitário, distintos e decrescentes, inferiores à proposta de menor preço, observada a redução mínima entre os lances de:</w:t>
      </w:r>
    </w:p>
    <w:p w:rsidR="004D562E" w:rsidRPr="00B356A2" w:rsidRDefault="004D562E" w:rsidP="005252ED">
      <w:pPr>
        <w:widowControl w:val="0"/>
        <w:autoSpaceDE w:val="0"/>
        <w:autoSpaceDN w:val="0"/>
        <w:adjustRightInd w:val="0"/>
        <w:jc w:val="both"/>
        <w:rPr>
          <w:rFonts w:ascii="Arial" w:hAnsi="Arial" w:cs="Arial"/>
          <w:b/>
          <w:sz w:val="22"/>
          <w:szCs w:val="22"/>
        </w:rPr>
      </w:pPr>
    </w:p>
    <w:tbl>
      <w:tblPr>
        <w:tblStyle w:val="Tabelacomgrade"/>
        <w:tblW w:w="0" w:type="auto"/>
        <w:tblLayout w:type="fixed"/>
        <w:tblLook w:val="04A0"/>
      </w:tblPr>
      <w:tblGrid>
        <w:gridCol w:w="817"/>
        <w:gridCol w:w="2126"/>
      </w:tblGrid>
      <w:tr w:rsidR="004D562E" w:rsidRPr="00B356A2" w:rsidTr="00E44ABC">
        <w:trPr>
          <w:trHeight w:val="598"/>
        </w:trPr>
        <w:tc>
          <w:tcPr>
            <w:tcW w:w="817" w:type="dxa"/>
            <w:shd w:val="clear" w:color="auto" w:fill="BFBFBF" w:themeFill="background1" w:themeFillShade="BF"/>
            <w:vAlign w:val="center"/>
          </w:tcPr>
          <w:p w:rsidR="004D562E" w:rsidRPr="00B356A2" w:rsidRDefault="004D562E" w:rsidP="00E44ABC">
            <w:pPr>
              <w:widowControl w:val="0"/>
              <w:autoSpaceDE w:val="0"/>
              <w:autoSpaceDN w:val="0"/>
              <w:adjustRightInd w:val="0"/>
              <w:jc w:val="center"/>
              <w:rPr>
                <w:rFonts w:ascii="Arial" w:hAnsi="Arial" w:cs="Arial"/>
                <w:b/>
              </w:rPr>
            </w:pPr>
            <w:r w:rsidRPr="00B356A2">
              <w:rPr>
                <w:rFonts w:ascii="Arial" w:hAnsi="Arial" w:cs="Arial"/>
                <w:b/>
              </w:rPr>
              <w:t>ITEM</w:t>
            </w:r>
          </w:p>
        </w:tc>
        <w:tc>
          <w:tcPr>
            <w:tcW w:w="2126" w:type="dxa"/>
            <w:shd w:val="clear" w:color="auto" w:fill="BFBFBF" w:themeFill="background1" w:themeFillShade="BF"/>
            <w:vAlign w:val="center"/>
          </w:tcPr>
          <w:p w:rsidR="004D562E" w:rsidRPr="00B356A2" w:rsidRDefault="004D562E" w:rsidP="00E44ABC">
            <w:pPr>
              <w:widowControl w:val="0"/>
              <w:autoSpaceDE w:val="0"/>
              <w:autoSpaceDN w:val="0"/>
              <w:adjustRightInd w:val="0"/>
              <w:jc w:val="center"/>
              <w:rPr>
                <w:rFonts w:ascii="Arial" w:hAnsi="Arial" w:cs="Arial"/>
                <w:b/>
              </w:rPr>
            </w:pPr>
            <w:r w:rsidRPr="00B356A2">
              <w:rPr>
                <w:rFonts w:ascii="Arial" w:hAnsi="Arial" w:cs="Arial"/>
                <w:b/>
              </w:rPr>
              <w:t>VL DE REDUÇÃO</w:t>
            </w:r>
          </w:p>
        </w:tc>
      </w:tr>
      <w:tr w:rsidR="004D562E" w:rsidRPr="00B356A2" w:rsidTr="00E44ABC">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01</w:t>
            </w:r>
          </w:p>
        </w:tc>
        <w:tc>
          <w:tcPr>
            <w:tcW w:w="2126" w:type="dxa"/>
          </w:tcPr>
          <w:p w:rsidR="004D562E" w:rsidRPr="00B356A2" w:rsidRDefault="004D562E" w:rsidP="003608C7">
            <w:pPr>
              <w:widowControl w:val="0"/>
              <w:autoSpaceDE w:val="0"/>
              <w:autoSpaceDN w:val="0"/>
              <w:adjustRightInd w:val="0"/>
              <w:jc w:val="center"/>
              <w:rPr>
                <w:rFonts w:ascii="Arial" w:hAnsi="Arial" w:cs="Arial"/>
              </w:rPr>
            </w:pPr>
            <w:r w:rsidRPr="00B356A2">
              <w:rPr>
                <w:rFonts w:ascii="Arial" w:hAnsi="Arial" w:cs="Arial"/>
              </w:rPr>
              <w:t>R$ 0,</w:t>
            </w:r>
            <w:r w:rsidR="003608C7">
              <w:rPr>
                <w:rFonts w:ascii="Arial" w:hAnsi="Arial" w:cs="Arial"/>
              </w:rPr>
              <w:t>05</w:t>
            </w:r>
          </w:p>
        </w:tc>
      </w:tr>
      <w:tr w:rsidR="004D562E" w:rsidRPr="00B356A2" w:rsidTr="00E44ABC">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02</w:t>
            </w:r>
          </w:p>
        </w:tc>
        <w:tc>
          <w:tcPr>
            <w:tcW w:w="2126" w:type="dxa"/>
          </w:tcPr>
          <w:p w:rsidR="004D562E" w:rsidRPr="00B356A2" w:rsidRDefault="004D562E" w:rsidP="003608C7">
            <w:pPr>
              <w:widowControl w:val="0"/>
              <w:autoSpaceDE w:val="0"/>
              <w:autoSpaceDN w:val="0"/>
              <w:adjustRightInd w:val="0"/>
              <w:jc w:val="center"/>
              <w:rPr>
                <w:rFonts w:ascii="Arial" w:hAnsi="Arial" w:cs="Arial"/>
              </w:rPr>
            </w:pPr>
            <w:r w:rsidRPr="00B356A2">
              <w:rPr>
                <w:rFonts w:ascii="Arial" w:hAnsi="Arial" w:cs="Arial"/>
              </w:rPr>
              <w:t>R$ 0,</w:t>
            </w:r>
            <w:r w:rsidR="003608C7">
              <w:rPr>
                <w:rFonts w:ascii="Arial" w:hAnsi="Arial" w:cs="Arial"/>
              </w:rPr>
              <w:t>01</w:t>
            </w:r>
          </w:p>
        </w:tc>
      </w:tr>
      <w:tr w:rsidR="004D562E" w:rsidRPr="00B356A2" w:rsidTr="00E44ABC">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03</w:t>
            </w:r>
          </w:p>
        </w:tc>
        <w:tc>
          <w:tcPr>
            <w:tcW w:w="2126" w:type="dxa"/>
          </w:tcPr>
          <w:p w:rsidR="004D562E" w:rsidRPr="00B356A2" w:rsidRDefault="004D562E" w:rsidP="003608C7">
            <w:pPr>
              <w:widowControl w:val="0"/>
              <w:autoSpaceDE w:val="0"/>
              <w:autoSpaceDN w:val="0"/>
              <w:adjustRightInd w:val="0"/>
              <w:jc w:val="center"/>
              <w:rPr>
                <w:rFonts w:ascii="Arial" w:hAnsi="Arial" w:cs="Arial"/>
              </w:rPr>
            </w:pPr>
            <w:r w:rsidRPr="00B356A2">
              <w:rPr>
                <w:rFonts w:ascii="Arial" w:hAnsi="Arial" w:cs="Arial"/>
              </w:rPr>
              <w:t>R$ 0,</w:t>
            </w:r>
            <w:r w:rsidR="003608C7">
              <w:rPr>
                <w:rFonts w:ascii="Arial" w:hAnsi="Arial" w:cs="Arial"/>
              </w:rPr>
              <w:t>10</w:t>
            </w:r>
          </w:p>
        </w:tc>
      </w:tr>
      <w:tr w:rsidR="004D562E" w:rsidRPr="00B356A2" w:rsidTr="00E44ABC">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04</w:t>
            </w:r>
          </w:p>
        </w:tc>
        <w:tc>
          <w:tcPr>
            <w:tcW w:w="2126" w:type="dxa"/>
          </w:tcPr>
          <w:p w:rsidR="004D562E" w:rsidRPr="00B356A2" w:rsidRDefault="004D562E" w:rsidP="003608C7">
            <w:pPr>
              <w:jc w:val="center"/>
              <w:rPr>
                <w:rFonts w:ascii="Arial" w:hAnsi="Arial" w:cs="Arial"/>
              </w:rPr>
            </w:pPr>
            <w:r w:rsidRPr="00B356A2">
              <w:rPr>
                <w:rFonts w:ascii="Arial" w:hAnsi="Arial" w:cs="Arial"/>
              </w:rPr>
              <w:t>R$ 0,</w:t>
            </w:r>
            <w:r w:rsidR="003608C7">
              <w:rPr>
                <w:rFonts w:ascii="Arial" w:hAnsi="Arial" w:cs="Arial"/>
              </w:rPr>
              <w:t>10</w:t>
            </w:r>
          </w:p>
        </w:tc>
      </w:tr>
      <w:tr w:rsidR="004D562E" w:rsidRPr="00B356A2" w:rsidTr="00E44ABC">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05</w:t>
            </w:r>
          </w:p>
        </w:tc>
        <w:tc>
          <w:tcPr>
            <w:tcW w:w="2126" w:type="dxa"/>
          </w:tcPr>
          <w:p w:rsidR="004D562E" w:rsidRPr="00B356A2" w:rsidRDefault="004D562E" w:rsidP="004D562E">
            <w:pPr>
              <w:jc w:val="center"/>
              <w:rPr>
                <w:rFonts w:ascii="Arial" w:hAnsi="Arial" w:cs="Arial"/>
              </w:rPr>
            </w:pPr>
            <w:r w:rsidRPr="00B356A2">
              <w:rPr>
                <w:rFonts w:ascii="Arial" w:hAnsi="Arial" w:cs="Arial"/>
              </w:rPr>
              <w:t>R$ 0,05</w:t>
            </w:r>
          </w:p>
        </w:tc>
      </w:tr>
      <w:tr w:rsidR="004D562E" w:rsidRPr="00B356A2" w:rsidTr="00E44ABC">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06</w:t>
            </w:r>
          </w:p>
        </w:tc>
        <w:tc>
          <w:tcPr>
            <w:tcW w:w="2126" w:type="dxa"/>
          </w:tcPr>
          <w:p w:rsidR="004D562E" w:rsidRPr="00B356A2" w:rsidRDefault="004D562E" w:rsidP="004D562E">
            <w:pPr>
              <w:jc w:val="center"/>
              <w:rPr>
                <w:rFonts w:ascii="Arial" w:hAnsi="Arial" w:cs="Arial"/>
              </w:rPr>
            </w:pPr>
            <w:r w:rsidRPr="00B356A2">
              <w:rPr>
                <w:rFonts w:ascii="Arial" w:hAnsi="Arial" w:cs="Arial"/>
              </w:rPr>
              <w:t>R$ 0,05</w:t>
            </w:r>
          </w:p>
        </w:tc>
      </w:tr>
      <w:tr w:rsidR="004D562E" w:rsidRPr="00B356A2" w:rsidTr="00E44ABC">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07</w:t>
            </w:r>
          </w:p>
        </w:tc>
        <w:tc>
          <w:tcPr>
            <w:tcW w:w="2126" w:type="dxa"/>
          </w:tcPr>
          <w:p w:rsidR="004D562E" w:rsidRPr="00B356A2" w:rsidRDefault="004D562E" w:rsidP="003608C7">
            <w:pPr>
              <w:jc w:val="center"/>
              <w:rPr>
                <w:rFonts w:ascii="Arial" w:hAnsi="Arial" w:cs="Arial"/>
              </w:rPr>
            </w:pPr>
            <w:r w:rsidRPr="00B356A2">
              <w:rPr>
                <w:rFonts w:ascii="Arial" w:hAnsi="Arial" w:cs="Arial"/>
              </w:rPr>
              <w:t>R$ 0,0</w:t>
            </w:r>
            <w:r w:rsidR="003608C7">
              <w:rPr>
                <w:rFonts w:ascii="Arial" w:hAnsi="Arial" w:cs="Arial"/>
              </w:rPr>
              <w:t>5</w:t>
            </w:r>
          </w:p>
        </w:tc>
      </w:tr>
    </w:tbl>
    <w:p w:rsidR="004D562E" w:rsidRPr="00B356A2" w:rsidRDefault="004D562E" w:rsidP="005252ED">
      <w:pPr>
        <w:widowControl w:val="0"/>
        <w:autoSpaceDE w:val="0"/>
        <w:autoSpaceDN w:val="0"/>
        <w:adjustRightInd w:val="0"/>
        <w:jc w:val="both"/>
        <w:rPr>
          <w:rFonts w:ascii="Arial" w:hAnsi="Arial" w:cs="Arial"/>
          <w:b/>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8.5.1. Os licitantes poderão fazer consultas à empresa, no tempo máximo de 03 (três) minutos, a partir da autorização do Pregoeiro.</w:t>
      </w:r>
    </w:p>
    <w:p w:rsidR="00E44ABC" w:rsidRPr="00B356A2" w:rsidRDefault="00E44AB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8.6 - A etapa de lances será considerada encerrada quando todos os participantes dessa etapa declinarem da formulação de lances. </w:t>
      </w:r>
    </w:p>
    <w:p w:rsidR="00E44ABC" w:rsidRDefault="00E44AB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8.7.1.1.- A convocação será feita mediante sorteio, no caso de haver propostas empatadas, nas condições do subitem 8.7.1.</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8.9.- Caso a detentora da melhor oferta, de acordo com a classificação de que trata o subitem 8.7, seja microempresa ou empresa de pequeno porte, não será assegurado o direito de preferência, passando-se, desde logo, à negociação do preço.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8.11 - Após a negociação, se houver, o Pregoeiro examinará a aceitabilidade do menor preço, decidindo motivadamente a respeito.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8.12 - Considerada aceitável a oferta de menor preço, será aberto o Envelope nº 2, contendo os documentos de habilitação de seu autor.</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a) Substituição e apresentação de documentos, ou </w:t>
      </w:r>
    </w:p>
    <w:p w:rsidR="00E44ABC" w:rsidRPr="00B356A2" w:rsidRDefault="00E44AB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Verificação efetuada por meio eletrônico hábil de informações.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8.14 – Para habilitação de microempresa ou empresa de pequeno porte, será obrigatória a apresentação dos documentos indicados no subitem 7.1.2, alíneas “a” a “f”, do item 7 deste Edital, ainda que os mesmos veiculem restrições impeditivas à referida comprovação.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8.14.1.- Para efeito de assinatura do contrato, a licitante habilitada nas condições do subitem 8.14 deste item 8 deverá comprovar regularidade fiscal, sob pena de decadência do direito à contratação, sem prejuízo da aplicação das sanções cabíveis.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8.14.2.- A comprovação de que trata o subitem 7.1.2 deste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8.15 - Se a oferta não for aceitável, ou se a licitante desatender as exigências para a habilitação, o Preg</w:t>
      </w:r>
      <w:r w:rsidR="00D608D5" w:rsidRPr="00B356A2">
        <w:rPr>
          <w:rFonts w:ascii="Arial" w:hAnsi="Arial" w:cs="Arial"/>
          <w:sz w:val="22"/>
          <w:szCs w:val="22"/>
        </w:rPr>
        <w:t>oeiro examinará a oferta subsequ</w:t>
      </w:r>
      <w:r w:rsidRPr="00B356A2">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5252ED" w:rsidRDefault="005252ED" w:rsidP="005252ED">
      <w:pPr>
        <w:widowControl w:val="0"/>
        <w:autoSpaceDE w:val="0"/>
        <w:autoSpaceDN w:val="0"/>
        <w:adjustRightInd w:val="0"/>
        <w:jc w:val="both"/>
        <w:rPr>
          <w:rFonts w:ascii="Arial" w:hAnsi="Arial" w:cs="Arial"/>
          <w:sz w:val="22"/>
          <w:szCs w:val="22"/>
        </w:rPr>
      </w:pPr>
    </w:p>
    <w:p w:rsidR="005A64E7" w:rsidRDefault="005A64E7" w:rsidP="005252ED">
      <w:pPr>
        <w:widowControl w:val="0"/>
        <w:autoSpaceDE w:val="0"/>
        <w:autoSpaceDN w:val="0"/>
        <w:adjustRightInd w:val="0"/>
        <w:jc w:val="both"/>
        <w:rPr>
          <w:rFonts w:ascii="Arial" w:hAnsi="Arial" w:cs="Arial"/>
          <w:sz w:val="22"/>
          <w:szCs w:val="22"/>
        </w:rPr>
      </w:pPr>
    </w:p>
    <w:p w:rsidR="005A64E7" w:rsidRDefault="005A64E7"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8.17 - Constatado o atendimento dos requisitos de habilitação previstos neste Edital, a licitante será habilitada e declarada vencedora do certame.</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8.18.- O Pregoeiro, na fase de julgamento, poderá promover quaisquer diligências julgadas necessárias à análise das propostas, da documentação, declarações apresentadas, devendo os licitantes atender às solicitações no prazo por ele estipulado, contado do recebimento da convocação.</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230EBA" w:rsidRPr="00B356A2" w:rsidRDefault="005252ED" w:rsidP="005252ED">
      <w:pPr>
        <w:widowControl w:val="0"/>
        <w:autoSpaceDE w:val="0"/>
        <w:autoSpaceDN w:val="0"/>
        <w:adjustRightInd w:val="0"/>
        <w:jc w:val="both"/>
        <w:rPr>
          <w:rFonts w:ascii="Arial" w:hAnsi="Arial" w:cs="Arial"/>
          <w:b/>
          <w:sz w:val="22"/>
          <w:szCs w:val="22"/>
        </w:rPr>
      </w:pPr>
      <w:r w:rsidRPr="00B356A2">
        <w:rPr>
          <w:rFonts w:ascii="Arial" w:hAnsi="Arial" w:cs="Arial"/>
          <w:b/>
          <w:sz w:val="22"/>
          <w:szCs w:val="22"/>
        </w:rPr>
        <w:t>9 – DA IMPUGNAÇÃO DO ATO CONVOCATÓRI</w:t>
      </w:r>
      <w:r w:rsidR="00230EBA" w:rsidRPr="00B356A2">
        <w:rPr>
          <w:rFonts w:ascii="Arial" w:hAnsi="Arial" w:cs="Arial"/>
          <w:b/>
          <w:sz w:val="22"/>
          <w:szCs w:val="22"/>
        </w:rPr>
        <w:t>O</w:t>
      </w:r>
    </w:p>
    <w:p w:rsidR="00230EBA" w:rsidRPr="00B356A2" w:rsidRDefault="00230EBA" w:rsidP="005252ED">
      <w:pPr>
        <w:widowControl w:val="0"/>
        <w:autoSpaceDE w:val="0"/>
        <w:autoSpaceDN w:val="0"/>
        <w:adjustRightInd w:val="0"/>
        <w:jc w:val="both"/>
        <w:rPr>
          <w:rFonts w:ascii="Arial" w:hAnsi="Arial" w:cs="Arial"/>
          <w:b/>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9.1 – Até 02 (dois) dias úteis antes da data fixada para o recebimento das propostas/habilitação, qualquer pessoa poderá solicitar esclarecimentos, providências ou impugnar o ato convocatório do Pregão.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9.1.1 – A petição será dirigida à autoridade subscritora do Edital, que decidirá no prazo de até 01 (um) dia útil anterior à data fixada para recebimento das propostas.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9.1.2 – Acolhida a petição contra o ato convocatório, serão efetuadas as alterações necessárias e será, oportunamente, designada nova data para a realização do certame.</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10 - DO RECURSO, DA ADJUDICAÇÃO E DA HOMOLOGAÇÃO.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10.3 - Interposto o recurso, o Pregoeiro poderá reconsiderar a sua decisão ou encaminhá-lo devidamente informado à autoridade competente.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10.5 - O recurso terá efeito suspensivo e o seu acolhimento importará na invalidação dos atos </w:t>
      </w:r>
      <w:r w:rsidRPr="00B356A2">
        <w:rPr>
          <w:rFonts w:ascii="Arial" w:hAnsi="Arial" w:cs="Arial"/>
          <w:sz w:val="22"/>
          <w:szCs w:val="22"/>
        </w:rPr>
        <w:lastRenderedPageBreak/>
        <w:t>insuscetíveis de aproveitamento.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10.6 – A petição poderá ser feita na própria sessão de recebimento, e, se oral, será reduzida a termo em ata.</w:t>
      </w:r>
    </w:p>
    <w:p w:rsidR="001D3851" w:rsidRPr="00B356A2" w:rsidRDefault="001D3851"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10.7. – Os autos do processo permanecerão com vista franqueada aos interessados na </w:t>
      </w:r>
      <w:r w:rsidR="009459DF">
        <w:rPr>
          <w:rFonts w:ascii="Arial" w:hAnsi="Arial" w:cs="Arial"/>
          <w:sz w:val="22"/>
          <w:szCs w:val="22"/>
        </w:rPr>
        <w:t>Seção Técnica</w:t>
      </w:r>
      <w:r w:rsidR="00D608D5" w:rsidRPr="00B356A2">
        <w:rPr>
          <w:rFonts w:ascii="Arial" w:hAnsi="Arial" w:cs="Arial"/>
          <w:sz w:val="22"/>
          <w:szCs w:val="22"/>
        </w:rPr>
        <w:t xml:space="preserve"> de Compras, Material </w:t>
      </w:r>
      <w:r w:rsidRPr="00B356A2">
        <w:rPr>
          <w:rFonts w:ascii="Arial" w:hAnsi="Arial" w:cs="Arial"/>
          <w:sz w:val="22"/>
          <w:szCs w:val="22"/>
        </w:rPr>
        <w:t>e Licitações – Prefeitura Municipal de Registro, nos dias úteis no horário de 08:00 ás 11:00 e das 14:00 às 16:30 horas.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sz w:val="22"/>
          <w:szCs w:val="22"/>
        </w:rPr>
      </w:pPr>
      <w:r w:rsidRPr="00B356A2">
        <w:rPr>
          <w:rFonts w:ascii="Arial" w:hAnsi="Arial" w:cs="Arial"/>
          <w:b/>
          <w:sz w:val="22"/>
          <w:szCs w:val="22"/>
        </w:rPr>
        <w:t>10.8 – A adjudicação será feita considerando-se o MENOR PREÇO POR ITEM.</w:t>
      </w:r>
    </w:p>
    <w:p w:rsidR="00E4236F" w:rsidRDefault="00E4236F" w:rsidP="005252ED">
      <w:pPr>
        <w:widowControl w:val="0"/>
        <w:autoSpaceDE w:val="0"/>
        <w:autoSpaceDN w:val="0"/>
        <w:adjustRightInd w:val="0"/>
        <w:jc w:val="both"/>
        <w:rPr>
          <w:rFonts w:ascii="Arial" w:hAnsi="Arial" w:cs="Arial"/>
          <w:b/>
          <w:bCs/>
          <w:sz w:val="22"/>
          <w:szCs w:val="22"/>
        </w:rPr>
      </w:pPr>
    </w:p>
    <w:p w:rsidR="00BA466C" w:rsidRPr="00B356A2" w:rsidRDefault="00BA466C" w:rsidP="005252ED">
      <w:pPr>
        <w:widowControl w:val="0"/>
        <w:autoSpaceDE w:val="0"/>
        <w:autoSpaceDN w:val="0"/>
        <w:adjustRightInd w:val="0"/>
        <w:jc w:val="both"/>
        <w:rPr>
          <w:rFonts w:ascii="Arial" w:hAnsi="Arial" w:cs="Arial"/>
          <w:b/>
          <w:bCs/>
          <w:sz w:val="22"/>
          <w:szCs w:val="22"/>
        </w:rPr>
      </w:pPr>
    </w:p>
    <w:p w:rsidR="00802B85" w:rsidRPr="00B356A2" w:rsidRDefault="005252ED" w:rsidP="00C9457C">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11 - DA CONTRATAÇÃO.</w:t>
      </w:r>
    </w:p>
    <w:p w:rsidR="00C9457C" w:rsidRPr="00B356A2" w:rsidRDefault="00C9457C" w:rsidP="00C9457C">
      <w:pPr>
        <w:widowControl w:val="0"/>
        <w:autoSpaceDE w:val="0"/>
        <w:autoSpaceDN w:val="0"/>
        <w:adjustRightInd w:val="0"/>
        <w:jc w:val="both"/>
        <w:rPr>
          <w:rFonts w:ascii="Arial" w:hAnsi="Arial" w:cs="Arial"/>
          <w:b/>
          <w:bCs/>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11.1. Homologado o resultado da licitação, a Prefeitura Municipal de Registro, respeitada a ordem de classificação e a quantidade de fornecedores a serem registrados, convocará os interessados para a assinatura da ATA DE REGISTRO DE PREÇOS, que terá efeito de compromisso de fornecimento nas condições estabelecidas.</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11.2. A contratação com os fornecedores registrados será formalizada por intermédio da emissão da nota de empenho, conforme permite o Artigo 11 do Decreto nº 3.931 de 19.09.01.</w:t>
      </w:r>
    </w:p>
    <w:p w:rsidR="00B870E2" w:rsidRPr="00B870E2" w:rsidRDefault="00B870E2" w:rsidP="00B870E2">
      <w:pPr>
        <w:jc w:val="both"/>
        <w:rPr>
          <w:rFonts w:ascii="Arial" w:hAnsi="Arial" w:cs="Arial"/>
          <w:sz w:val="22"/>
          <w:szCs w:val="22"/>
          <w:shd w:val="clear" w:color="auto" w:fill="FFFF00"/>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 xml:space="preserve">11.3 - A adjudicatária deverá, no prazo de </w:t>
      </w:r>
      <w:r w:rsidRPr="00B870E2">
        <w:rPr>
          <w:rFonts w:ascii="Arial" w:hAnsi="Arial" w:cs="Arial"/>
          <w:b/>
          <w:bCs/>
          <w:sz w:val="22"/>
          <w:szCs w:val="22"/>
        </w:rPr>
        <w:t xml:space="preserve">05 (cinco) dias </w:t>
      </w:r>
      <w:r w:rsidRPr="00B870E2">
        <w:rPr>
          <w:rFonts w:ascii="Arial" w:hAnsi="Arial" w:cs="Arial"/>
          <w:sz w:val="22"/>
          <w:szCs w:val="22"/>
        </w:rPr>
        <w:t>corridos contados da data da convocação, comparecer à Seção Técnica de Compras, Material e Licitações – Secretaria Municipal de Administração, à Rua José Antônio de Campos, 250 – Centro – CEP 11.900-000 – Registro/SP, para assinar a ATA DE REGISTRO DE PREÇOS, TERMO DE CIÊNCIA E NOTIFICAÇÃO e apresentar o documento para o qual declarou apresentar neste momento (item 7.1.5 “e”).</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 xml:space="preserve">11.4 – O não cumprimento do disposto no item 11.3 acima, onde a Adjudicatária se recuse a assinar a ATA DE REGISTRO DE PREÇOS/TERMO DE CIÊNCIA E NOTIFICAÇÃO, ou deixe de apresentar o documento para o qual declarou apresentar neste momento (item 7.1.5 “e”), injustificadamente, será convocada outra licitante na ordem de classificação das ofertas, e assim sucessivamente, ficando a Adjudicatária sujeita à aplicação das sanções e penalidades previstas no item </w:t>
      </w:r>
      <w:r w:rsidRPr="00A72781">
        <w:rPr>
          <w:rFonts w:ascii="Arial" w:hAnsi="Arial" w:cs="Arial"/>
          <w:sz w:val="22"/>
          <w:szCs w:val="22"/>
        </w:rPr>
        <w:t>19 deste Edital.</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 A ATA DE REGISTRO DE PREÇOS poderá sofrer alterações, obedecidas às disposições contidas no Art. 65 da Lei nº 8.666/93.</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11.5.2. Quando o preço inicialmente registrado, por motivo superveniente, tornar-se superior ao preço praticado no mercado, a PREFEITURA MUNICIPAL DE REGISTRO deverá:</w:t>
      </w:r>
    </w:p>
    <w:p w:rsidR="00B870E2" w:rsidRPr="00B870E2" w:rsidRDefault="00B870E2" w:rsidP="00B870E2">
      <w:pPr>
        <w:jc w:val="both"/>
        <w:rPr>
          <w:rFonts w:ascii="Arial" w:hAnsi="Arial" w:cs="Arial"/>
          <w:sz w:val="22"/>
          <w:szCs w:val="22"/>
        </w:rPr>
      </w:pPr>
    </w:p>
    <w:p w:rsidR="00F931BD" w:rsidRDefault="00F931BD"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a) convocar o fornecedor visando à negociação para redução de preços e sua adequação ao praticado no mercado;</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 xml:space="preserve">b) frustrada a negociação, o fornecedor será liberado do compromisso assumido; e </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c) convocar os demais fornecedores visando igual oportunidade de negociação.</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11.5.3. Quando o preço de mercado tornar-se superior aos preços registrados e o fornecedor, mediante requerimento devidamente comprovado, não puder cumprir o compromisso, a PREFEITURA MUNICIPAL DE REGISTRO poderá:</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a) acatar pedido de reajuste dos preços, mediante aprovação do requerimento devidamente acompanhado das devidas comprovações;</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b) liberar o fornecedor do compromisso assumido, sem aplicação da penalidade, confirmando a veracidade dos motivos e comprovantes apresentados, e se a comunicação ocorrer antes do pedido de fornecimento; e</w:t>
      </w:r>
    </w:p>
    <w:p w:rsidR="00B870E2" w:rsidRPr="00B870E2" w:rsidRDefault="00B870E2" w:rsidP="00B870E2">
      <w:pPr>
        <w:jc w:val="both"/>
        <w:rPr>
          <w:rFonts w:ascii="Arial" w:hAnsi="Arial" w:cs="Arial"/>
          <w:sz w:val="22"/>
          <w:szCs w:val="22"/>
        </w:rPr>
      </w:pPr>
    </w:p>
    <w:p w:rsidR="00B870E2" w:rsidRPr="00B870E2" w:rsidRDefault="00B870E2" w:rsidP="00B870E2">
      <w:pPr>
        <w:pStyle w:val="WW-Corpodetexto3"/>
        <w:rPr>
          <w:rFonts w:ascii="Arial" w:hAnsi="Arial" w:cs="Arial"/>
          <w:sz w:val="22"/>
          <w:szCs w:val="22"/>
          <w:lang w:eastAsia="pt-BR"/>
        </w:rPr>
      </w:pPr>
      <w:r w:rsidRPr="00B870E2">
        <w:rPr>
          <w:rFonts w:ascii="Arial" w:hAnsi="Arial" w:cs="Arial"/>
          <w:sz w:val="22"/>
          <w:szCs w:val="22"/>
          <w:lang w:eastAsia="pt-BR"/>
        </w:rPr>
        <w:t>c) convocar os demais fornecedores visando igual oportunidade de negociação.</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11.5.4. Não havendo êxito nas negociações, a PREFEITURA MUNICIPAL DE REGISTRO deverá proceder à revogação da ATA DE REGISTRO DE PREÇOS, adotando as medidas cabíveis para obtenção da contratação mais vantajosa.</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12 – DA VIGÊNCIA</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12.1. 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252ED" w:rsidRPr="00B356A2" w:rsidRDefault="005252ED" w:rsidP="005252ED">
      <w:pPr>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13 - DOS PRAZOS, DAS CONDIÇÕES E DO LOCAL DE ENTREGA DO OBJETO DA LICITAÇÃO.</w:t>
      </w:r>
    </w:p>
    <w:p w:rsidR="005252ED" w:rsidRPr="00B356A2" w:rsidRDefault="005252ED" w:rsidP="005252ED">
      <w:pPr>
        <w:widowControl w:val="0"/>
        <w:autoSpaceDE w:val="0"/>
        <w:autoSpaceDN w:val="0"/>
        <w:adjustRightInd w:val="0"/>
        <w:jc w:val="both"/>
        <w:rPr>
          <w:rFonts w:ascii="Arial" w:hAnsi="Arial" w:cs="Arial"/>
          <w:b/>
          <w:bCs/>
          <w:sz w:val="22"/>
          <w:szCs w:val="22"/>
          <w:u w:val="single"/>
        </w:rPr>
      </w:pPr>
    </w:p>
    <w:p w:rsidR="005252ED" w:rsidRPr="00B356A2" w:rsidRDefault="005252ED" w:rsidP="005252ED">
      <w:pPr>
        <w:widowControl w:val="0"/>
        <w:autoSpaceDE w:val="0"/>
        <w:autoSpaceDN w:val="0"/>
        <w:adjustRightInd w:val="0"/>
        <w:jc w:val="both"/>
        <w:rPr>
          <w:rFonts w:ascii="Arial" w:hAnsi="Arial" w:cs="Arial"/>
          <w:color w:val="000000"/>
          <w:sz w:val="22"/>
          <w:szCs w:val="22"/>
        </w:rPr>
      </w:pPr>
      <w:r w:rsidRPr="00B356A2">
        <w:rPr>
          <w:rFonts w:ascii="Arial" w:hAnsi="Arial" w:cs="Arial"/>
          <w:color w:val="000000"/>
          <w:sz w:val="22"/>
          <w:szCs w:val="22"/>
        </w:rPr>
        <w:t>13.1. As notas de empenho serão em</w:t>
      </w:r>
      <w:r w:rsidR="00303F8A" w:rsidRPr="00B356A2">
        <w:rPr>
          <w:rFonts w:ascii="Arial" w:hAnsi="Arial" w:cs="Arial"/>
          <w:color w:val="000000"/>
          <w:sz w:val="22"/>
          <w:szCs w:val="22"/>
        </w:rPr>
        <w:t>itidas conforme a necessidade da</w:t>
      </w:r>
      <w:r w:rsidR="00EB2CC6">
        <w:rPr>
          <w:rFonts w:ascii="Arial" w:hAnsi="Arial" w:cs="Arial"/>
          <w:color w:val="000000"/>
          <w:sz w:val="22"/>
          <w:szCs w:val="22"/>
        </w:rPr>
        <w:t xml:space="preserve"> Secretaria</w:t>
      </w:r>
      <w:r w:rsidRPr="00B356A2">
        <w:rPr>
          <w:rFonts w:ascii="Arial" w:hAnsi="Arial" w:cs="Arial"/>
          <w:color w:val="000000"/>
          <w:sz w:val="22"/>
          <w:szCs w:val="22"/>
        </w:rPr>
        <w:t xml:space="preserve"> e as entregas realizadas parcialmente, conforme i</w:t>
      </w:r>
      <w:r w:rsidR="00EB2CC6">
        <w:rPr>
          <w:rFonts w:ascii="Arial" w:hAnsi="Arial" w:cs="Arial"/>
          <w:color w:val="000000"/>
          <w:sz w:val="22"/>
          <w:szCs w:val="22"/>
        </w:rPr>
        <w:t>ndicação deste</w:t>
      </w:r>
      <w:r w:rsidRPr="00B356A2">
        <w:rPr>
          <w:rFonts w:ascii="Arial" w:hAnsi="Arial" w:cs="Arial"/>
          <w:color w:val="000000"/>
          <w:sz w:val="22"/>
          <w:szCs w:val="22"/>
        </w:rPr>
        <w:t>.</w:t>
      </w:r>
    </w:p>
    <w:p w:rsidR="005252ED" w:rsidRPr="00B356A2" w:rsidRDefault="005252ED" w:rsidP="005252ED">
      <w:pPr>
        <w:widowControl w:val="0"/>
        <w:autoSpaceDE w:val="0"/>
        <w:autoSpaceDN w:val="0"/>
        <w:adjustRightInd w:val="0"/>
        <w:jc w:val="both"/>
        <w:rPr>
          <w:rFonts w:ascii="Arial" w:hAnsi="Arial" w:cs="Arial"/>
          <w:color w:val="000000"/>
          <w:sz w:val="22"/>
          <w:szCs w:val="22"/>
        </w:rPr>
      </w:pPr>
    </w:p>
    <w:p w:rsidR="005252ED" w:rsidRPr="00B356A2" w:rsidRDefault="005252ED" w:rsidP="005252ED">
      <w:pPr>
        <w:widowControl w:val="0"/>
        <w:autoSpaceDE w:val="0"/>
        <w:autoSpaceDN w:val="0"/>
        <w:adjustRightInd w:val="0"/>
        <w:jc w:val="both"/>
        <w:rPr>
          <w:rFonts w:ascii="Arial" w:hAnsi="Arial" w:cs="Arial"/>
          <w:color w:val="000000"/>
          <w:sz w:val="22"/>
          <w:szCs w:val="22"/>
        </w:rPr>
      </w:pPr>
      <w:r w:rsidRPr="00B356A2">
        <w:rPr>
          <w:rFonts w:ascii="Arial" w:hAnsi="Arial" w:cs="Arial"/>
          <w:color w:val="000000"/>
          <w:sz w:val="22"/>
          <w:szCs w:val="22"/>
        </w:rPr>
        <w:t xml:space="preserve">13.1.1. Os produtos deverão ser entregues nos locais a serem indicados pela municipalidade, no prazo </w:t>
      </w:r>
      <w:r w:rsidRPr="00B356A2">
        <w:rPr>
          <w:rFonts w:ascii="Arial" w:hAnsi="Arial" w:cs="Arial"/>
          <w:sz w:val="22"/>
          <w:szCs w:val="22"/>
        </w:rPr>
        <w:t>de até 05 (cinco) dias úteis, contados</w:t>
      </w:r>
      <w:r w:rsidRPr="00B356A2">
        <w:rPr>
          <w:rFonts w:ascii="Arial" w:hAnsi="Arial" w:cs="Arial"/>
          <w:color w:val="000000"/>
          <w:sz w:val="22"/>
          <w:szCs w:val="22"/>
        </w:rPr>
        <w:t xml:space="preserve"> a partir da solicitação do(s) interessado(s), correndo por conta do fornecedor as despesas decorrentes de embalagem, frete, carga e descarga, </w:t>
      </w:r>
      <w:r w:rsidRPr="00B356A2">
        <w:rPr>
          <w:rFonts w:ascii="Arial" w:hAnsi="Arial" w:cs="Arial"/>
          <w:color w:val="000000"/>
          <w:sz w:val="22"/>
          <w:szCs w:val="22"/>
        </w:rPr>
        <w:lastRenderedPageBreak/>
        <w:t>seguros, mão de obra, etc.</w:t>
      </w:r>
    </w:p>
    <w:p w:rsidR="005252ED" w:rsidRPr="00B356A2" w:rsidRDefault="005252ED" w:rsidP="005252ED">
      <w:pPr>
        <w:widowControl w:val="0"/>
        <w:autoSpaceDE w:val="0"/>
        <w:autoSpaceDN w:val="0"/>
        <w:adjustRightInd w:val="0"/>
        <w:jc w:val="both"/>
        <w:rPr>
          <w:rFonts w:ascii="Arial" w:hAnsi="Arial" w:cs="Arial"/>
          <w:b/>
          <w:bCs/>
          <w:sz w:val="22"/>
          <w:szCs w:val="22"/>
          <w:u w:val="single"/>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13.2. Os produtos deverão ser entregues e descarregados por funci</w:t>
      </w:r>
      <w:r w:rsidR="001C258D" w:rsidRPr="00B356A2">
        <w:rPr>
          <w:rFonts w:ascii="Arial" w:hAnsi="Arial" w:cs="Arial"/>
          <w:sz w:val="22"/>
          <w:szCs w:val="22"/>
        </w:rPr>
        <w:t xml:space="preserve">onários da empresa Contratada, ponto a ponto conforme locais e seus respectivos endereços elencados </w:t>
      </w:r>
      <w:r w:rsidR="00EB2CC6">
        <w:rPr>
          <w:rFonts w:ascii="Arial" w:hAnsi="Arial" w:cs="Arial"/>
          <w:sz w:val="22"/>
          <w:szCs w:val="22"/>
        </w:rPr>
        <w:t xml:space="preserve">conforme </w:t>
      </w:r>
      <w:r w:rsidR="00EB2CC6" w:rsidRPr="00EB2CC6">
        <w:rPr>
          <w:rFonts w:ascii="Arial" w:hAnsi="Arial" w:cs="Arial"/>
          <w:b/>
          <w:sz w:val="22"/>
          <w:szCs w:val="22"/>
        </w:rPr>
        <w:t>Anexo XII</w:t>
      </w:r>
      <w:r w:rsidR="00EB2CC6">
        <w:rPr>
          <w:rFonts w:ascii="Arial" w:hAnsi="Arial" w:cs="Arial"/>
          <w:b/>
          <w:sz w:val="22"/>
          <w:szCs w:val="22"/>
        </w:rPr>
        <w:t xml:space="preserve"> do Edital</w:t>
      </w:r>
      <w:r w:rsidR="00EB2CC6" w:rsidRPr="00EB2CC6">
        <w:rPr>
          <w:rFonts w:ascii="Arial" w:hAnsi="Arial" w:cs="Arial"/>
          <w:b/>
          <w:sz w:val="22"/>
          <w:szCs w:val="22"/>
        </w:rPr>
        <w:t>;</w:t>
      </w:r>
    </w:p>
    <w:p w:rsidR="009B2474" w:rsidRPr="00B356A2" w:rsidRDefault="009B2474" w:rsidP="005252ED">
      <w:pPr>
        <w:widowControl w:val="0"/>
        <w:autoSpaceDE w:val="0"/>
        <w:autoSpaceDN w:val="0"/>
        <w:adjustRightInd w:val="0"/>
        <w:spacing w:line="300" w:lineRule="atLeast"/>
        <w:jc w:val="both"/>
        <w:rPr>
          <w:rFonts w:ascii="Arial" w:hAnsi="Arial" w:cs="Arial"/>
          <w:sz w:val="22"/>
          <w:szCs w:val="22"/>
        </w:rPr>
      </w:pPr>
    </w:p>
    <w:p w:rsidR="0069625B" w:rsidRPr="00B356A2" w:rsidRDefault="0069625B" w:rsidP="003C0A7A">
      <w:pPr>
        <w:widowControl w:val="0"/>
        <w:autoSpaceDE w:val="0"/>
        <w:autoSpaceDN w:val="0"/>
        <w:adjustRightInd w:val="0"/>
        <w:jc w:val="both"/>
        <w:rPr>
          <w:rFonts w:ascii="Arial" w:hAnsi="Arial" w:cs="Arial"/>
          <w:b/>
          <w:bCs/>
          <w:sz w:val="22"/>
          <w:szCs w:val="22"/>
        </w:rPr>
      </w:pPr>
      <w:r w:rsidRPr="00B356A2">
        <w:rPr>
          <w:rFonts w:ascii="Arial" w:hAnsi="Arial" w:cs="Arial"/>
          <w:sz w:val="22"/>
          <w:szCs w:val="22"/>
        </w:rPr>
        <w:t xml:space="preserve">13.2.1. A empresa deverá se dirigir a </w:t>
      </w:r>
      <w:r w:rsidR="003C0A7A" w:rsidRPr="00B356A2">
        <w:rPr>
          <w:rFonts w:ascii="Arial" w:hAnsi="Arial" w:cs="Arial"/>
          <w:sz w:val="22"/>
          <w:szCs w:val="22"/>
        </w:rPr>
        <w:t>Seção Técnica de Planejamento e Supervisão da Merenda Escolar (Cozinha Piloto)</w:t>
      </w:r>
      <w:r w:rsidRPr="00B356A2">
        <w:rPr>
          <w:rFonts w:ascii="Arial" w:hAnsi="Arial" w:cs="Arial"/>
          <w:sz w:val="22"/>
          <w:szCs w:val="22"/>
        </w:rPr>
        <w:t>, sito à Av. Estados Unidos, nº 305 – Vila Nova Ribeira, todas as 2ª-feiras às 8h00min, antes de iniciar as entregas para a Rede, onde os produtos serão avaliados por nutricionistas.</w:t>
      </w:r>
    </w:p>
    <w:p w:rsidR="00D311F3" w:rsidRDefault="00D311F3" w:rsidP="003C0A7A">
      <w:pPr>
        <w:widowControl w:val="0"/>
        <w:autoSpaceDE w:val="0"/>
        <w:autoSpaceDN w:val="0"/>
        <w:adjustRightInd w:val="0"/>
        <w:jc w:val="both"/>
        <w:rPr>
          <w:rFonts w:ascii="Arial" w:hAnsi="Arial" w:cs="Arial"/>
          <w:sz w:val="22"/>
          <w:szCs w:val="22"/>
        </w:rPr>
      </w:pPr>
    </w:p>
    <w:p w:rsidR="00F5046D" w:rsidRPr="00B356A2" w:rsidRDefault="00F5046D" w:rsidP="003C0A7A">
      <w:pPr>
        <w:widowControl w:val="0"/>
        <w:autoSpaceDE w:val="0"/>
        <w:autoSpaceDN w:val="0"/>
        <w:adjustRightInd w:val="0"/>
        <w:jc w:val="both"/>
        <w:rPr>
          <w:rFonts w:ascii="Arial" w:hAnsi="Arial" w:cs="Arial"/>
          <w:b/>
          <w:bCs/>
          <w:sz w:val="22"/>
          <w:szCs w:val="22"/>
        </w:rPr>
      </w:pPr>
      <w:r w:rsidRPr="00B356A2">
        <w:rPr>
          <w:rFonts w:ascii="Arial" w:hAnsi="Arial" w:cs="Arial"/>
          <w:sz w:val="22"/>
          <w:szCs w:val="22"/>
        </w:rPr>
        <w:t xml:space="preserve">13.2.2. </w:t>
      </w:r>
      <w:r w:rsidR="009164E4" w:rsidRPr="00B356A2">
        <w:rPr>
          <w:rFonts w:ascii="Arial" w:hAnsi="Arial" w:cs="Arial"/>
          <w:sz w:val="22"/>
          <w:szCs w:val="22"/>
        </w:rPr>
        <w:t xml:space="preserve">A empresa deverá entregar o produto todas as segundas-feiras da semana posterior ao pedido emitido pela </w:t>
      </w:r>
      <w:r w:rsidR="003C0A7A" w:rsidRPr="00B356A2">
        <w:rPr>
          <w:rFonts w:ascii="Arial" w:hAnsi="Arial" w:cs="Arial"/>
          <w:sz w:val="22"/>
          <w:szCs w:val="22"/>
        </w:rPr>
        <w:t>Seção Técnica de Planejamento e Supervisão da Merenda Escolar (Cozinha Piloto)</w:t>
      </w:r>
      <w:r w:rsidR="003C0A7A" w:rsidRPr="00B356A2">
        <w:rPr>
          <w:rFonts w:ascii="Arial" w:hAnsi="Arial" w:cs="Arial"/>
          <w:b/>
          <w:bCs/>
          <w:sz w:val="22"/>
          <w:szCs w:val="22"/>
        </w:rPr>
        <w:t xml:space="preserve"> </w:t>
      </w:r>
      <w:r w:rsidR="009164E4" w:rsidRPr="00B356A2">
        <w:rPr>
          <w:rFonts w:ascii="Arial" w:hAnsi="Arial" w:cs="Arial"/>
          <w:sz w:val="22"/>
          <w:szCs w:val="22"/>
        </w:rPr>
        <w:t xml:space="preserve">diretamente nas unidades abastecidas, conforme cronograma – </w:t>
      </w:r>
      <w:r w:rsidR="009164E4" w:rsidRPr="005601FE">
        <w:rPr>
          <w:rFonts w:ascii="Arial" w:hAnsi="Arial" w:cs="Arial"/>
          <w:b/>
          <w:sz w:val="22"/>
          <w:szCs w:val="22"/>
        </w:rPr>
        <w:t>Anexo XIII.</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3C0A7A" w:rsidRPr="00B356A2" w:rsidRDefault="003C0A7A" w:rsidP="005252ED">
      <w:pPr>
        <w:widowControl w:val="0"/>
        <w:autoSpaceDE w:val="0"/>
        <w:autoSpaceDN w:val="0"/>
        <w:adjustRightInd w:val="0"/>
        <w:jc w:val="both"/>
        <w:rPr>
          <w:rFonts w:ascii="Arial" w:hAnsi="Arial" w:cs="Arial"/>
          <w:bCs/>
          <w:sz w:val="22"/>
          <w:szCs w:val="22"/>
        </w:rPr>
      </w:pPr>
      <w:r w:rsidRPr="00B356A2">
        <w:rPr>
          <w:rFonts w:ascii="Arial" w:hAnsi="Arial" w:cs="Arial"/>
          <w:bCs/>
          <w:sz w:val="22"/>
          <w:szCs w:val="22"/>
        </w:rPr>
        <w:t>13.2.2.1 – A entrega ponto a ponto pelo(s) detentor(es) da</w:t>
      </w:r>
      <w:r w:rsidR="00073185" w:rsidRPr="00B356A2">
        <w:rPr>
          <w:rFonts w:ascii="Arial" w:hAnsi="Arial" w:cs="Arial"/>
          <w:bCs/>
          <w:sz w:val="22"/>
          <w:szCs w:val="22"/>
        </w:rPr>
        <w:t>(s)</w:t>
      </w:r>
      <w:r w:rsidRPr="00B356A2">
        <w:rPr>
          <w:rFonts w:ascii="Arial" w:hAnsi="Arial" w:cs="Arial"/>
          <w:bCs/>
          <w:sz w:val="22"/>
          <w:szCs w:val="22"/>
        </w:rPr>
        <w:t xml:space="preserve"> Ata</w:t>
      </w:r>
      <w:r w:rsidR="00073185" w:rsidRPr="00B356A2">
        <w:rPr>
          <w:rFonts w:ascii="Arial" w:hAnsi="Arial" w:cs="Arial"/>
          <w:bCs/>
          <w:sz w:val="22"/>
          <w:szCs w:val="22"/>
        </w:rPr>
        <w:t>(s)</w:t>
      </w:r>
      <w:r w:rsidRPr="00B356A2">
        <w:rPr>
          <w:rFonts w:ascii="Arial" w:hAnsi="Arial" w:cs="Arial"/>
          <w:bCs/>
          <w:sz w:val="22"/>
          <w:szCs w:val="22"/>
        </w:rPr>
        <w:t xml:space="preserve"> será</w:t>
      </w:r>
      <w:r w:rsidR="00073185" w:rsidRPr="00B356A2">
        <w:rPr>
          <w:rFonts w:ascii="Arial" w:hAnsi="Arial" w:cs="Arial"/>
          <w:bCs/>
          <w:sz w:val="22"/>
          <w:szCs w:val="22"/>
        </w:rPr>
        <w:t>(ão)</w:t>
      </w:r>
      <w:r w:rsidRPr="00B356A2">
        <w:rPr>
          <w:rFonts w:ascii="Arial" w:hAnsi="Arial" w:cs="Arial"/>
          <w:bCs/>
          <w:sz w:val="22"/>
          <w:szCs w:val="22"/>
        </w:rPr>
        <w:t xml:space="preserve"> realizada apenas nas unidades escolares perimetro urbano, ficando as </w:t>
      </w:r>
      <w:r w:rsidRPr="00B356A2">
        <w:rPr>
          <w:rFonts w:ascii="Arial" w:hAnsi="Arial" w:cs="Arial"/>
          <w:sz w:val="22"/>
          <w:szCs w:val="22"/>
        </w:rPr>
        <w:t xml:space="preserve">Unidades Rurais sob responsabilidade da Seção Técnica de Planejamento e Supervisão da Merenda Escolar (Cozinha Piloto) </w:t>
      </w:r>
      <w:r w:rsidR="00073185" w:rsidRPr="00B356A2">
        <w:rPr>
          <w:rFonts w:ascii="Arial" w:hAnsi="Arial" w:cs="Arial"/>
          <w:sz w:val="22"/>
          <w:szCs w:val="22"/>
        </w:rPr>
        <w:t>pela entrega.</w:t>
      </w:r>
    </w:p>
    <w:p w:rsidR="003C0A7A" w:rsidRPr="00B356A2" w:rsidRDefault="003C0A7A"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13.3. A CONTRATADA obriga-se a fornecer os produtos de acordo com as especificações constantes na Planilha de </w:t>
      </w:r>
      <w:r w:rsidR="005601FE">
        <w:rPr>
          <w:rFonts w:ascii="Arial" w:hAnsi="Arial" w:cs="Arial"/>
          <w:sz w:val="22"/>
          <w:szCs w:val="22"/>
        </w:rPr>
        <w:t>Eletronica</w:t>
      </w:r>
      <w:r w:rsidRPr="00B356A2">
        <w:rPr>
          <w:rFonts w:ascii="Arial" w:hAnsi="Arial" w:cs="Arial"/>
          <w:sz w:val="22"/>
          <w:szCs w:val="22"/>
        </w:rPr>
        <w:t xml:space="preserve"> – ANEXO I. Os produtos deverão ser de boa qualidade, devendo ser entregues frescos, com aspecto, cor, odor e sabor característicos, sem sinais indicando que estejam impróprios para consumo; isentos de gordura, sebo, cartilagens e ossos; em embalagens de saco plástico resistente, transparente, atóxico e hermeticamente selado, garantindo que não haja contaminação; contendo rótulo indicando a procedência, validade, peso, tipo da carne, registro no SIF/DIPOA, SIF ou SISP; devendo ser transportados em veículos refrigerados, de acordo com normas vigentes.</w:t>
      </w:r>
    </w:p>
    <w:p w:rsidR="00016AF1" w:rsidRPr="00B356A2" w:rsidRDefault="00016AF1" w:rsidP="005252ED">
      <w:pPr>
        <w:jc w:val="both"/>
        <w:rPr>
          <w:rFonts w:ascii="Arial" w:hAnsi="Arial" w:cs="Arial"/>
          <w:b/>
          <w:sz w:val="22"/>
          <w:szCs w:val="22"/>
        </w:rPr>
      </w:pPr>
    </w:p>
    <w:p w:rsidR="009459DF" w:rsidRPr="00B356A2" w:rsidRDefault="009459DF"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14 - DAS CONDIÇÕES DE RECEBIMENTO DO OBJETO.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14.1 - </w:t>
      </w:r>
      <w:r w:rsidR="00E879AC" w:rsidRPr="00B356A2">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no(s) local(is) </w:t>
      </w:r>
      <w:r w:rsidR="00E879AC" w:rsidRPr="00EB2CC6">
        <w:rPr>
          <w:rFonts w:ascii="Arial" w:hAnsi="Arial" w:cs="Arial"/>
          <w:sz w:val="22"/>
          <w:szCs w:val="22"/>
        </w:rPr>
        <w:t xml:space="preserve">e endereço(s) indicado(s), de acordo com o </w:t>
      </w:r>
      <w:r w:rsidR="00E879AC" w:rsidRPr="00E879AC">
        <w:rPr>
          <w:rFonts w:ascii="Arial" w:hAnsi="Arial" w:cs="Arial"/>
          <w:b/>
          <w:sz w:val="22"/>
          <w:szCs w:val="22"/>
        </w:rPr>
        <w:t>Anexo XII</w:t>
      </w:r>
      <w:r w:rsidR="00E879AC" w:rsidRPr="00EB2CC6">
        <w:rPr>
          <w:rFonts w:ascii="Arial" w:hAnsi="Arial" w:cs="Arial"/>
          <w:sz w:val="22"/>
          <w:szCs w:val="22"/>
        </w:rPr>
        <w:t xml:space="preserve"> deste Edital, acompanhado da respectiva nota fiscal/fatura</w:t>
      </w:r>
      <w:r w:rsidRPr="00B356A2">
        <w:rPr>
          <w:rFonts w:ascii="Arial" w:hAnsi="Arial" w:cs="Arial"/>
          <w:sz w:val="22"/>
          <w:szCs w:val="22"/>
        </w:rPr>
        <w:t xml:space="preserve">.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14.2 - Constatadas irregularidades no objeto contratual, o ÓRGÃO GERENCIADOR poderá:</w:t>
      </w:r>
    </w:p>
    <w:p w:rsidR="005252ED" w:rsidRPr="00B356A2" w:rsidRDefault="005252ED" w:rsidP="005252ED">
      <w:pPr>
        <w:pStyle w:val="WW-Corpodetexto2"/>
        <w:jc w:val="both"/>
        <w:rPr>
          <w:rFonts w:ascii="Arial" w:hAnsi="Arial" w:cs="Arial"/>
          <w:sz w:val="22"/>
          <w:szCs w:val="22"/>
        </w:rPr>
      </w:pPr>
    </w:p>
    <w:p w:rsidR="005252ED" w:rsidRPr="00B356A2" w:rsidRDefault="005252ED" w:rsidP="005252ED">
      <w:pPr>
        <w:pStyle w:val="WW-Corpodetexto2"/>
        <w:jc w:val="both"/>
        <w:rPr>
          <w:rFonts w:ascii="Arial" w:hAnsi="Arial" w:cs="Arial"/>
          <w:sz w:val="22"/>
          <w:szCs w:val="22"/>
        </w:rPr>
      </w:pPr>
      <w:r w:rsidRPr="00B356A2">
        <w:rPr>
          <w:rFonts w:ascii="Arial" w:hAnsi="Arial" w:cs="Arial"/>
          <w:sz w:val="22"/>
          <w:szCs w:val="22"/>
        </w:rPr>
        <w:t>a) Se disser respeito à especificação, rejeitá-lo no todo ou em parte, determinando sua substituição ou rescindindo a contratação, sem prejuízo das penalidades cabíveis;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5252ED" w:rsidRPr="00B356A2" w:rsidRDefault="005252ED" w:rsidP="005252ED">
      <w:pPr>
        <w:jc w:val="both"/>
        <w:rPr>
          <w:rFonts w:ascii="Arial" w:hAnsi="Arial" w:cs="Arial"/>
          <w:sz w:val="22"/>
          <w:szCs w:val="22"/>
        </w:rPr>
      </w:pPr>
    </w:p>
    <w:p w:rsidR="00F931BD" w:rsidRDefault="00F931B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c) Se disser respeito à diferença de quantidade ou de partes, determinar sua complementação ou rescindir a contratação, sem prejuízo das penalidades cabíveis;</w:t>
      </w:r>
    </w:p>
    <w:p w:rsidR="005252ED" w:rsidRPr="00B356A2" w:rsidRDefault="005252ED" w:rsidP="005252ED">
      <w:pPr>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5252ED" w:rsidRPr="00B356A2" w:rsidRDefault="005252ED" w:rsidP="005252ED">
      <w:pPr>
        <w:widowControl w:val="0"/>
        <w:autoSpaceDE w:val="0"/>
        <w:autoSpaceDN w:val="0"/>
        <w:adjustRightInd w:val="0"/>
        <w:jc w:val="both"/>
        <w:rPr>
          <w:rFonts w:ascii="Arial" w:hAnsi="Arial" w:cs="Arial"/>
          <w:sz w:val="22"/>
          <w:szCs w:val="22"/>
        </w:rPr>
      </w:pPr>
    </w:p>
    <w:p w:rsidR="00496DDB" w:rsidRPr="00B356A2" w:rsidRDefault="00496DDB"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15 - DA GARANTIA DO MATERIAL</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15.1 - O objeto da presente licitação tem garantia quanto a vícios ocultos ou defeitos da coisa, ficando o licitante vencedor responsável por todos os encargos decorrentes disso.</w:t>
      </w:r>
    </w:p>
    <w:p w:rsidR="005252ED" w:rsidRPr="00B356A2" w:rsidRDefault="005252ED" w:rsidP="005252ED">
      <w:pPr>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16 - DA FORMA DE PAGAMENTO.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16.1 – A Nota Fiscal/Fatura emitida pela Contratada, deverá ser entregue juntamente com os produtos, no </w:t>
      </w:r>
      <w:r w:rsidRPr="00B356A2">
        <w:rPr>
          <w:rFonts w:ascii="Arial" w:hAnsi="Arial" w:cs="Arial"/>
          <w:b/>
          <w:color w:val="000000"/>
          <w:sz w:val="22"/>
          <w:szCs w:val="22"/>
        </w:rPr>
        <w:t>local a se</w:t>
      </w:r>
      <w:r w:rsidR="00016AF1" w:rsidRPr="00B356A2">
        <w:rPr>
          <w:rFonts w:ascii="Arial" w:hAnsi="Arial" w:cs="Arial"/>
          <w:b/>
          <w:color w:val="000000"/>
          <w:sz w:val="22"/>
          <w:szCs w:val="22"/>
        </w:rPr>
        <w:t>r indicado pela</w:t>
      </w:r>
      <w:r w:rsidRPr="00B356A2">
        <w:rPr>
          <w:rFonts w:ascii="Arial" w:hAnsi="Arial" w:cs="Arial"/>
          <w:b/>
          <w:color w:val="000000"/>
          <w:sz w:val="22"/>
          <w:szCs w:val="22"/>
        </w:rPr>
        <w:t xml:space="preserve"> Secretaria </w:t>
      </w:r>
      <w:r w:rsidR="006D08FC" w:rsidRPr="00B356A2">
        <w:rPr>
          <w:rFonts w:ascii="Arial" w:hAnsi="Arial" w:cs="Arial"/>
          <w:b/>
          <w:color w:val="000000"/>
          <w:sz w:val="22"/>
          <w:szCs w:val="22"/>
        </w:rPr>
        <w:t>Municipal de Educação</w:t>
      </w:r>
      <w:r w:rsidRPr="00B356A2">
        <w:rPr>
          <w:rFonts w:ascii="Arial" w:hAnsi="Arial" w:cs="Arial"/>
          <w:sz w:val="22"/>
          <w:szCs w:val="22"/>
        </w:rPr>
        <w:t>. O documento fiscal deverá ser do estabelecimento que apresentou a proposta vencedora da licitação.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16.2. - O pagamento da Nota Fiscal somente será</w:t>
      </w:r>
      <w:r w:rsidR="00016AF1" w:rsidRPr="00B356A2">
        <w:rPr>
          <w:rFonts w:ascii="Arial" w:hAnsi="Arial" w:cs="Arial"/>
          <w:sz w:val="22"/>
          <w:szCs w:val="22"/>
        </w:rPr>
        <w:t xml:space="preserve"> efetuado conforme cronograma da</w:t>
      </w:r>
      <w:r w:rsidRPr="00B356A2">
        <w:rPr>
          <w:rFonts w:ascii="Arial" w:hAnsi="Arial" w:cs="Arial"/>
          <w:sz w:val="22"/>
          <w:szCs w:val="22"/>
        </w:rPr>
        <w:t xml:space="preserve"> </w:t>
      </w:r>
      <w:r w:rsidR="00016AF1" w:rsidRPr="00B356A2">
        <w:rPr>
          <w:rFonts w:ascii="Arial" w:hAnsi="Arial" w:cs="Arial"/>
          <w:sz w:val="22"/>
          <w:szCs w:val="22"/>
        </w:rPr>
        <w:t xml:space="preserve">Secretaria </w:t>
      </w:r>
      <w:r w:rsidRPr="00B356A2">
        <w:rPr>
          <w:rFonts w:ascii="Arial" w:hAnsi="Arial" w:cs="Arial"/>
          <w:sz w:val="22"/>
          <w:szCs w:val="22"/>
        </w:rPr>
        <w:t>Municipal de Finanças, e ocorrerão em uma das seguintes datas: 12, 20 ou 30/31, desde que a referida fatura, devida</w:t>
      </w:r>
      <w:r w:rsidR="00016AF1" w:rsidRPr="00B356A2">
        <w:rPr>
          <w:rFonts w:ascii="Arial" w:hAnsi="Arial" w:cs="Arial"/>
          <w:sz w:val="22"/>
          <w:szCs w:val="22"/>
        </w:rPr>
        <w:t>mente atestada, seja entregue na</w:t>
      </w:r>
      <w:r w:rsidRPr="00B356A2">
        <w:rPr>
          <w:rFonts w:ascii="Arial" w:hAnsi="Arial" w:cs="Arial"/>
          <w:sz w:val="22"/>
          <w:szCs w:val="22"/>
        </w:rPr>
        <w:t xml:space="preserve"> </w:t>
      </w:r>
      <w:r w:rsidR="00016AF1" w:rsidRPr="00B356A2">
        <w:rPr>
          <w:rFonts w:ascii="Arial" w:hAnsi="Arial" w:cs="Arial"/>
          <w:sz w:val="22"/>
          <w:szCs w:val="22"/>
        </w:rPr>
        <w:t xml:space="preserve">Secretaria </w:t>
      </w:r>
      <w:r w:rsidRPr="00B356A2">
        <w:rPr>
          <w:rFonts w:ascii="Arial" w:hAnsi="Arial" w:cs="Arial"/>
          <w:sz w:val="22"/>
          <w:szCs w:val="22"/>
        </w:rPr>
        <w:t xml:space="preserve">Municipal de Finanças com até </w:t>
      </w:r>
      <w:r w:rsidR="006D08FC" w:rsidRPr="00B356A2">
        <w:rPr>
          <w:rFonts w:ascii="Arial" w:hAnsi="Arial" w:cs="Arial"/>
          <w:sz w:val="22"/>
          <w:szCs w:val="22"/>
        </w:rPr>
        <w:t>10</w:t>
      </w:r>
      <w:r w:rsidRPr="00B356A2">
        <w:rPr>
          <w:rFonts w:ascii="Arial" w:hAnsi="Arial" w:cs="Arial"/>
          <w:sz w:val="22"/>
          <w:szCs w:val="22"/>
        </w:rPr>
        <w:t xml:space="preserve"> (</w:t>
      </w:r>
      <w:r w:rsidR="006D08FC" w:rsidRPr="00B356A2">
        <w:rPr>
          <w:rFonts w:ascii="Arial" w:hAnsi="Arial" w:cs="Arial"/>
          <w:sz w:val="22"/>
          <w:szCs w:val="22"/>
        </w:rPr>
        <w:t>dez</w:t>
      </w:r>
      <w:r w:rsidRPr="00B356A2">
        <w:rPr>
          <w:rFonts w:ascii="Arial" w:hAnsi="Arial" w:cs="Arial"/>
          <w:sz w:val="22"/>
          <w:szCs w:val="22"/>
        </w:rPr>
        <w:t>) dias de antecedência.</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16.2.1. – As datas relacionadas no item 16.2. poderão sofrer alterações, podendo ocorrer antecipações ou atrasos de até 02 (dois) dias de acordo com cada mês.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16.3. - A Contratada não poderá protocolizar a Nota Fiscal/ Fatura antes do recebimento do objeto do certame por parte do Contratante.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16.4. - As notas fiscais/faturas que apresentarem incorreções serão devolvidas à Contratada e seu vencimento ocorrerá obedecendo ao cronograma acima citado.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16.5. Caso o dia do pagamento coincida aos sábados, domingos, feriados ou pontos facultativos, o mesmo será efetu</w:t>
      </w:r>
      <w:r w:rsidR="00016AF1" w:rsidRPr="00B356A2">
        <w:rPr>
          <w:rFonts w:ascii="Arial" w:hAnsi="Arial" w:cs="Arial"/>
          <w:sz w:val="22"/>
          <w:szCs w:val="22"/>
        </w:rPr>
        <w:t>ado no primeiro dia útil subsequ</w:t>
      </w:r>
      <w:r w:rsidRPr="00B356A2">
        <w:rPr>
          <w:rFonts w:ascii="Arial" w:hAnsi="Arial" w:cs="Arial"/>
          <w:sz w:val="22"/>
          <w:szCs w:val="22"/>
        </w:rPr>
        <w:t>ente sem qualquer incidência de correção monetária.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17. - DO REAJUSTE</w:t>
      </w:r>
    </w:p>
    <w:p w:rsidR="005252ED" w:rsidRPr="00B356A2" w:rsidRDefault="005252ED" w:rsidP="005252ED">
      <w:pPr>
        <w:jc w:val="both"/>
        <w:rPr>
          <w:rFonts w:ascii="Arial" w:hAnsi="Arial" w:cs="Arial"/>
          <w:sz w:val="22"/>
          <w:szCs w:val="22"/>
        </w:rPr>
      </w:pPr>
    </w:p>
    <w:p w:rsidR="005252ED" w:rsidRPr="00B356A2" w:rsidRDefault="005252ED" w:rsidP="005252ED">
      <w:pPr>
        <w:autoSpaceDE w:val="0"/>
        <w:autoSpaceDN w:val="0"/>
        <w:adjustRightInd w:val="0"/>
        <w:jc w:val="both"/>
        <w:rPr>
          <w:rFonts w:ascii="Arial" w:hAnsi="Arial" w:cs="Arial"/>
          <w:sz w:val="22"/>
          <w:szCs w:val="22"/>
        </w:rPr>
      </w:pPr>
      <w:r w:rsidRPr="00B356A2">
        <w:rPr>
          <w:rFonts w:ascii="Arial" w:hAnsi="Arial" w:cs="Arial"/>
          <w:sz w:val="22"/>
          <w:szCs w:val="22"/>
        </w:rPr>
        <w:t>17.1.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252ED" w:rsidRPr="00B356A2" w:rsidRDefault="005252ED" w:rsidP="005252ED">
      <w:pPr>
        <w:autoSpaceDE w:val="0"/>
        <w:autoSpaceDN w:val="0"/>
        <w:adjustRightInd w:val="0"/>
        <w:jc w:val="both"/>
        <w:rPr>
          <w:rFonts w:ascii="Arial" w:hAnsi="Arial" w:cs="Arial"/>
          <w:sz w:val="22"/>
          <w:szCs w:val="22"/>
        </w:rPr>
      </w:pPr>
    </w:p>
    <w:p w:rsidR="00F931BD" w:rsidRDefault="00F931BD" w:rsidP="005252ED">
      <w:pPr>
        <w:autoSpaceDE w:val="0"/>
        <w:autoSpaceDN w:val="0"/>
        <w:adjustRightInd w:val="0"/>
        <w:jc w:val="both"/>
        <w:rPr>
          <w:rFonts w:ascii="Arial" w:hAnsi="Arial" w:cs="Arial"/>
          <w:sz w:val="22"/>
          <w:szCs w:val="22"/>
        </w:rPr>
      </w:pPr>
    </w:p>
    <w:p w:rsidR="005252ED" w:rsidRPr="00B356A2" w:rsidRDefault="005252ED" w:rsidP="005252ED">
      <w:pPr>
        <w:autoSpaceDE w:val="0"/>
        <w:autoSpaceDN w:val="0"/>
        <w:adjustRightInd w:val="0"/>
        <w:jc w:val="both"/>
        <w:rPr>
          <w:rFonts w:ascii="Arial" w:hAnsi="Arial" w:cs="Arial"/>
          <w:sz w:val="22"/>
          <w:szCs w:val="22"/>
        </w:rPr>
      </w:pPr>
      <w:r w:rsidRPr="00B356A2">
        <w:rPr>
          <w:rFonts w:ascii="Arial" w:hAnsi="Arial" w:cs="Arial"/>
          <w:sz w:val="22"/>
          <w:szCs w:val="22"/>
        </w:rPr>
        <w:t xml:space="preserve">17.1.1. - Mesmo comprovada à ocorrência de situação prevista na alínea “d” do inciso II do art. 65 da Lei n.º 8.666/93, o </w:t>
      </w:r>
      <w:r w:rsidRPr="00B356A2">
        <w:rPr>
          <w:rFonts w:ascii="Arial" w:hAnsi="Arial" w:cs="Arial"/>
          <w:b/>
          <w:sz w:val="22"/>
          <w:szCs w:val="22"/>
        </w:rPr>
        <w:t>ÓRGÃO GERENCIADOR</w:t>
      </w:r>
      <w:r w:rsidRPr="00B356A2">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B356A2">
        <w:rPr>
          <w:rFonts w:ascii="Arial" w:hAnsi="Arial" w:cs="Arial"/>
          <w:b/>
          <w:sz w:val="22"/>
          <w:szCs w:val="22"/>
        </w:rPr>
        <w:t xml:space="preserve"> ÓRGÃO GERENCIADOR,</w:t>
      </w:r>
      <w:r w:rsidRPr="00B356A2">
        <w:rPr>
          <w:rFonts w:ascii="Arial" w:hAnsi="Arial" w:cs="Arial"/>
          <w:sz w:val="22"/>
          <w:szCs w:val="22"/>
        </w:rPr>
        <w:t xml:space="preserve"> ao</w:t>
      </w:r>
      <w:r w:rsidR="00016AF1" w:rsidRPr="00B356A2">
        <w:rPr>
          <w:rFonts w:ascii="Arial" w:hAnsi="Arial" w:cs="Arial"/>
          <w:sz w:val="22"/>
          <w:szCs w:val="22"/>
        </w:rPr>
        <w:t>(s)</w:t>
      </w:r>
      <w:r w:rsidRPr="00B356A2">
        <w:rPr>
          <w:rFonts w:ascii="Arial" w:hAnsi="Arial" w:cs="Arial"/>
          <w:sz w:val="22"/>
          <w:szCs w:val="22"/>
        </w:rPr>
        <w:t xml:space="preserve"> </w:t>
      </w:r>
      <w:r w:rsidRPr="00B356A2">
        <w:rPr>
          <w:rFonts w:ascii="Arial" w:hAnsi="Arial" w:cs="Arial"/>
          <w:b/>
          <w:bCs/>
          <w:sz w:val="22"/>
          <w:szCs w:val="22"/>
        </w:rPr>
        <w:t>FORNECEDOR</w:t>
      </w:r>
      <w:r w:rsidR="00016AF1" w:rsidRPr="00B356A2">
        <w:rPr>
          <w:rFonts w:ascii="Arial" w:hAnsi="Arial" w:cs="Arial"/>
          <w:bCs/>
          <w:sz w:val="22"/>
          <w:szCs w:val="22"/>
        </w:rPr>
        <w:t>(s)</w:t>
      </w:r>
      <w:r w:rsidR="00016AF1" w:rsidRPr="00B356A2">
        <w:rPr>
          <w:rFonts w:ascii="Arial" w:hAnsi="Arial" w:cs="Arial"/>
          <w:sz w:val="22"/>
          <w:szCs w:val="22"/>
        </w:rPr>
        <w:t xml:space="preserve"> registrado(s)</w:t>
      </w:r>
      <w:r w:rsidRPr="00B356A2">
        <w:rPr>
          <w:rFonts w:ascii="Arial" w:hAnsi="Arial" w:cs="Arial"/>
          <w:sz w:val="22"/>
          <w:szCs w:val="22"/>
        </w:rPr>
        <w:t xml:space="preserve"> serão convocados para alteração, por aditamento, do preço da Ata.</w:t>
      </w:r>
    </w:p>
    <w:p w:rsidR="005252ED" w:rsidRPr="00B356A2" w:rsidRDefault="005252ED" w:rsidP="005252ED">
      <w:pPr>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18 - DOS DIREITOS E DAS OBRIGAÇÕES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18.1 – Dos direitos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b/>
        <w:t>Constituem direitos do ÓRGÃO GERENCIADOR receber o objeto nas condições avençadas e do DETENTOR DA ATA perceber o valor ajustado na forma e no prazo convencionados.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18.2 – Das Obrigações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18.2.1. Constituem obrigações do ÓRGÃO GERENCIADOR:</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 efetuar o pagamento ajustado; 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b) dar ao DETENTOR DA ATA as condições necessárias à regular execução do contrato.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c) prestar ao DETENTOR DA ATA todos os esclarecimentos necessários para o fornecimento;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18.2.2. Constituem obrigações do DETENTOR DA ATA:</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b) entregar os materiais de acordo com o item 13 do Edital;</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c) Prover o adequado transporte do objeto da presente licitação;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f) assumir inteira responsabilidade pelas obrigações fiscais decorrentes da execução do presente contrato.</w:t>
      </w:r>
    </w:p>
    <w:p w:rsidR="005252ED" w:rsidRPr="00B356A2" w:rsidRDefault="005252ED" w:rsidP="005252ED">
      <w:pPr>
        <w:jc w:val="both"/>
        <w:rPr>
          <w:rFonts w:ascii="Arial" w:hAnsi="Arial" w:cs="Arial"/>
          <w:sz w:val="22"/>
          <w:szCs w:val="22"/>
        </w:rPr>
      </w:pPr>
    </w:p>
    <w:p w:rsidR="00F931BD" w:rsidRDefault="00F931B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g) comunicar ao ÓRGÃO GERENCIADOR no prazo de 48 (quarenta e oito) horas qualquer ocorrência anormal, que impeça o fornecimento;</w:t>
      </w:r>
    </w:p>
    <w:p w:rsidR="005252ED" w:rsidRPr="00B356A2" w:rsidRDefault="005252ED" w:rsidP="005252ED">
      <w:pPr>
        <w:jc w:val="both"/>
        <w:rPr>
          <w:rFonts w:ascii="Arial" w:hAnsi="Arial" w:cs="Arial"/>
          <w:sz w:val="22"/>
          <w:szCs w:val="22"/>
        </w:rPr>
      </w:pPr>
    </w:p>
    <w:p w:rsidR="005252ED" w:rsidRPr="00B356A2" w:rsidRDefault="00A5168E" w:rsidP="005252ED">
      <w:pPr>
        <w:jc w:val="both"/>
        <w:rPr>
          <w:rFonts w:ascii="Arial" w:hAnsi="Arial" w:cs="Arial"/>
          <w:sz w:val="22"/>
          <w:szCs w:val="22"/>
        </w:rPr>
      </w:pPr>
      <w:r w:rsidRPr="00B356A2">
        <w:rPr>
          <w:rFonts w:ascii="Arial" w:hAnsi="Arial" w:cs="Arial"/>
          <w:sz w:val="22"/>
          <w:szCs w:val="22"/>
        </w:rPr>
        <w:t xml:space="preserve">h) </w:t>
      </w:r>
      <w:r w:rsidR="005252ED" w:rsidRPr="00B356A2">
        <w:rPr>
          <w:rFonts w:ascii="Arial" w:hAnsi="Arial" w:cs="Arial"/>
          <w:sz w:val="22"/>
          <w:szCs w:val="22"/>
        </w:rPr>
        <w:t>cumprir todas as orientações do ÓRGÃO GERENCIADOR para o fiel cumprimento do objeto licitado;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i) não transferir, total ou parcialmente, o objeto deste contrato para terceiros;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j) sujeitar-se a mais ampla e irrestrita fiscalização por parte do ÓRGÃO GERENCIADOR, prestando todos os esclarecimentos solicitados e atendendo às reclamações, caso ocorram;</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A5168E" w:rsidRPr="00B356A2" w:rsidRDefault="00A5168E" w:rsidP="005252ED">
      <w:pPr>
        <w:jc w:val="both"/>
        <w:rPr>
          <w:rFonts w:ascii="Arial" w:hAnsi="Arial" w:cs="Arial"/>
          <w:sz w:val="22"/>
          <w:szCs w:val="22"/>
        </w:rPr>
      </w:pPr>
    </w:p>
    <w:p w:rsidR="00A5168E" w:rsidRPr="00B356A2" w:rsidRDefault="00A5168E" w:rsidP="00A5168E">
      <w:pPr>
        <w:jc w:val="both"/>
        <w:rPr>
          <w:rFonts w:ascii="Arial" w:hAnsi="Arial" w:cs="Arial"/>
          <w:sz w:val="22"/>
          <w:szCs w:val="22"/>
        </w:rPr>
      </w:pPr>
      <w:r w:rsidRPr="00B356A2">
        <w:rPr>
          <w:rFonts w:ascii="Arial" w:hAnsi="Arial" w:cs="Arial"/>
          <w:sz w:val="22"/>
          <w:szCs w:val="22"/>
        </w:rPr>
        <w:t>l) Os produtos deverão ser entregues e descarregados por funcionários da empresa Contratada, ponto a ponto.</w:t>
      </w:r>
    </w:p>
    <w:p w:rsidR="00A5168E" w:rsidRPr="00B356A2" w:rsidRDefault="00A5168E" w:rsidP="00A5168E">
      <w:pPr>
        <w:jc w:val="both"/>
        <w:rPr>
          <w:rFonts w:ascii="Arial" w:hAnsi="Arial" w:cs="Arial"/>
          <w:sz w:val="22"/>
          <w:szCs w:val="22"/>
        </w:rPr>
      </w:pPr>
    </w:p>
    <w:p w:rsidR="005252ED" w:rsidRPr="00B356A2" w:rsidRDefault="00A5168E" w:rsidP="00A5168E">
      <w:pPr>
        <w:jc w:val="both"/>
        <w:rPr>
          <w:rFonts w:ascii="Arial" w:hAnsi="Arial" w:cs="Arial"/>
          <w:sz w:val="22"/>
          <w:szCs w:val="22"/>
        </w:rPr>
      </w:pPr>
      <w:r w:rsidRPr="00B356A2">
        <w:rPr>
          <w:rFonts w:ascii="Arial" w:hAnsi="Arial" w:cs="Arial"/>
          <w:sz w:val="22"/>
          <w:szCs w:val="22"/>
        </w:rPr>
        <w:t>m) A empresa deverá se dirigir a Seção Técnica de Alimentação Escolar, sito à Av. Estados Unidos, nº 305 – Vila Nova Ribeira, todas as 2ª-feiras às 8h00min, antes de iniciar as entregas para a Rede, onde os produtos serão avaliados por nutricionistas.</w:t>
      </w:r>
    </w:p>
    <w:p w:rsidR="00A5168E" w:rsidRPr="00B356A2" w:rsidRDefault="00A5168E" w:rsidP="00A5168E">
      <w:pPr>
        <w:jc w:val="both"/>
        <w:rPr>
          <w:rFonts w:ascii="Arial" w:hAnsi="Arial" w:cs="Arial"/>
          <w:sz w:val="22"/>
          <w:szCs w:val="22"/>
        </w:rPr>
      </w:pPr>
    </w:p>
    <w:p w:rsidR="00A5168E" w:rsidRPr="00B356A2" w:rsidRDefault="00A5168E" w:rsidP="00A5168E">
      <w:pPr>
        <w:jc w:val="both"/>
        <w:rPr>
          <w:rFonts w:ascii="Arial" w:hAnsi="Arial" w:cs="Arial"/>
          <w:sz w:val="22"/>
          <w:szCs w:val="22"/>
        </w:rPr>
      </w:pPr>
      <w:r w:rsidRPr="00B356A2">
        <w:rPr>
          <w:rFonts w:ascii="Arial" w:hAnsi="Arial" w:cs="Arial"/>
          <w:sz w:val="22"/>
          <w:szCs w:val="22"/>
        </w:rPr>
        <w:t xml:space="preserve">n) A empresa deverá entregar o produto todas as segundas-feiras da semana posterior ao pedido emitido pela Seção Técnica de Alimentação Escolar diretamente nas unidades abastecidas, conforme cronograma </w:t>
      </w:r>
      <w:r w:rsidRPr="005601FE">
        <w:rPr>
          <w:rFonts w:ascii="Arial" w:hAnsi="Arial" w:cs="Arial"/>
          <w:sz w:val="22"/>
          <w:szCs w:val="22"/>
        </w:rPr>
        <w:t xml:space="preserve">– </w:t>
      </w:r>
      <w:r w:rsidRPr="005601FE">
        <w:rPr>
          <w:rFonts w:ascii="Arial" w:hAnsi="Arial" w:cs="Arial"/>
          <w:b/>
          <w:sz w:val="22"/>
          <w:szCs w:val="22"/>
        </w:rPr>
        <w:t>Anexo XIII</w:t>
      </w:r>
      <w:r w:rsidRPr="005601FE">
        <w:rPr>
          <w:rFonts w:ascii="Arial" w:hAnsi="Arial" w:cs="Arial"/>
          <w:sz w:val="22"/>
          <w:szCs w:val="22"/>
        </w:rPr>
        <w:t>.</w:t>
      </w:r>
    </w:p>
    <w:p w:rsidR="00A5168E" w:rsidRPr="00B356A2" w:rsidRDefault="00A5168E" w:rsidP="00A5168E">
      <w:pPr>
        <w:jc w:val="both"/>
        <w:rPr>
          <w:rFonts w:ascii="Arial" w:hAnsi="Arial" w:cs="Arial"/>
          <w:sz w:val="22"/>
          <w:szCs w:val="22"/>
        </w:rPr>
      </w:pPr>
    </w:p>
    <w:p w:rsidR="00A5168E" w:rsidRPr="00B356A2" w:rsidRDefault="00A5168E" w:rsidP="00A5168E">
      <w:pPr>
        <w:jc w:val="both"/>
        <w:rPr>
          <w:rFonts w:ascii="Arial" w:hAnsi="Arial" w:cs="Arial"/>
          <w:sz w:val="22"/>
          <w:szCs w:val="22"/>
        </w:rPr>
      </w:pPr>
      <w:r w:rsidRPr="00B356A2">
        <w:rPr>
          <w:rFonts w:ascii="Arial" w:hAnsi="Arial" w:cs="Arial"/>
          <w:sz w:val="22"/>
          <w:szCs w:val="22"/>
        </w:rPr>
        <w:t>o) A empresa deverá disponibilizar veículo frigorificado para realização das entregas, visto que as entregas deverão estar finalizadas no mesmo dia.</w:t>
      </w:r>
    </w:p>
    <w:p w:rsidR="00A5168E" w:rsidRPr="00B356A2" w:rsidRDefault="00A5168E" w:rsidP="00A5168E">
      <w:pPr>
        <w:jc w:val="both"/>
        <w:rPr>
          <w:rFonts w:ascii="Arial" w:hAnsi="Arial" w:cs="Arial"/>
          <w:sz w:val="22"/>
          <w:szCs w:val="22"/>
        </w:rPr>
      </w:pPr>
    </w:p>
    <w:p w:rsidR="00A5168E" w:rsidRPr="00B356A2" w:rsidRDefault="00A5168E" w:rsidP="00A5168E">
      <w:pPr>
        <w:jc w:val="both"/>
        <w:rPr>
          <w:rFonts w:ascii="Arial" w:hAnsi="Arial" w:cs="Arial"/>
          <w:sz w:val="22"/>
          <w:szCs w:val="22"/>
        </w:rPr>
      </w:pPr>
      <w:r w:rsidRPr="00B356A2">
        <w:rPr>
          <w:rFonts w:ascii="Arial" w:hAnsi="Arial" w:cs="Arial"/>
          <w:sz w:val="22"/>
          <w:szCs w:val="22"/>
        </w:rPr>
        <w:t>p) A empresa deverá entregar os produtos em transporte fechado e refrigerado. Com estrados, prateleiras</w:t>
      </w:r>
      <w:r w:rsidR="0086493E" w:rsidRPr="00B356A2">
        <w:rPr>
          <w:rFonts w:ascii="Arial" w:hAnsi="Arial" w:cs="Arial"/>
          <w:sz w:val="22"/>
          <w:szCs w:val="22"/>
        </w:rPr>
        <w:t>, caixas e ganchos removíveis (Portaria nº CVS – 15 de 07/11/1991 / Portaria CVS – 06 de 10/03/1999).</w:t>
      </w:r>
    </w:p>
    <w:p w:rsidR="0086493E" w:rsidRPr="00B356A2" w:rsidRDefault="0086493E" w:rsidP="00A5168E">
      <w:pPr>
        <w:jc w:val="both"/>
        <w:rPr>
          <w:rFonts w:ascii="Arial" w:hAnsi="Arial" w:cs="Arial"/>
          <w:sz w:val="22"/>
          <w:szCs w:val="22"/>
        </w:rPr>
      </w:pPr>
    </w:p>
    <w:p w:rsidR="0086493E" w:rsidRPr="00B356A2" w:rsidRDefault="0086493E" w:rsidP="00A5168E">
      <w:pPr>
        <w:jc w:val="both"/>
        <w:rPr>
          <w:rFonts w:ascii="Arial" w:hAnsi="Arial" w:cs="Arial"/>
          <w:sz w:val="22"/>
          <w:szCs w:val="22"/>
        </w:rPr>
      </w:pPr>
      <w:r w:rsidRPr="00B356A2">
        <w:rPr>
          <w:rFonts w:ascii="Arial" w:hAnsi="Arial" w:cs="Arial"/>
          <w:sz w:val="22"/>
          <w:szCs w:val="22"/>
        </w:rPr>
        <w:t>q) Os entregadores deverão</w:t>
      </w:r>
      <w:r w:rsidR="009E1D26" w:rsidRPr="00B356A2">
        <w:rPr>
          <w:rFonts w:ascii="Arial" w:hAnsi="Arial" w:cs="Arial"/>
          <w:sz w:val="22"/>
          <w:szCs w:val="22"/>
        </w:rPr>
        <w:t xml:space="preserve"> estar adequadamente paramentados, ou seja: calçados fechados, uniforme de cor clara e limpa, proteção para cabelo (boné). Os uniformes deverão vir identificados com o nome da empresa (Portaria nº CVS – 15 de 07/11/1991 / Portaria CVS – 06 de 10/03/1999).</w:t>
      </w:r>
    </w:p>
    <w:p w:rsidR="00A5168E" w:rsidRPr="00B356A2" w:rsidRDefault="00A5168E" w:rsidP="00A5168E">
      <w:pPr>
        <w:jc w:val="both"/>
        <w:rPr>
          <w:rFonts w:ascii="Arial" w:hAnsi="Arial" w:cs="Arial"/>
          <w:sz w:val="22"/>
          <w:szCs w:val="22"/>
        </w:rPr>
      </w:pPr>
    </w:p>
    <w:p w:rsidR="00A5168E" w:rsidRPr="00B356A2" w:rsidRDefault="00A5168E" w:rsidP="00A5168E">
      <w:pPr>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19 - SANÇÕES ADMINISTRATIVAS.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19.1.1. advertência, por escrito, sempre que ocorrer pequenas irregularidades, para as quais haja concorrido;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19.1.2. multas sobre o valor total da nota de empenho: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w:t>
      </w:r>
      <w:r w:rsidRPr="00B356A2">
        <w:rPr>
          <w:rFonts w:ascii="Arial" w:hAnsi="Arial" w:cs="Arial"/>
          <w:sz w:val="22"/>
          <w:szCs w:val="22"/>
        </w:rPr>
        <w:tab/>
        <w:t>de 5% pelo descumprimento das normas estabelecidas no presente processo ou normas estabelecidas por legislação pertinente;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b)</w:t>
      </w:r>
      <w:r w:rsidRPr="00B356A2">
        <w:rPr>
          <w:rFonts w:ascii="Arial" w:hAnsi="Arial" w:cs="Arial"/>
          <w:sz w:val="22"/>
          <w:szCs w:val="22"/>
        </w:rPr>
        <w:tab/>
        <w:t>de 1% caso ocorra qualquer irregularidades durante o fornecimento:</w:t>
      </w:r>
    </w:p>
    <w:p w:rsidR="005252ED" w:rsidRPr="00B356A2" w:rsidRDefault="005252ED" w:rsidP="005252ED">
      <w:pPr>
        <w:jc w:val="both"/>
        <w:rPr>
          <w:rFonts w:ascii="Arial" w:hAnsi="Arial" w:cs="Arial"/>
          <w:sz w:val="22"/>
          <w:szCs w:val="22"/>
        </w:rPr>
      </w:pPr>
    </w:p>
    <w:p w:rsidR="00B870E2" w:rsidRPr="00B870E2" w:rsidRDefault="005252ED" w:rsidP="00B870E2">
      <w:pPr>
        <w:jc w:val="both"/>
        <w:rPr>
          <w:rFonts w:ascii="Arial" w:hAnsi="Arial" w:cs="Arial"/>
          <w:sz w:val="22"/>
          <w:szCs w:val="22"/>
        </w:rPr>
      </w:pPr>
      <w:r w:rsidRPr="00B356A2">
        <w:rPr>
          <w:rFonts w:ascii="Arial" w:hAnsi="Arial" w:cs="Arial"/>
          <w:sz w:val="22"/>
          <w:szCs w:val="22"/>
        </w:rPr>
        <w:t>c)</w:t>
      </w:r>
      <w:r w:rsidRPr="00B356A2">
        <w:rPr>
          <w:rFonts w:ascii="Arial" w:hAnsi="Arial" w:cs="Arial"/>
          <w:sz w:val="22"/>
          <w:szCs w:val="22"/>
        </w:rPr>
        <w:tab/>
      </w:r>
      <w:r w:rsidR="00B870E2" w:rsidRPr="00B870E2">
        <w:rPr>
          <w:rFonts w:ascii="Arial" w:hAnsi="Arial" w:cs="Arial"/>
          <w:sz w:val="22"/>
          <w:szCs w:val="22"/>
        </w:rPr>
        <w:t xml:space="preserve">de 20% no caso de não assinatura da ATA DE REGISTRO DE PREÇOS no prazo fixado no edital e ou não apresentação do Alvará de funcionamento (conforme declaração </w:t>
      </w:r>
      <w:r w:rsidR="00B870E2" w:rsidRPr="005601FE">
        <w:rPr>
          <w:rFonts w:ascii="Arial" w:hAnsi="Arial" w:cs="Arial"/>
          <w:sz w:val="22"/>
          <w:szCs w:val="22"/>
        </w:rPr>
        <w:t>item 7.1.5 “e”</w:t>
      </w:r>
      <w:r w:rsidR="006D37E6" w:rsidRPr="005601FE">
        <w:rPr>
          <w:rFonts w:ascii="Arial" w:hAnsi="Arial" w:cs="Arial"/>
          <w:sz w:val="22"/>
          <w:szCs w:val="22"/>
        </w:rPr>
        <w:t>)</w:t>
      </w:r>
      <w:r w:rsidR="00B870E2" w:rsidRPr="005601FE">
        <w:rPr>
          <w:rFonts w:ascii="Arial" w:hAnsi="Arial" w:cs="Arial"/>
          <w:sz w:val="22"/>
          <w:szCs w:val="22"/>
        </w:rPr>
        <w:t>;</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d)</w:t>
      </w:r>
      <w:r w:rsidRPr="00B356A2">
        <w:rPr>
          <w:rFonts w:ascii="Arial" w:hAnsi="Arial" w:cs="Arial"/>
          <w:sz w:val="22"/>
          <w:szCs w:val="22"/>
        </w:rPr>
        <w:tab/>
        <w:t>de 1% por dia de atraso que exceder o prazo fixado para o fornecimento.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19.1.2.1. A multa dobrará a cada caso de reincidência, não podendo ultrapassar a 30% do valor atualizado do contrato, sem prejuízo da cobrança de perdas e danos que venham a ser causados ao interesse público e da possibilidade da rescisão contratual.</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19.1.5. A recusa injustificada do FORNECEDOR (DETENTOR DA ATA) com propostas classificadas no pregão e indicadas para </w:t>
      </w:r>
      <w:r w:rsidR="00016AF1" w:rsidRPr="00B356A2">
        <w:rPr>
          <w:rFonts w:ascii="Arial" w:hAnsi="Arial" w:cs="Arial"/>
          <w:sz w:val="22"/>
          <w:szCs w:val="22"/>
        </w:rPr>
        <w:t>registro dos respectivos preços</w:t>
      </w:r>
      <w:r w:rsidRPr="00B356A2">
        <w:rPr>
          <w:rFonts w:ascii="Arial" w:hAnsi="Arial" w:cs="Arial"/>
          <w:sz w:val="22"/>
          <w:szCs w:val="22"/>
        </w:rPr>
        <w:t xml:space="preserve"> ensejará na aplicação das sanções previstas no Edital.</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19.1.6. Nenhuma sanção será aplicada sem o devido processo administrativo, que prevê defesa prévia do interessado e recurso nos prazos definidos em lei, sendo-lhe facultado vista ao processo, desde que requerido previamente e motivando tal pedido.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20. - DO CANCELAMENTO DA ATA DE REGISTRO DE PREÇOS.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20.1. O fornecedor (Detentor da Ata) terá seu registro cancelado quando: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20.1.1. descumprir as condições da Ata de Registro de Preços;</w:t>
      </w:r>
    </w:p>
    <w:p w:rsidR="005252ED" w:rsidRPr="00B356A2" w:rsidRDefault="005252ED" w:rsidP="005252ED">
      <w:pPr>
        <w:jc w:val="both"/>
        <w:rPr>
          <w:rFonts w:ascii="Arial" w:hAnsi="Arial" w:cs="Arial"/>
          <w:sz w:val="22"/>
          <w:szCs w:val="22"/>
        </w:rPr>
      </w:pPr>
    </w:p>
    <w:p w:rsidR="00F931BD" w:rsidRDefault="00F931B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20.1.2. não aceitar reduzir o seu preço registrado, na hipótese de este se tornar superior àqueles praticados no mercado;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20.1.3. tiver presentes razões de interesse público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20.2. O cancelamento de registro, nas hipóteses previstas, assegurados o contraditório e a ampla defesa, será formalizado por despacho da autoridade competente do órgão gerenciador.</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20.3. O Detentor da Ata poderá solicitar o cancelamento do seu registro de preço na ocorrência de fato superveniente que venha comprometer a perfeita execução contratual, decorrentes de caso fortuito ou de força maior devidamente comprovados.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20.4. A Ata de Registro de Preços poderá ser rescindida de pleno direito pela PREFEITURA MUNICIPAL DE REGISTRO, independente de interpelação ou notificação judicial ou extrajudicial, nos seguintes casos: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b/>
        <w:t>a) inexecução parcial ou total do contrato;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b/>
        <w:t>b) decretação de falência, pedido de concordata, liquidação judicial ou extrajudicial ou suspensão pelas autoridades competentes das atividades da Contratada;</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b/>
        <w:t>c) inobservância de dispositivos legais;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b/>
        <w:t>d) dissolução de empresa Contratada;</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b/>
        <w:t>e) nos demais casos previstos no artigo 78 da Lei Federal nº 8.666/93.</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20.5. Nos casos de rescisão pelos incisos a) e/ou c) do item 20.4, a parte inadimplente será responsável pelo ressarcimento, a outra, dos eventuais prejuízos decorrentes da rescisão.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20.6. Por ato unilateral do ÓRGÃO GERENCIADOR, quando ocorrer:</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O não cumprimento ou cumprimento irregular das cláusulas da Ata de Registro de Preços, especificações técnicas, projetos ou prazos, tal como:</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Descumprimento do disposto no inciso V do artigo 27 da Lei Federal nº 8.666/93 sem prejuízo das sanções penais cabíveis;</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Lentidão do seu cumprimento, levando o ÓRGÃO GERENCIADOR a comprovar a impossibilidade da conclusão do fornecimento, nos prazos estipulados;</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Atraso injustificado no fornecimento;</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Paralisação do fornecimento, sem justa causa e prévia comunicação ao ÓRGÃO GERENCIADOR;</w:t>
      </w:r>
    </w:p>
    <w:p w:rsidR="005252ED" w:rsidRDefault="005252ED" w:rsidP="005252ED">
      <w:pPr>
        <w:jc w:val="both"/>
        <w:rPr>
          <w:rFonts w:ascii="Arial" w:hAnsi="Arial" w:cs="Arial"/>
          <w:sz w:val="22"/>
          <w:szCs w:val="22"/>
        </w:rPr>
      </w:pPr>
    </w:p>
    <w:p w:rsidR="00F931BD" w:rsidRPr="00B356A2" w:rsidRDefault="00F931B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5252ED" w:rsidRDefault="005252ED" w:rsidP="005252ED">
      <w:pPr>
        <w:widowControl w:val="0"/>
        <w:autoSpaceDE w:val="0"/>
        <w:autoSpaceDN w:val="0"/>
        <w:adjustRightInd w:val="0"/>
        <w:jc w:val="both"/>
        <w:rPr>
          <w:rFonts w:ascii="Arial" w:hAnsi="Arial" w:cs="Arial"/>
          <w:b/>
          <w:bCs/>
          <w:sz w:val="22"/>
          <w:szCs w:val="22"/>
        </w:rPr>
      </w:pPr>
    </w:p>
    <w:p w:rsidR="00EB7E60" w:rsidRDefault="00EB7E60" w:rsidP="005252ED">
      <w:pPr>
        <w:widowControl w:val="0"/>
        <w:autoSpaceDE w:val="0"/>
        <w:autoSpaceDN w:val="0"/>
        <w:adjustRightInd w:val="0"/>
        <w:jc w:val="both"/>
        <w:rPr>
          <w:rFonts w:ascii="Arial" w:hAnsi="Arial" w:cs="Arial"/>
          <w:b/>
          <w:bCs/>
          <w:sz w:val="22"/>
          <w:szCs w:val="22"/>
        </w:rPr>
      </w:pPr>
    </w:p>
    <w:p w:rsidR="00EB7E60" w:rsidRPr="002A3937" w:rsidRDefault="00EB7E60" w:rsidP="00EB7E60">
      <w:pPr>
        <w:widowControl w:val="0"/>
        <w:autoSpaceDE w:val="0"/>
        <w:autoSpaceDN w:val="0"/>
        <w:adjustRightInd w:val="0"/>
        <w:spacing w:line="300" w:lineRule="atLeast"/>
        <w:jc w:val="both"/>
        <w:rPr>
          <w:rFonts w:ascii="Arial" w:hAnsi="Arial" w:cs="Arial"/>
          <w:b/>
          <w:sz w:val="22"/>
          <w:szCs w:val="22"/>
        </w:rPr>
      </w:pPr>
      <w:r>
        <w:rPr>
          <w:rFonts w:ascii="Arial" w:hAnsi="Arial" w:cs="Arial"/>
          <w:b/>
          <w:sz w:val="22"/>
          <w:szCs w:val="22"/>
        </w:rPr>
        <w:t>21</w:t>
      </w:r>
      <w:r w:rsidRPr="00EB7E60">
        <w:rPr>
          <w:rFonts w:ascii="Arial" w:hAnsi="Arial" w:cs="Arial"/>
          <w:b/>
          <w:sz w:val="22"/>
          <w:szCs w:val="22"/>
        </w:rPr>
        <w:t xml:space="preserve">. </w:t>
      </w:r>
      <w:r>
        <w:rPr>
          <w:rFonts w:ascii="Arial" w:hAnsi="Arial" w:cs="Arial"/>
          <w:b/>
          <w:sz w:val="22"/>
          <w:szCs w:val="22"/>
        </w:rPr>
        <w:t xml:space="preserve">DA </w:t>
      </w:r>
      <w:r w:rsidRPr="00EB7E60">
        <w:rPr>
          <w:rFonts w:ascii="Arial" w:hAnsi="Arial" w:cs="Arial"/>
          <w:b/>
          <w:sz w:val="22"/>
          <w:szCs w:val="22"/>
        </w:rPr>
        <w:t>VISITA TÉCNICA:</w:t>
      </w:r>
    </w:p>
    <w:p w:rsidR="00EB7E60" w:rsidRPr="002A3937" w:rsidRDefault="00EB7E60" w:rsidP="00EB7E60">
      <w:pPr>
        <w:widowControl w:val="0"/>
        <w:autoSpaceDE w:val="0"/>
        <w:autoSpaceDN w:val="0"/>
        <w:adjustRightInd w:val="0"/>
        <w:jc w:val="both"/>
        <w:rPr>
          <w:rFonts w:ascii="Arial" w:hAnsi="Arial" w:cs="Arial"/>
          <w:b/>
          <w:sz w:val="22"/>
          <w:szCs w:val="22"/>
        </w:rPr>
      </w:pPr>
    </w:p>
    <w:p w:rsidR="00EB7E60" w:rsidRPr="002A3937" w:rsidRDefault="00EB7E60" w:rsidP="00EB7E60">
      <w:pPr>
        <w:widowControl w:val="0"/>
        <w:autoSpaceDE w:val="0"/>
        <w:autoSpaceDN w:val="0"/>
        <w:adjustRightInd w:val="0"/>
        <w:jc w:val="both"/>
        <w:rPr>
          <w:rFonts w:ascii="Arial" w:hAnsi="Arial" w:cs="Arial"/>
          <w:sz w:val="22"/>
          <w:szCs w:val="22"/>
        </w:rPr>
      </w:pPr>
      <w:r>
        <w:rPr>
          <w:rFonts w:ascii="Arial" w:hAnsi="Arial" w:cs="Arial"/>
          <w:sz w:val="22"/>
          <w:szCs w:val="22"/>
        </w:rPr>
        <w:t>21</w:t>
      </w:r>
      <w:r w:rsidRPr="002A3937">
        <w:rPr>
          <w:rFonts w:ascii="Arial" w:hAnsi="Arial" w:cs="Arial"/>
          <w:sz w:val="22"/>
          <w:szCs w:val="22"/>
        </w:rPr>
        <w:t>.1. A visita técnica deverá ser efetuada pelas licitantes interessadas em participar do certame, para conhecimento do local onde serão entregues as mercadorias, mediante agendamento pelo telefone nº (13) 3821-5326 – Seção Técnica de Planejamento e Supervisão da Merenda Escolar, e ser realizada até o 1º (primeiro) dia útil anterior à data de entrega dos envelopes.</w:t>
      </w:r>
    </w:p>
    <w:p w:rsidR="00EB7E60" w:rsidRPr="002A3937" w:rsidRDefault="00EB7E60" w:rsidP="00EB7E60">
      <w:pPr>
        <w:widowControl w:val="0"/>
        <w:autoSpaceDE w:val="0"/>
        <w:autoSpaceDN w:val="0"/>
        <w:adjustRightInd w:val="0"/>
        <w:jc w:val="both"/>
        <w:rPr>
          <w:rFonts w:ascii="Arial" w:hAnsi="Arial" w:cs="Arial"/>
          <w:sz w:val="22"/>
          <w:szCs w:val="22"/>
        </w:rPr>
      </w:pPr>
    </w:p>
    <w:p w:rsidR="00EB7E60" w:rsidRPr="002A3937" w:rsidRDefault="00EB7E60" w:rsidP="00EB7E60">
      <w:pPr>
        <w:widowControl w:val="0"/>
        <w:autoSpaceDE w:val="0"/>
        <w:autoSpaceDN w:val="0"/>
        <w:adjustRightInd w:val="0"/>
        <w:jc w:val="both"/>
        <w:rPr>
          <w:rFonts w:ascii="Arial" w:hAnsi="Arial" w:cs="Arial"/>
          <w:sz w:val="22"/>
          <w:szCs w:val="22"/>
        </w:rPr>
      </w:pPr>
      <w:r>
        <w:rPr>
          <w:rFonts w:ascii="Arial" w:hAnsi="Arial" w:cs="Arial"/>
          <w:sz w:val="22"/>
          <w:szCs w:val="22"/>
        </w:rPr>
        <w:t>21</w:t>
      </w:r>
      <w:r w:rsidRPr="002A3937">
        <w:rPr>
          <w:rFonts w:ascii="Arial" w:hAnsi="Arial" w:cs="Arial"/>
          <w:sz w:val="22"/>
          <w:szCs w:val="22"/>
        </w:rPr>
        <w:t>.2. A visita técnica será acompanhada por funcionário da Prefeitura (Seção Técnica de Planejamento e Supervisão da Merenda Escolar), que emitirá o competente Atestado de Visita que deverá ser apresentado no envelope nº 01 Proposta de Preços.</w:t>
      </w:r>
    </w:p>
    <w:p w:rsidR="00EB7E60" w:rsidRPr="002A3937" w:rsidRDefault="00EB7E60" w:rsidP="00EB7E60">
      <w:pPr>
        <w:widowControl w:val="0"/>
        <w:autoSpaceDE w:val="0"/>
        <w:autoSpaceDN w:val="0"/>
        <w:adjustRightInd w:val="0"/>
        <w:jc w:val="both"/>
        <w:rPr>
          <w:rFonts w:ascii="Arial" w:hAnsi="Arial" w:cs="Arial"/>
          <w:sz w:val="22"/>
          <w:szCs w:val="22"/>
        </w:rPr>
      </w:pPr>
    </w:p>
    <w:p w:rsidR="00EB7E60" w:rsidRPr="002A3937" w:rsidRDefault="00EB7E60" w:rsidP="00EB7E60">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21</w:t>
      </w:r>
      <w:r w:rsidRPr="002A3937">
        <w:rPr>
          <w:rFonts w:ascii="Arial" w:hAnsi="Arial" w:cs="Arial"/>
          <w:sz w:val="22"/>
          <w:szCs w:val="22"/>
        </w:rPr>
        <w:t>.3. A realização da visita técnica será opcional das licitantes interessadas em participar do certame, sendo que a empresa que optar por não realizar a visita técnica deverá cumprir o contrato na integra e não poderá alegar desconhecimento dos locais indicados para entrega das mercadorias nem tampouco fazer recusa de entregas nos locais mencionados.</w:t>
      </w:r>
    </w:p>
    <w:p w:rsidR="00EB7E60" w:rsidRDefault="00EB7E60" w:rsidP="00EB7E60">
      <w:pPr>
        <w:widowControl w:val="0"/>
        <w:autoSpaceDE w:val="0"/>
        <w:autoSpaceDN w:val="0"/>
        <w:adjustRightInd w:val="0"/>
        <w:spacing w:line="300" w:lineRule="atLeast"/>
        <w:jc w:val="both"/>
        <w:rPr>
          <w:rFonts w:ascii="Arial" w:hAnsi="Arial" w:cs="Arial"/>
          <w:sz w:val="22"/>
          <w:szCs w:val="22"/>
        </w:rPr>
      </w:pPr>
    </w:p>
    <w:p w:rsidR="00EB7E60" w:rsidRPr="002A3937" w:rsidRDefault="00EB7E60" w:rsidP="00EB7E60">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21</w:t>
      </w:r>
      <w:r w:rsidRPr="002A3937">
        <w:rPr>
          <w:rFonts w:ascii="Arial" w:hAnsi="Arial" w:cs="Arial"/>
          <w:sz w:val="22"/>
          <w:szCs w:val="22"/>
        </w:rPr>
        <w:t>.4. O profissional indicado para visita técnica deverá apresentar credenciamento o qual lhe confira poderes para tanto, assinado pelo(s) representante(s) legal(is) da licitante.</w:t>
      </w:r>
    </w:p>
    <w:p w:rsidR="00EB7E60" w:rsidRDefault="00EB7E60" w:rsidP="005252ED">
      <w:pPr>
        <w:widowControl w:val="0"/>
        <w:autoSpaceDE w:val="0"/>
        <w:autoSpaceDN w:val="0"/>
        <w:adjustRightInd w:val="0"/>
        <w:jc w:val="both"/>
        <w:rPr>
          <w:rFonts w:ascii="Arial" w:hAnsi="Arial" w:cs="Arial"/>
          <w:b/>
          <w:bCs/>
          <w:sz w:val="22"/>
          <w:szCs w:val="22"/>
        </w:rPr>
      </w:pPr>
    </w:p>
    <w:p w:rsidR="00EB7E60" w:rsidRDefault="00EB7E60"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2</w:t>
      </w:r>
      <w:r w:rsidR="00EB7E60">
        <w:rPr>
          <w:rFonts w:ascii="Arial" w:hAnsi="Arial" w:cs="Arial"/>
          <w:b/>
          <w:bCs/>
          <w:sz w:val="22"/>
          <w:szCs w:val="22"/>
        </w:rPr>
        <w:t>2</w:t>
      </w:r>
      <w:r w:rsidRPr="00B356A2">
        <w:rPr>
          <w:rFonts w:ascii="Arial" w:hAnsi="Arial" w:cs="Arial"/>
          <w:b/>
          <w:bCs/>
          <w:sz w:val="22"/>
          <w:szCs w:val="22"/>
        </w:rPr>
        <w:t xml:space="preserve"> - DAS DISPOSIÇÕES FINAIS.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.4 - Acolhida à petição contra o ato convocatório, será designada nova data para a realização do certame.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.5 - Das sessões públicas de processamento do Pregão serão lavradas atas circunstanciadas, a serem assinadas pelo Pregoeiro e pelos licitantes presentes.</w:t>
      </w:r>
    </w:p>
    <w:p w:rsidR="005252ED" w:rsidRPr="00B356A2" w:rsidRDefault="005252ED" w:rsidP="005252ED">
      <w:pPr>
        <w:jc w:val="both"/>
        <w:rPr>
          <w:rFonts w:ascii="Arial" w:hAnsi="Arial" w:cs="Arial"/>
          <w:sz w:val="22"/>
          <w:szCs w:val="22"/>
        </w:rPr>
      </w:pPr>
    </w:p>
    <w:p w:rsidR="00F931BD" w:rsidRDefault="00F931BD" w:rsidP="005252ED">
      <w:pPr>
        <w:jc w:val="both"/>
        <w:rPr>
          <w:rFonts w:ascii="Arial" w:hAnsi="Arial" w:cs="Arial"/>
          <w:sz w:val="22"/>
          <w:szCs w:val="22"/>
        </w:rPr>
      </w:pPr>
    </w:p>
    <w:p w:rsidR="00F931BD" w:rsidRDefault="00F931B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.5.1 - As recusas ou as impossibilidades de assinaturas devem ser registradas expressamente na própria ata.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.6 - Todos os documentos de habilitação cujos envelopes forem abertos na sessão e as propostas serão rubricados pelo Pregoeiro e pelos licitantes presentes que desejarem.</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.6.1. Os envelopes contendo os documentos de habilitação das demais licitantes ficarão à disposição para retirada na </w:t>
      </w:r>
      <w:r w:rsidR="009459DF">
        <w:rPr>
          <w:rFonts w:ascii="Arial" w:hAnsi="Arial" w:cs="Arial"/>
          <w:sz w:val="22"/>
          <w:szCs w:val="22"/>
        </w:rPr>
        <w:t>Seção Técnica</w:t>
      </w:r>
      <w:r w:rsidR="00016AF1" w:rsidRPr="00B356A2">
        <w:rPr>
          <w:rFonts w:ascii="Arial" w:hAnsi="Arial" w:cs="Arial"/>
          <w:sz w:val="22"/>
          <w:szCs w:val="22"/>
        </w:rPr>
        <w:t xml:space="preserve"> </w:t>
      </w:r>
      <w:r w:rsidRPr="00B356A2">
        <w:rPr>
          <w:rFonts w:ascii="Arial" w:hAnsi="Arial" w:cs="Arial"/>
          <w:sz w:val="22"/>
          <w:szCs w:val="22"/>
        </w:rPr>
        <w:t>de Compras</w:t>
      </w:r>
      <w:r w:rsidR="00016AF1" w:rsidRPr="00B356A2">
        <w:rPr>
          <w:rFonts w:ascii="Arial" w:hAnsi="Arial" w:cs="Arial"/>
          <w:sz w:val="22"/>
          <w:szCs w:val="22"/>
        </w:rPr>
        <w:t>, Material</w:t>
      </w:r>
      <w:r w:rsidRPr="00B356A2">
        <w:rPr>
          <w:rFonts w:ascii="Arial" w:hAnsi="Arial" w:cs="Arial"/>
          <w:sz w:val="22"/>
          <w:szCs w:val="22"/>
        </w:rPr>
        <w:t xml:space="preserve"> e Licitações da Secretaria Municipal de Administração – Rua José Antônio de Campos nº 250 – Centro – Registro/SP, durante 30 (trinta) dias após publicação da homologação. Os envelopes não retirados neste prazo serão inutilizados.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.7 - O resultado do presente certame será divulgado no Diário Oficial do Estado e no endereço eletrônico: www.registro.sp.gov.br.</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.8 - Os demais atos pertinentes a esta licitação, passíveis de divulgação, serão publicados no Diário Oficial do Estado.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.9 - É de inteira responsabilidade das empresas licitantes o acompanhamento dos esclarecimentos/adendos/erratas ou quaisquer outras informações acerca da presente licitação, dos quais serão publicados avisos no D.O.E. e disponibilizados no site: www.registro.sp.gov.br.</w:t>
      </w:r>
    </w:p>
    <w:p w:rsidR="005252ED" w:rsidRPr="00B356A2" w:rsidRDefault="005252ED" w:rsidP="005252ED">
      <w:pPr>
        <w:jc w:val="both"/>
        <w:rPr>
          <w:rFonts w:ascii="Arial" w:hAnsi="Arial" w:cs="Arial"/>
          <w:sz w:val="22"/>
          <w:szCs w:val="22"/>
        </w:rPr>
      </w:pPr>
    </w:p>
    <w:p w:rsidR="000A0519" w:rsidRPr="00B356A2" w:rsidRDefault="005252ED" w:rsidP="000A0519">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.10 - Os casos omissos do presente Pregão serão solucionados pelo Pregoei</w:t>
      </w:r>
      <w:r w:rsidR="000A0519">
        <w:rPr>
          <w:rFonts w:ascii="Arial" w:hAnsi="Arial" w:cs="Arial"/>
          <w:sz w:val="22"/>
          <w:szCs w:val="22"/>
        </w:rPr>
        <w:t>ro.</w:t>
      </w:r>
      <w:r w:rsidR="000A0519" w:rsidRPr="000A0519">
        <w:rPr>
          <w:rFonts w:ascii="Arial" w:hAnsi="Arial" w:cs="Arial"/>
          <w:sz w:val="22"/>
          <w:szCs w:val="22"/>
        </w:rPr>
        <w:t xml:space="preserve"> </w:t>
      </w:r>
      <w:r w:rsidR="000A0519" w:rsidRPr="00B356A2">
        <w:rPr>
          <w:rFonts w:ascii="Arial" w:hAnsi="Arial" w:cs="Arial"/>
          <w:sz w:val="22"/>
          <w:szCs w:val="22"/>
        </w:rPr>
        <w:t>2</w:t>
      </w:r>
      <w:r w:rsidR="000A0519">
        <w:rPr>
          <w:rFonts w:ascii="Arial" w:hAnsi="Arial" w:cs="Arial"/>
          <w:sz w:val="22"/>
          <w:szCs w:val="22"/>
        </w:rPr>
        <w:t>2</w:t>
      </w:r>
      <w:r w:rsidR="000A0519" w:rsidRPr="00B356A2">
        <w:rPr>
          <w:rFonts w:ascii="Arial" w:hAnsi="Arial" w:cs="Arial"/>
          <w:sz w:val="22"/>
          <w:szCs w:val="22"/>
        </w:rPr>
        <w:t xml:space="preserve">.11 - Integram o presente Edital: </w:t>
      </w:r>
    </w:p>
    <w:p w:rsidR="000A0519" w:rsidRPr="00B356A2" w:rsidRDefault="000A0519" w:rsidP="000A0519">
      <w:pPr>
        <w:jc w:val="both"/>
        <w:rPr>
          <w:rFonts w:ascii="Arial" w:hAnsi="Arial" w:cs="Arial"/>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 xml:space="preserve">ANEXO I – PLANILHA </w:t>
      </w:r>
      <w:r w:rsidR="005601FE">
        <w:rPr>
          <w:rFonts w:ascii="Arial" w:hAnsi="Arial" w:cs="Arial"/>
          <w:b/>
          <w:sz w:val="22"/>
          <w:szCs w:val="22"/>
        </w:rPr>
        <w:t>ELETRONICA</w:t>
      </w:r>
      <w:r w:rsidRPr="00B356A2">
        <w:rPr>
          <w:rFonts w:ascii="Arial" w:hAnsi="Arial" w:cs="Arial"/>
          <w:b/>
          <w:sz w:val="22"/>
          <w:szCs w:val="22"/>
        </w:rPr>
        <w:t xml:space="preserve">; </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II – MINUTA DA ATA DE REGISTRO DE PREÇOS</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III – MODELO DE CREDENCIAMENTO;</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 xml:space="preserve">ANEXO IV - MODELO DE DECLARAÇÃO DE PLENO ATENDIMENTO; </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 xml:space="preserve">ANEXO V - DECLARAÇÃO DO MINISTÉRIO DO TRABALHO; </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VI – DECLARAÇÃO DE INEXISTÊNCIA DE FATO IMPEDITIVO;</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VII – DECLARAÇÃO DE MICROEMPRESA OU EMPRESA DE PEQUENO PORTE;</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bCs/>
          <w:sz w:val="22"/>
          <w:szCs w:val="22"/>
        </w:rPr>
      </w:pPr>
      <w:r w:rsidRPr="00B356A2">
        <w:rPr>
          <w:rFonts w:ascii="Arial" w:hAnsi="Arial" w:cs="Arial"/>
          <w:b/>
          <w:sz w:val="22"/>
          <w:szCs w:val="22"/>
        </w:rPr>
        <w:t xml:space="preserve">ANEXO VIII - </w:t>
      </w:r>
      <w:r w:rsidRPr="00B356A2">
        <w:rPr>
          <w:rFonts w:ascii="Arial" w:hAnsi="Arial" w:cs="Arial"/>
          <w:b/>
          <w:bCs/>
          <w:sz w:val="22"/>
          <w:szCs w:val="22"/>
        </w:rPr>
        <w:t>DECLARAÇÃO DE RESPONSÁVEL PARA ASSINATURA DO TERMO DE CONTRATO;</w:t>
      </w:r>
    </w:p>
    <w:p w:rsidR="000A0519" w:rsidRPr="00B356A2" w:rsidRDefault="000A0519" w:rsidP="000A0519">
      <w:pPr>
        <w:jc w:val="both"/>
        <w:rPr>
          <w:rFonts w:ascii="Arial" w:hAnsi="Arial" w:cs="Arial"/>
          <w:b/>
          <w:bCs/>
          <w:sz w:val="22"/>
          <w:szCs w:val="22"/>
        </w:rPr>
      </w:pPr>
    </w:p>
    <w:p w:rsidR="000A0519" w:rsidRPr="00B356A2" w:rsidRDefault="000A0519" w:rsidP="000A0519">
      <w:pPr>
        <w:jc w:val="both"/>
        <w:rPr>
          <w:rFonts w:ascii="Arial" w:hAnsi="Arial" w:cs="Arial"/>
          <w:b/>
          <w:bCs/>
          <w:sz w:val="22"/>
          <w:szCs w:val="22"/>
        </w:rPr>
      </w:pPr>
      <w:r w:rsidRPr="00B356A2">
        <w:rPr>
          <w:rFonts w:ascii="Arial" w:hAnsi="Arial" w:cs="Arial"/>
          <w:b/>
          <w:bCs/>
          <w:sz w:val="22"/>
          <w:szCs w:val="22"/>
        </w:rPr>
        <w:t>ANEXO IX - DECLARAÇÃO DE ACEITAÇÃO DAS CONDIÇÕES DO EDITAL;</w:t>
      </w:r>
    </w:p>
    <w:p w:rsidR="000A0519" w:rsidRPr="00B356A2" w:rsidRDefault="000A0519" w:rsidP="000A0519">
      <w:pPr>
        <w:jc w:val="both"/>
        <w:rPr>
          <w:rFonts w:ascii="Arial" w:hAnsi="Arial" w:cs="Arial"/>
          <w:b/>
          <w:bCs/>
          <w:sz w:val="22"/>
          <w:szCs w:val="22"/>
        </w:rPr>
      </w:pPr>
    </w:p>
    <w:p w:rsidR="000A0519" w:rsidRPr="00B356A2" w:rsidRDefault="000A0519" w:rsidP="000A0519">
      <w:pPr>
        <w:jc w:val="both"/>
        <w:rPr>
          <w:rFonts w:ascii="Arial" w:hAnsi="Arial" w:cs="Arial"/>
          <w:b/>
          <w:bCs/>
          <w:sz w:val="22"/>
          <w:szCs w:val="22"/>
        </w:rPr>
      </w:pPr>
      <w:r w:rsidRPr="00B356A2">
        <w:rPr>
          <w:rFonts w:ascii="Arial" w:hAnsi="Arial" w:cs="Arial"/>
          <w:b/>
          <w:bCs/>
          <w:sz w:val="22"/>
          <w:szCs w:val="22"/>
        </w:rPr>
        <w:t>ANEXO X - DECLARAÇÃO DE ATENDIMENTO DE DOCUMENTOS CASO VENCEDORA PARA REALIZAÇÃO DO OBJETO DA LICITAÇÃO;</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XI – TERMO DE CIÊNCIA E NOTIFICAÇÃO;</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 xml:space="preserve">ANEXO XII – </w:t>
      </w:r>
      <w:r w:rsidR="00F931BD">
        <w:rPr>
          <w:rFonts w:ascii="Arial" w:hAnsi="Arial" w:cs="Arial"/>
          <w:b/>
          <w:sz w:val="22"/>
          <w:szCs w:val="22"/>
        </w:rPr>
        <w:t xml:space="preserve">DOS </w:t>
      </w:r>
      <w:r w:rsidRPr="00B356A2">
        <w:rPr>
          <w:rFonts w:ascii="Arial" w:hAnsi="Arial" w:cs="Arial"/>
          <w:b/>
          <w:sz w:val="22"/>
          <w:szCs w:val="22"/>
        </w:rPr>
        <w:t>ENDEREÇOS;</w:t>
      </w:r>
    </w:p>
    <w:p w:rsidR="000A0519" w:rsidRDefault="000A0519" w:rsidP="000A0519">
      <w:pPr>
        <w:jc w:val="both"/>
        <w:rPr>
          <w:rFonts w:ascii="Arial" w:hAnsi="Arial" w:cs="Arial"/>
          <w:b/>
          <w:sz w:val="22"/>
          <w:szCs w:val="22"/>
        </w:rPr>
      </w:pPr>
    </w:p>
    <w:p w:rsidR="000A0519" w:rsidRDefault="000A0519" w:rsidP="000A0519">
      <w:pPr>
        <w:jc w:val="both"/>
        <w:rPr>
          <w:rFonts w:ascii="Arial" w:hAnsi="Arial" w:cs="Arial"/>
          <w:b/>
          <w:sz w:val="22"/>
          <w:szCs w:val="22"/>
        </w:rPr>
      </w:pPr>
      <w:r w:rsidRPr="00B356A2">
        <w:rPr>
          <w:rFonts w:ascii="Arial" w:hAnsi="Arial" w:cs="Arial"/>
          <w:b/>
          <w:sz w:val="22"/>
          <w:szCs w:val="22"/>
        </w:rPr>
        <w:t>ANEXO XIII – ESTIMATIVA DE CONSUMO PONTO A PONTO.</w:t>
      </w:r>
    </w:p>
    <w:p w:rsidR="004A2ECC" w:rsidRDefault="004A2ECC" w:rsidP="000A0519">
      <w:pPr>
        <w:jc w:val="both"/>
        <w:rPr>
          <w:rFonts w:ascii="Arial" w:hAnsi="Arial" w:cs="Arial"/>
          <w:b/>
          <w:sz w:val="22"/>
          <w:szCs w:val="22"/>
        </w:rPr>
      </w:pPr>
    </w:p>
    <w:p w:rsidR="004A2ECC" w:rsidRDefault="004A2ECC" w:rsidP="000A0519">
      <w:pPr>
        <w:jc w:val="both"/>
        <w:rPr>
          <w:rFonts w:ascii="Arial" w:hAnsi="Arial" w:cs="Arial"/>
          <w:b/>
          <w:sz w:val="22"/>
          <w:szCs w:val="22"/>
        </w:rPr>
      </w:pPr>
      <w:r>
        <w:rPr>
          <w:rFonts w:ascii="Arial" w:hAnsi="Arial" w:cs="Arial"/>
          <w:b/>
          <w:sz w:val="22"/>
          <w:szCs w:val="22"/>
        </w:rPr>
        <w:t>ANEXO XIV – DADOS DA EMPRESA E VALIDADE DA PROPOSTA;</w:t>
      </w:r>
    </w:p>
    <w:p w:rsidR="004A2ECC" w:rsidRDefault="004A2ECC" w:rsidP="000A0519">
      <w:pPr>
        <w:jc w:val="both"/>
        <w:rPr>
          <w:rFonts w:ascii="Arial" w:hAnsi="Arial" w:cs="Arial"/>
          <w:b/>
          <w:sz w:val="22"/>
          <w:szCs w:val="22"/>
        </w:rPr>
      </w:pPr>
    </w:p>
    <w:p w:rsidR="004A2ECC" w:rsidRDefault="004A2ECC" w:rsidP="000A0519">
      <w:pPr>
        <w:jc w:val="both"/>
        <w:rPr>
          <w:rFonts w:ascii="Arial" w:hAnsi="Arial" w:cs="Arial"/>
          <w:b/>
          <w:sz w:val="22"/>
          <w:szCs w:val="22"/>
        </w:rPr>
      </w:pPr>
      <w:r>
        <w:rPr>
          <w:rFonts w:ascii="Arial" w:hAnsi="Arial" w:cs="Arial"/>
          <w:b/>
          <w:sz w:val="22"/>
          <w:szCs w:val="22"/>
        </w:rPr>
        <w:t>ANEXO XV – MODELO DE DECLARA</w:t>
      </w:r>
      <w:r w:rsidR="00927C7C">
        <w:rPr>
          <w:rFonts w:ascii="Arial" w:hAnsi="Arial" w:cs="Arial"/>
          <w:b/>
          <w:sz w:val="22"/>
          <w:szCs w:val="22"/>
        </w:rPr>
        <w:t>ÇÃO DE ATENDIMENTO Á LEGISLAÇÃO VIGENTE;</w:t>
      </w:r>
    </w:p>
    <w:p w:rsidR="00927C7C" w:rsidRDefault="00927C7C" w:rsidP="000A0519">
      <w:pPr>
        <w:jc w:val="both"/>
        <w:rPr>
          <w:rFonts w:ascii="Arial" w:hAnsi="Arial" w:cs="Arial"/>
          <w:b/>
          <w:sz w:val="22"/>
          <w:szCs w:val="22"/>
        </w:rPr>
      </w:pPr>
    </w:p>
    <w:p w:rsidR="00927C7C" w:rsidRDefault="00927C7C" w:rsidP="000A0519">
      <w:pPr>
        <w:jc w:val="both"/>
        <w:rPr>
          <w:rFonts w:ascii="Arial" w:hAnsi="Arial" w:cs="Arial"/>
          <w:b/>
          <w:sz w:val="22"/>
          <w:szCs w:val="22"/>
        </w:rPr>
      </w:pPr>
      <w:r>
        <w:rPr>
          <w:rFonts w:ascii="Arial" w:hAnsi="Arial" w:cs="Arial"/>
          <w:b/>
          <w:sz w:val="22"/>
          <w:szCs w:val="22"/>
        </w:rPr>
        <w:t xml:space="preserve">AXEXO XVI - </w:t>
      </w:r>
      <w:r w:rsidRPr="00927C7C">
        <w:rPr>
          <w:rFonts w:ascii="Arial" w:hAnsi="Arial" w:cs="Arial"/>
          <w:b/>
          <w:sz w:val="22"/>
          <w:szCs w:val="22"/>
        </w:rPr>
        <w:t>MODELO DE DECLARAÇÃO DE CONHECIMENTO DOS ENDEREÇOS DE DE ENTREGA E ESTIMATIVA DE CONSUMO PONTO A PONTO</w:t>
      </w:r>
      <w:r>
        <w:rPr>
          <w:rFonts w:ascii="Arial" w:hAnsi="Arial" w:cs="Arial"/>
          <w:b/>
          <w:sz w:val="22"/>
          <w:szCs w:val="22"/>
        </w:rPr>
        <w:t>;</w:t>
      </w:r>
    </w:p>
    <w:p w:rsidR="000A0519" w:rsidRDefault="000A0519" w:rsidP="005252ED">
      <w:pPr>
        <w:jc w:val="both"/>
        <w:rPr>
          <w:rFonts w:ascii="Arial" w:hAnsi="Arial" w:cs="Arial"/>
          <w:sz w:val="22"/>
          <w:szCs w:val="22"/>
        </w:rPr>
      </w:pPr>
    </w:p>
    <w:p w:rsidR="005601FE" w:rsidRDefault="005601FE" w:rsidP="005601FE">
      <w:pPr>
        <w:widowControl w:val="0"/>
        <w:autoSpaceDE w:val="0"/>
        <w:autoSpaceDN w:val="0"/>
        <w:adjustRightInd w:val="0"/>
        <w:jc w:val="center"/>
        <w:rPr>
          <w:rFonts w:ascii="Arial" w:hAnsi="Arial" w:cs="Arial"/>
          <w:sz w:val="22"/>
          <w:szCs w:val="22"/>
        </w:rPr>
      </w:pPr>
    </w:p>
    <w:p w:rsidR="005601FE" w:rsidRPr="00B356A2" w:rsidRDefault="005601FE" w:rsidP="005601FE">
      <w:pPr>
        <w:widowControl w:val="0"/>
        <w:autoSpaceDE w:val="0"/>
        <w:autoSpaceDN w:val="0"/>
        <w:adjustRightInd w:val="0"/>
        <w:jc w:val="center"/>
        <w:rPr>
          <w:rFonts w:ascii="Arial" w:hAnsi="Arial" w:cs="Arial"/>
          <w:sz w:val="22"/>
          <w:szCs w:val="22"/>
        </w:rPr>
      </w:pPr>
      <w:r w:rsidRPr="00B356A2">
        <w:rPr>
          <w:rFonts w:ascii="Arial" w:hAnsi="Arial" w:cs="Arial"/>
          <w:sz w:val="22"/>
          <w:szCs w:val="22"/>
        </w:rPr>
        <w:t xml:space="preserve">Registro, </w:t>
      </w:r>
      <w:r w:rsidR="00E335DF">
        <w:rPr>
          <w:rFonts w:ascii="Arial" w:hAnsi="Arial" w:cs="Arial"/>
          <w:sz w:val="22"/>
          <w:szCs w:val="22"/>
        </w:rPr>
        <w:t>24</w:t>
      </w:r>
      <w:r w:rsidRPr="00B356A2">
        <w:rPr>
          <w:rFonts w:ascii="Arial" w:hAnsi="Arial" w:cs="Arial"/>
          <w:sz w:val="22"/>
          <w:szCs w:val="22"/>
        </w:rPr>
        <w:t xml:space="preserve"> de </w:t>
      </w:r>
      <w:r>
        <w:rPr>
          <w:rFonts w:ascii="Arial" w:hAnsi="Arial" w:cs="Arial"/>
          <w:sz w:val="22"/>
          <w:szCs w:val="22"/>
        </w:rPr>
        <w:t>Março</w:t>
      </w:r>
      <w:r w:rsidRPr="00B356A2">
        <w:rPr>
          <w:rFonts w:ascii="Arial" w:hAnsi="Arial" w:cs="Arial"/>
          <w:sz w:val="22"/>
          <w:szCs w:val="22"/>
        </w:rPr>
        <w:t xml:space="preserve"> de 2014.</w:t>
      </w:r>
    </w:p>
    <w:p w:rsidR="005601FE" w:rsidRPr="00B356A2" w:rsidRDefault="005601FE" w:rsidP="005601FE">
      <w:pPr>
        <w:widowControl w:val="0"/>
        <w:autoSpaceDE w:val="0"/>
        <w:autoSpaceDN w:val="0"/>
        <w:adjustRightInd w:val="0"/>
        <w:jc w:val="center"/>
        <w:rPr>
          <w:rFonts w:ascii="Arial" w:hAnsi="Arial" w:cs="Arial"/>
          <w:b/>
          <w:bCs/>
          <w:iCs/>
          <w:sz w:val="22"/>
          <w:szCs w:val="22"/>
        </w:rPr>
      </w:pPr>
    </w:p>
    <w:p w:rsidR="005601FE" w:rsidRDefault="005601FE" w:rsidP="005601FE">
      <w:pPr>
        <w:widowControl w:val="0"/>
        <w:autoSpaceDE w:val="0"/>
        <w:autoSpaceDN w:val="0"/>
        <w:adjustRightInd w:val="0"/>
        <w:jc w:val="center"/>
        <w:rPr>
          <w:rFonts w:ascii="Arial" w:hAnsi="Arial" w:cs="Arial"/>
          <w:b/>
          <w:bCs/>
          <w:iCs/>
          <w:sz w:val="22"/>
          <w:szCs w:val="22"/>
        </w:rPr>
      </w:pPr>
    </w:p>
    <w:p w:rsidR="00F931BD" w:rsidRDefault="00F931BD" w:rsidP="005601FE">
      <w:pPr>
        <w:widowControl w:val="0"/>
        <w:autoSpaceDE w:val="0"/>
        <w:autoSpaceDN w:val="0"/>
        <w:adjustRightInd w:val="0"/>
        <w:jc w:val="center"/>
        <w:rPr>
          <w:rFonts w:ascii="Arial" w:hAnsi="Arial" w:cs="Arial"/>
          <w:b/>
          <w:bCs/>
          <w:iCs/>
          <w:sz w:val="22"/>
          <w:szCs w:val="22"/>
        </w:rPr>
      </w:pPr>
    </w:p>
    <w:p w:rsidR="00F931BD" w:rsidRPr="00B356A2" w:rsidRDefault="00F931BD" w:rsidP="005601FE">
      <w:pPr>
        <w:widowControl w:val="0"/>
        <w:autoSpaceDE w:val="0"/>
        <w:autoSpaceDN w:val="0"/>
        <w:adjustRightInd w:val="0"/>
        <w:jc w:val="center"/>
        <w:rPr>
          <w:rFonts w:ascii="Arial" w:hAnsi="Arial" w:cs="Arial"/>
          <w:b/>
          <w:bCs/>
          <w:iCs/>
          <w:sz w:val="22"/>
          <w:szCs w:val="22"/>
        </w:rPr>
      </w:pPr>
    </w:p>
    <w:p w:rsidR="005601FE" w:rsidRPr="00B356A2" w:rsidRDefault="005601FE" w:rsidP="005601FE">
      <w:pPr>
        <w:widowControl w:val="0"/>
        <w:autoSpaceDE w:val="0"/>
        <w:autoSpaceDN w:val="0"/>
        <w:adjustRightInd w:val="0"/>
        <w:rPr>
          <w:rFonts w:ascii="Arial" w:hAnsi="Arial" w:cs="Arial"/>
          <w:b/>
          <w:bCs/>
          <w:iCs/>
          <w:sz w:val="22"/>
          <w:szCs w:val="22"/>
        </w:rPr>
      </w:pPr>
    </w:p>
    <w:p w:rsidR="005601FE" w:rsidRPr="00B356A2" w:rsidRDefault="005601FE" w:rsidP="005601FE">
      <w:pPr>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DÉBORA GOETZ</w:t>
      </w:r>
    </w:p>
    <w:p w:rsidR="005601FE" w:rsidRPr="00B356A2" w:rsidRDefault="005601FE" w:rsidP="005601FE">
      <w:pPr>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Secretária Municipal de Administração.</w:t>
      </w:r>
    </w:p>
    <w:p w:rsidR="005601FE" w:rsidRDefault="005601FE" w:rsidP="005601FE">
      <w:pPr>
        <w:widowControl w:val="0"/>
        <w:autoSpaceDE w:val="0"/>
        <w:autoSpaceDN w:val="0"/>
        <w:adjustRightInd w:val="0"/>
        <w:jc w:val="center"/>
        <w:rPr>
          <w:rFonts w:ascii="Arial" w:hAnsi="Arial" w:cs="Arial"/>
          <w:b/>
          <w:bCs/>
          <w:sz w:val="22"/>
          <w:szCs w:val="22"/>
        </w:rPr>
      </w:pPr>
    </w:p>
    <w:p w:rsidR="00F931BD" w:rsidRDefault="00F931BD" w:rsidP="005601FE">
      <w:pPr>
        <w:widowControl w:val="0"/>
        <w:autoSpaceDE w:val="0"/>
        <w:autoSpaceDN w:val="0"/>
        <w:adjustRightInd w:val="0"/>
        <w:jc w:val="center"/>
        <w:rPr>
          <w:rFonts w:ascii="Arial" w:hAnsi="Arial" w:cs="Arial"/>
          <w:b/>
          <w:bCs/>
          <w:sz w:val="22"/>
          <w:szCs w:val="22"/>
        </w:rPr>
      </w:pPr>
    </w:p>
    <w:p w:rsidR="00F931BD" w:rsidRPr="00B356A2" w:rsidRDefault="00F931BD" w:rsidP="005601FE">
      <w:pPr>
        <w:widowControl w:val="0"/>
        <w:autoSpaceDE w:val="0"/>
        <w:autoSpaceDN w:val="0"/>
        <w:adjustRightInd w:val="0"/>
        <w:jc w:val="center"/>
        <w:rPr>
          <w:rFonts w:ascii="Arial" w:hAnsi="Arial" w:cs="Arial"/>
          <w:b/>
          <w:bCs/>
          <w:sz w:val="22"/>
          <w:szCs w:val="22"/>
        </w:rPr>
      </w:pPr>
    </w:p>
    <w:p w:rsidR="005601FE" w:rsidRDefault="005601FE" w:rsidP="005601FE">
      <w:pPr>
        <w:widowControl w:val="0"/>
        <w:autoSpaceDE w:val="0"/>
        <w:autoSpaceDN w:val="0"/>
        <w:adjustRightInd w:val="0"/>
        <w:rPr>
          <w:rFonts w:ascii="Arial" w:hAnsi="Arial" w:cs="Arial"/>
          <w:b/>
          <w:bCs/>
          <w:sz w:val="22"/>
          <w:szCs w:val="22"/>
        </w:rPr>
      </w:pPr>
    </w:p>
    <w:p w:rsidR="005601FE" w:rsidRPr="00B356A2" w:rsidRDefault="005601FE" w:rsidP="005601FE">
      <w:pPr>
        <w:widowControl w:val="0"/>
        <w:autoSpaceDE w:val="0"/>
        <w:autoSpaceDN w:val="0"/>
        <w:adjustRightInd w:val="0"/>
        <w:rPr>
          <w:rFonts w:ascii="Arial" w:hAnsi="Arial" w:cs="Arial"/>
          <w:b/>
          <w:bCs/>
          <w:sz w:val="22"/>
          <w:szCs w:val="22"/>
        </w:rPr>
      </w:pPr>
    </w:p>
    <w:p w:rsidR="005601FE" w:rsidRPr="001D3851" w:rsidRDefault="005601FE" w:rsidP="005601FE">
      <w:pPr>
        <w:widowControl w:val="0"/>
        <w:autoSpaceDE w:val="0"/>
        <w:autoSpaceDN w:val="0"/>
        <w:adjustRightInd w:val="0"/>
        <w:jc w:val="center"/>
        <w:rPr>
          <w:rFonts w:ascii="Arial" w:eastAsia="Arial Unicode MS" w:hAnsi="Arial" w:cs="Arial"/>
          <w:sz w:val="22"/>
          <w:szCs w:val="22"/>
        </w:rPr>
      </w:pPr>
      <w:r w:rsidRPr="00B356A2">
        <w:rPr>
          <w:rFonts w:ascii="Arial" w:hAnsi="Arial" w:cs="Arial"/>
          <w:b/>
          <w:bCs/>
          <w:sz w:val="22"/>
          <w:szCs w:val="22"/>
        </w:rPr>
        <w:t>VISTO E APROVADO PELA ASSESSORIA JURÍDICA</w:t>
      </w:r>
    </w:p>
    <w:p w:rsidR="005601FE" w:rsidRDefault="005601FE" w:rsidP="005252ED">
      <w:pPr>
        <w:jc w:val="both"/>
        <w:rPr>
          <w:rFonts w:ascii="Arial" w:hAnsi="Arial" w:cs="Arial"/>
          <w:sz w:val="22"/>
          <w:szCs w:val="22"/>
        </w:rPr>
      </w:pPr>
    </w:p>
    <w:p w:rsidR="005601FE" w:rsidRDefault="005601FE" w:rsidP="005252ED">
      <w:pPr>
        <w:jc w:val="both"/>
        <w:rPr>
          <w:rFonts w:ascii="Arial" w:hAnsi="Arial" w:cs="Arial"/>
          <w:sz w:val="22"/>
          <w:szCs w:val="22"/>
        </w:rPr>
      </w:pPr>
    </w:p>
    <w:p w:rsidR="005601FE" w:rsidRDefault="005601FE" w:rsidP="005252ED">
      <w:pPr>
        <w:jc w:val="both"/>
        <w:rPr>
          <w:rFonts w:ascii="Arial" w:hAnsi="Arial" w:cs="Arial"/>
          <w:sz w:val="22"/>
          <w:szCs w:val="22"/>
        </w:rPr>
      </w:pPr>
    </w:p>
    <w:p w:rsidR="005601FE" w:rsidRPr="00B356A2" w:rsidRDefault="005601FE" w:rsidP="005252ED">
      <w:pPr>
        <w:jc w:val="both"/>
        <w:rPr>
          <w:rFonts w:ascii="Arial" w:hAnsi="Arial" w:cs="Arial"/>
          <w:sz w:val="22"/>
          <w:szCs w:val="22"/>
        </w:rPr>
        <w:sectPr w:rsidR="005601FE" w:rsidRPr="00B356A2" w:rsidSect="002A3937">
          <w:headerReference w:type="default" r:id="rId8"/>
          <w:footerReference w:type="default" r:id="rId9"/>
          <w:pgSz w:w="11907" w:h="16840" w:code="9"/>
          <w:pgMar w:top="1418" w:right="851" w:bottom="851" w:left="1560" w:header="720" w:footer="720" w:gutter="0"/>
          <w:paperSrc w:first="7" w:other="7"/>
          <w:cols w:space="720"/>
          <w:noEndnote/>
          <w:docGrid w:linePitch="326"/>
        </w:sectPr>
      </w:pPr>
    </w:p>
    <w:p w:rsidR="000366BE" w:rsidRPr="000366BE" w:rsidRDefault="000366BE" w:rsidP="000366BE">
      <w:pPr>
        <w:rPr>
          <w:rFonts w:eastAsia="Arial Unicode MS"/>
        </w:rPr>
      </w:pPr>
    </w:p>
    <w:p w:rsidR="00802B85" w:rsidRPr="00073185" w:rsidRDefault="00802B85" w:rsidP="005252ED">
      <w:pPr>
        <w:pStyle w:val="Ttulo1"/>
        <w:tabs>
          <w:tab w:val="left" w:pos="1470"/>
        </w:tabs>
        <w:spacing w:before="0" w:after="0"/>
        <w:jc w:val="center"/>
        <w:rPr>
          <w:rFonts w:eastAsia="Arial Unicode MS"/>
          <w:sz w:val="24"/>
          <w:szCs w:val="24"/>
        </w:rPr>
      </w:pPr>
    </w:p>
    <w:p w:rsidR="005252ED" w:rsidRPr="00073185" w:rsidRDefault="005252ED" w:rsidP="005252ED">
      <w:pPr>
        <w:pStyle w:val="Ttulo1"/>
        <w:tabs>
          <w:tab w:val="left" w:pos="1470"/>
        </w:tabs>
        <w:spacing w:before="0" w:after="0"/>
        <w:jc w:val="center"/>
        <w:rPr>
          <w:rFonts w:eastAsia="Arial Unicode MS"/>
          <w:caps/>
          <w:color w:val="000000"/>
          <w:sz w:val="24"/>
          <w:szCs w:val="24"/>
        </w:rPr>
      </w:pPr>
      <w:r w:rsidRPr="00073185">
        <w:rPr>
          <w:rFonts w:eastAsia="Arial Unicode MS"/>
          <w:sz w:val="24"/>
          <w:szCs w:val="24"/>
        </w:rPr>
        <w:t xml:space="preserve">ANEXO I - </w:t>
      </w:r>
      <w:r w:rsidRPr="00073185">
        <w:rPr>
          <w:rFonts w:eastAsia="Arial Unicode MS"/>
          <w:caps/>
          <w:color w:val="000000"/>
          <w:sz w:val="24"/>
          <w:szCs w:val="24"/>
        </w:rPr>
        <w:t xml:space="preserve">PLANILHA </w:t>
      </w:r>
      <w:r w:rsidR="00B839CB">
        <w:rPr>
          <w:rFonts w:eastAsia="Arial Unicode MS"/>
          <w:caps/>
          <w:color w:val="000000"/>
          <w:sz w:val="24"/>
          <w:szCs w:val="24"/>
        </w:rPr>
        <w:t>ELETRONICA</w:t>
      </w:r>
      <w:r w:rsidR="000A0519">
        <w:rPr>
          <w:rFonts w:eastAsia="Arial Unicode MS"/>
          <w:caps/>
          <w:color w:val="000000"/>
          <w:sz w:val="24"/>
          <w:szCs w:val="24"/>
        </w:rPr>
        <w:t xml:space="preserve"> – extensão excel como titulo “proposta”</w:t>
      </w:r>
    </w:p>
    <w:p w:rsidR="005252ED" w:rsidRPr="00073185" w:rsidRDefault="005252ED" w:rsidP="005252ED">
      <w:pPr>
        <w:pStyle w:val="Ttulo1"/>
        <w:tabs>
          <w:tab w:val="left" w:pos="1470"/>
        </w:tabs>
        <w:spacing w:after="0"/>
        <w:jc w:val="center"/>
        <w:rPr>
          <w:rFonts w:eastAsia="Arial Unicode MS"/>
          <w:b w:val="0"/>
          <w:caps/>
          <w:sz w:val="24"/>
          <w:szCs w:val="24"/>
        </w:rPr>
      </w:pPr>
      <w:r w:rsidRPr="00073185">
        <w:rPr>
          <w:rFonts w:eastAsia="Arial Unicode MS"/>
          <w:caps/>
          <w:sz w:val="24"/>
          <w:szCs w:val="24"/>
        </w:rPr>
        <w:t xml:space="preserve">Pregão presencial – Nº </w:t>
      </w:r>
      <w:r w:rsidR="008A0FC0" w:rsidRPr="00073185">
        <w:rPr>
          <w:rFonts w:eastAsia="Arial Unicode MS"/>
          <w:caps/>
          <w:sz w:val="24"/>
          <w:szCs w:val="24"/>
        </w:rPr>
        <w:t>035/2014</w:t>
      </w:r>
      <w:r w:rsidRPr="00073185">
        <w:rPr>
          <w:rFonts w:eastAsia="Arial Unicode MS"/>
          <w:caps/>
          <w:sz w:val="24"/>
          <w:szCs w:val="24"/>
        </w:rPr>
        <w:t xml:space="preserve"> - registro de preços</w:t>
      </w:r>
    </w:p>
    <w:p w:rsidR="005252ED" w:rsidRPr="00073185" w:rsidRDefault="005252ED" w:rsidP="005252ED">
      <w:pPr>
        <w:rPr>
          <w:rFonts w:ascii="Arial" w:eastAsia="Arial Unicode MS" w:hAnsi="Arial" w:cs="Arial"/>
        </w:rPr>
      </w:pPr>
    </w:p>
    <w:p w:rsidR="005252ED" w:rsidRPr="00073185" w:rsidRDefault="005252ED" w:rsidP="005252ED">
      <w:pPr>
        <w:pStyle w:val="Corpodetexto2"/>
        <w:spacing w:after="0" w:line="360" w:lineRule="auto"/>
        <w:jc w:val="both"/>
        <w:rPr>
          <w:rFonts w:ascii="Arial" w:hAnsi="Arial" w:cs="Arial"/>
          <w:b/>
        </w:rPr>
      </w:pPr>
      <w:r w:rsidRPr="00073185">
        <w:rPr>
          <w:rFonts w:ascii="Arial" w:hAnsi="Arial" w:cs="Arial"/>
          <w:b/>
          <w:bCs/>
        </w:rPr>
        <w:t xml:space="preserve">OBJETO: </w:t>
      </w:r>
      <w:r w:rsidR="00496DDB" w:rsidRPr="00073185">
        <w:rPr>
          <w:rFonts w:ascii="Arial" w:hAnsi="Arial" w:cs="Arial"/>
          <w:b/>
        </w:rPr>
        <w:t>REGISTRO DE PREÇOS</w:t>
      </w:r>
      <w:r w:rsidR="00496DDB">
        <w:rPr>
          <w:rFonts w:ascii="Arial" w:hAnsi="Arial" w:cs="Arial"/>
          <w:b/>
        </w:rPr>
        <w:t xml:space="preserve"> PERÍODO DE 12 (DOZE) MESES, PARA AQUISIÇÕES FUTURAS DE CARNES, EMBUTIDOS E IOGURTES PARA OS DIVERSOS SEGMENTOS DESTA SECRETARIA MUNICIPAL DE EDUCAÇÃO</w:t>
      </w:r>
      <w:r w:rsidR="00435872" w:rsidRPr="00073185">
        <w:rPr>
          <w:rFonts w:ascii="Arial" w:hAnsi="Arial" w:cs="Arial"/>
          <w:b/>
        </w:rPr>
        <w:t>.</w:t>
      </w:r>
    </w:p>
    <w:p w:rsidR="001E0B36" w:rsidRPr="00073185" w:rsidRDefault="001E0B36" w:rsidP="005252ED">
      <w:pPr>
        <w:jc w:val="both"/>
        <w:rPr>
          <w:rFonts w:ascii="Arial" w:hAnsi="Arial" w:cs="Arial"/>
          <w:color w:val="000000"/>
        </w:rPr>
      </w:pPr>
    </w:p>
    <w:p w:rsidR="00F2479A" w:rsidRPr="00073185" w:rsidRDefault="00F2479A" w:rsidP="005252ED">
      <w:pPr>
        <w:rPr>
          <w:rFonts w:ascii="Arial" w:hAnsi="Arial" w:cs="Arial"/>
        </w:rPr>
        <w:sectPr w:rsidR="00F2479A" w:rsidRPr="00073185" w:rsidSect="009125CF">
          <w:footerReference w:type="default" r:id="rId10"/>
          <w:pgSz w:w="16840" w:h="11907" w:orient="landscape" w:code="9"/>
          <w:pgMar w:top="851" w:right="851" w:bottom="851" w:left="1418" w:header="720" w:footer="720" w:gutter="0"/>
          <w:paperSrc w:first="7" w:other="7"/>
          <w:cols w:space="720"/>
          <w:noEndnote/>
        </w:sectPr>
      </w:pPr>
    </w:p>
    <w:p w:rsidR="00411FA1" w:rsidRDefault="00411FA1" w:rsidP="00DA65A5">
      <w:pPr>
        <w:pStyle w:val="Corpodetexto"/>
        <w:spacing w:after="0" w:line="300" w:lineRule="atLeast"/>
        <w:rPr>
          <w:rFonts w:ascii="Bookman Old Style" w:hAnsi="Bookman Old Style"/>
          <w:sz w:val="20"/>
          <w:szCs w:val="20"/>
        </w:rPr>
      </w:pPr>
    </w:p>
    <w:p w:rsidR="00F931BD" w:rsidRPr="006602E5" w:rsidRDefault="00F931BD" w:rsidP="00DA65A5">
      <w:pPr>
        <w:pStyle w:val="Corpodetexto"/>
        <w:spacing w:after="0" w:line="300" w:lineRule="atLeast"/>
        <w:rPr>
          <w:rFonts w:ascii="Bookman Old Style" w:hAnsi="Bookman Old Style"/>
          <w:sz w:val="20"/>
          <w:szCs w:val="20"/>
        </w:rPr>
      </w:pPr>
    </w:p>
    <w:p w:rsidR="005252ED" w:rsidRPr="006602E5" w:rsidRDefault="00802B85" w:rsidP="00802B85">
      <w:pPr>
        <w:jc w:val="center"/>
        <w:rPr>
          <w:rFonts w:ascii="Bookman Old Style" w:hAnsi="Bookman Old Style"/>
          <w:b/>
          <w:bCs/>
          <w:sz w:val="20"/>
          <w:szCs w:val="20"/>
          <w:u w:val="single"/>
        </w:rPr>
      </w:pPr>
      <w:r w:rsidRPr="006602E5">
        <w:rPr>
          <w:rFonts w:ascii="Bookman Old Style" w:hAnsi="Bookman Old Style"/>
          <w:b/>
          <w:sz w:val="20"/>
          <w:szCs w:val="20"/>
          <w:u w:val="single"/>
        </w:rPr>
        <w:t xml:space="preserve">ANEXO II – MINUTA DA </w:t>
      </w:r>
      <w:r w:rsidR="005252ED" w:rsidRPr="006602E5">
        <w:rPr>
          <w:rFonts w:ascii="Bookman Old Style" w:hAnsi="Bookman Old Style"/>
          <w:b/>
          <w:bCs/>
          <w:sz w:val="20"/>
          <w:szCs w:val="20"/>
          <w:u w:val="single"/>
        </w:rPr>
        <w:t xml:space="preserve">ATA DE REGISTRO DE PREÇOS - PREGÃO PRESENCIAL Nº </w:t>
      </w:r>
      <w:r w:rsidR="008A0FC0" w:rsidRPr="006602E5">
        <w:rPr>
          <w:rFonts w:ascii="Bookman Old Style" w:hAnsi="Bookman Old Style"/>
          <w:b/>
          <w:bCs/>
          <w:sz w:val="20"/>
          <w:szCs w:val="20"/>
          <w:u w:val="single"/>
        </w:rPr>
        <w:t>035/2014</w:t>
      </w:r>
    </w:p>
    <w:p w:rsidR="005252ED" w:rsidRPr="006602E5" w:rsidRDefault="005252ED" w:rsidP="005252ED">
      <w:pPr>
        <w:pStyle w:val="Recuodecorpodetexto2"/>
        <w:spacing w:line="276" w:lineRule="auto"/>
        <w:ind w:left="709" w:hanging="709"/>
        <w:rPr>
          <w:rFonts w:ascii="Bookman Old Style" w:hAnsi="Bookman Old Style"/>
          <w:color w:val="auto"/>
          <w:sz w:val="20"/>
          <w:szCs w:val="20"/>
          <w:u w:val="single"/>
        </w:rPr>
      </w:pPr>
    </w:p>
    <w:p w:rsidR="005252ED" w:rsidRPr="006602E5" w:rsidRDefault="005252ED" w:rsidP="005252ED">
      <w:pPr>
        <w:autoSpaceDE w:val="0"/>
        <w:autoSpaceDN w:val="0"/>
        <w:adjustRightInd w:val="0"/>
        <w:spacing w:line="276" w:lineRule="auto"/>
        <w:jc w:val="both"/>
        <w:rPr>
          <w:rFonts w:ascii="Bookman Old Style" w:hAnsi="Bookman Old Style"/>
          <w:color w:val="000000"/>
          <w:sz w:val="20"/>
          <w:szCs w:val="20"/>
        </w:rPr>
      </w:pPr>
      <w:r w:rsidRPr="006602E5">
        <w:rPr>
          <w:rFonts w:ascii="Bookman Old Style" w:hAnsi="Bookman Old Style"/>
          <w:sz w:val="20"/>
          <w:szCs w:val="20"/>
        </w:rPr>
        <w:t>Aos..........dias do mês de</w:t>
      </w:r>
      <w:r w:rsidR="00F2479A" w:rsidRPr="006602E5">
        <w:rPr>
          <w:rFonts w:ascii="Bookman Old Style" w:hAnsi="Bookman Old Style"/>
          <w:sz w:val="20"/>
          <w:szCs w:val="20"/>
        </w:rPr>
        <w:t>.</w:t>
      </w:r>
      <w:r w:rsidR="006602E5">
        <w:rPr>
          <w:rFonts w:ascii="Bookman Old Style" w:hAnsi="Bookman Old Style"/>
          <w:sz w:val="20"/>
          <w:szCs w:val="20"/>
        </w:rPr>
        <w:t>......do ano de dois mil e quatorze</w:t>
      </w:r>
      <w:r w:rsidRPr="006602E5">
        <w:rPr>
          <w:rFonts w:ascii="Bookman Old Style" w:hAnsi="Bookman Old Style"/>
          <w:sz w:val="20"/>
          <w:szCs w:val="20"/>
        </w:rPr>
        <w:t xml:space="preserve">, na cidade de Registro, Estado de São Paulo, </w:t>
      </w:r>
      <w:r w:rsidRPr="006602E5">
        <w:rPr>
          <w:rFonts w:ascii="Bookman Old Style" w:hAnsi="Bookman Old Style"/>
          <w:b/>
          <w:sz w:val="20"/>
          <w:szCs w:val="20"/>
        </w:rPr>
        <w:t>PREFEITURA MUNICIPAL DE REGISTRO</w:t>
      </w:r>
      <w:r w:rsidRPr="006602E5">
        <w:rPr>
          <w:rFonts w:ascii="Bookman Old Style" w:hAnsi="Bookman Old Style"/>
          <w:sz w:val="20"/>
          <w:szCs w:val="20"/>
        </w:rPr>
        <w:t>, através da Secretaria</w:t>
      </w:r>
      <w:r w:rsidRPr="006602E5">
        <w:rPr>
          <w:rFonts w:ascii="Bookman Old Style" w:hAnsi="Bookman Old Style"/>
          <w:b/>
          <w:sz w:val="20"/>
          <w:szCs w:val="20"/>
        </w:rPr>
        <w:t xml:space="preserve"> MUNICIPAL DE ADMINISTRAÇÃO</w:t>
      </w:r>
      <w:r w:rsidRPr="006602E5">
        <w:rPr>
          <w:rFonts w:ascii="Bookman Old Style" w:hAnsi="Bookman Old Style"/>
          <w:sz w:val="20"/>
          <w:szCs w:val="20"/>
        </w:rPr>
        <w:t>, sito na Rua José Antônio de Campos, 250 – Centro – Registro</w:t>
      </w:r>
      <w:r w:rsidR="009125CF" w:rsidRPr="006602E5">
        <w:rPr>
          <w:rFonts w:ascii="Bookman Old Style" w:hAnsi="Bookman Old Style"/>
          <w:sz w:val="20"/>
          <w:szCs w:val="20"/>
        </w:rPr>
        <w:t>/SP, representada neste ato pelo</w:t>
      </w:r>
      <w:r w:rsidRPr="006602E5">
        <w:rPr>
          <w:rFonts w:ascii="Bookman Old Style" w:hAnsi="Bookman Old Style"/>
          <w:sz w:val="20"/>
          <w:szCs w:val="20"/>
        </w:rPr>
        <w:t xml:space="preserve"> </w:t>
      </w:r>
      <w:r w:rsidR="009125CF" w:rsidRPr="006602E5">
        <w:rPr>
          <w:rFonts w:ascii="Bookman Old Style" w:hAnsi="Bookman Old Style"/>
          <w:b/>
          <w:sz w:val="20"/>
          <w:szCs w:val="20"/>
        </w:rPr>
        <w:t>PREFEITO</w:t>
      </w:r>
      <w:r w:rsidRPr="006602E5">
        <w:rPr>
          <w:rFonts w:ascii="Bookman Old Style" w:hAnsi="Bookman Old Style"/>
          <w:b/>
          <w:sz w:val="20"/>
          <w:szCs w:val="20"/>
        </w:rPr>
        <w:t xml:space="preserve"> MUNICIPAL</w:t>
      </w:r>
      <w:r w:rsidR="009125CF" w:rsidRPr="006602E5">
        <w:rPr>
          <w:rFonts w:ascii="Bookman Old Style" w:hAnsi="Bookman Old Style"/>
          <w:sz w:val="20"/>
          <w:szCs w:val="20"/>
        </w:rPr>
        <w:t>, Senhor</w:t>
      </w:r>
      <w:r w:rsidRPr="006602E5">
        <w:rPr>
          <w:rFonts w:ascii="Bookman Old Style" w:hAnsi="Bookman Old Style"/>
          <w:sz w:val="20"/>
          <w:szCs w:val="20"/>
        </w:rPr>
        <w:t xml:space="preserve"> </w:t>
      </w:r>
      <w:r w:rsidR="009125CF" w:rsidRPr="006602E5">
        <w:rPr>
          <w:rFonts w:ascii="Bookman Old Style" w:hAnsi="Bookman Old Style"/>
          <w:b/>
          <w:sz w:val="20"/>
          <w:szCs w:val="20"/>
        </w:rPr>
        <w:t>GILSON WAGNER FANTIN</w:t>
      </w:r>
      <w:r w:rsidR="009125CF" w:rsidRPr="006602E5">
        <w:rPr>
          <w:rFonts w:ascii="Bookman Old Style" w:hAnsi="Bookman Old Style"/>
          <w:sz w:val="20"/>
          <w:szCs w:val="20"/>
        </w:rPr>
        <w:t>, brasileiro, casado, portador do RG. nº 4.395.421-0 – SSP/PR, inscrito no CPF/MF sob o nº 632.751.399-91, residente e domiciliado à Rua Erico Veríssimo, nº 110, Jardim São Conrado, neste Município e Comarca de Registro, Estado de São Paulo</w:t>
      </w:r>
      <w:r w:rsidRPr="006602E5">
        <w:rPr>
          <w:rFonts w:ascii="Bookman Old Style" w:hAnsi="Bookman Old Style"/>
          <w:sz w:val="20"/>
          <w:szCs w:val="20"/>
        </w:rPr>
        <w:t xml:space="preserve">, doravante denominado </w:t>
      </w:r>
      <w:r w:rsidRPr="006602E5">
        <w:rPr>
          <w:rFonts w:ascii="Bookman Old Style" w:hAnsi="Bookman Old Style"/>
          <w:b/>
          <w:sz w:val="20"/>
          <w:szCs w:val="20"/>
        </w:rPr>
        <w:t>ÓRGÃO GERENCIADOR</w:t>
      </w:r>
      <w:r w:rsidRPr="006602E5">
        <w:rPr>
          <w:rFonts w:ascii="Bookman Old Style" w:hAnsi="Bookman Old Style"/>
          <w:sz w:val="20"/>
          <w:szCs w:val="20"/>
        </w:rPr>
        <w:t xml:space="preserve">, 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6602E5">
        <w:rPr>
          <w:rFonts w:ascii="Bookman Old Style" w:hAnsi="Bookman Old Style"/>
          <w:b/>
          <w:bCs/>
          <w:sz w:val="20"/>
          <w:szCs w:val="20"/>
        </w:rPr>
        <w:t>DETENTOR DA ATA</w:t>
      </w:r>
      <w:r w:rsidRPr="006602E5">
        <w:rPr>
          <w:rFonts w:ascii="Bookman Old Style" w:hAnsi="Bookman Old Style"/>
          <w:sz w:val="20"/>
          <w:szCs w:val="20"/>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6602E5">
        <w:rPr>
          <w:rFonts w:ascii="Bookman Old Style" w:hAnsi="Bookman Old Style"/>
          <w:color w:val="000000"/>
          <w:sz w:val="20"/>
          <w:szCs w:val="20"/>
        </w:rPr>
        <w:t xml:space="preserve">, em face da classificação das propostas apresentadas no Pregão Presencial por Registro de </w:t>
      </w:r>
      <w:r w:rsidR="009125CF" w:rsidRPr="006602E5">
        <w:rPr>
          <w:rFonts w:ascii="Bookman Old Style" w:hAnsi="Bookman Old Style"/>
          <w:sz w:val="20"/>
          <w:szCs w:val="20"/>
        </w:rPr>
        <w:t xml:space="preserve">Preços n° </w:t>
      </w:r>
      <w:r w:rsidR="008A0FC0" w:rsidRPr="006602E5">
        <w:rPr>
          <w:rFonts w:ascii="Bookman Old Style" w:hAnsi="Bookman Old Style"/>
          <w:sz w:val="20"/>
          <w:szCs w:val="20"/>
        </w:rPr>
        <w:t>035/2014</w:t>
      </w:r>
      <w:r w:rsidRPr="006602E5">
        <w:rPr>
          <w:rFonts w:ascii="Bookman Old Style" w:hAnsi="Bookman Old Style"/>
          <w:sz w:val="20"/>
          <w:szCs w:val="20"/>
        </w:rPr>
        <w:t>, resultado</w:t>
      </w:r>
      <w:r w:rsidRPr="006602E5">
        <w:rPr>
          <w:rFonts w:ascii="Bookman Old Style" w:hAnsi="Bookman Old Style"/>
          <w:color w:val="000000"/>
          <w:sz w:val="20"/>
          <w:szCs w:val="20"/>
        </w:rPr>
        <w:t xml:space="preserve"> da licitação e homo</w:t>
      </w:r>
      <w:r w:rsidR="009125CF" w:rsidRPr="006602E5">
        <w:rPr>
          <w:rFonts w:ascii="Bookman Old Style" w:hAnsi="Bookman Old Style"/>
          <w:color w:val="000000"/>
          <w:sz w:val="20"/>
          <w:szCs w:val="20"/>
        </w:rPr>
        <w:t>logada pelo Prefeito</w:t>
      </w:r>
      <w:r w:rsidRPr="006602E5">
        <w:rPr>
          <w:rFonts w:ascii="Bookman Old Style" w:hAnsi="Bookman Old Style"/>
          <w:color w:val="000000"/>
          <w:sz w:val="20"/>
          <w:szCs w:val="20"/>
        </w:rPr>
        <w:t xml:space="preserve"> Municipal de Registro, </w:t>
      </w:r>
      <w:r w:rsidRPr="006602E5">
        <w:rPr>
          <w:rFonts w:ascii="Bookman Old Style" w:hAnsi="Bookman Old Style"/>
          <w:b/>
          <w:bCs/>
          <w:color w:val="000000"/>
          <w:sz w:val="20"/>
          <w:szCs w:val="20"/>
        </w:rPr>
        <w:t xml:space="preserve">RESOLVE </w:t>
      </w:r>
      <w:r w:rsidRPr="006602E5">
        <w:rPr>
          <w:rFonts w:ascii="Bookman Old Style" w:hAnsi="Bookman Old Style"/>
          <w:color w:val="000000"/>
          <w:sz w:val="20"/>
          <w:szCs w:val="20"/>
        </w:rPr>
        <w:t>registrar os preços para a aquisição dos itens conforme consta no Anexo I do Edital, que passa a fazer parte integrante desta, tendo sido, os referidos preços, oferecido pela empresa:</w:t>
      </w:r>
    </w:p>
    <w:p w:rsidR="00802B85" w:rsidRDefault="00802B85" w:rsidP="005252ED">
      <w:pPr>
        <w:jc w:val="both"/>
        <w:rPr>
          <w:rFonts w:ascii="Bookman Old Style" w:hAnsi="Bookman Old Style"/>
          <w:sz w:val="20"/>
          <w:szCs w:val="20"/>
        </w:rPr>
      </w:pPr>
    </w:p>
    <w:p w:rsidR="002A2B53" w:rsidRPr="006602E5" w:rsidRDefault="002A2B53" w:rsidP="005252ED">
      <w:pPr>
        <w:jc w:val="both"/>
        <w:rPr>
          <w:rFonts w:ascii="Bookman Old Style" w:hAnsi="Bookman Old Style"/>
          <w:sz w:val="20"/>
          <w:szCs w:val="20"/>
        </w:rPr>
      </w:pPr>
    </w:p>
    <w:p w:rsidR="002E5770" w:rsidRPr="00B356A2" w:rsidRDefault="002E5770" w:rsidP="002E5770">
      <w:pPr>
        <w:widowControl w:val="0"/>
        <w:autoSpaceDE w:val="0"/>
        <w:autoSpaceDN w:val="0"/>
        <w:adjustRightInd w:val="0"/>
        <w:jc w:val="both"/>
        <w:rPr>
          <w:rFonts w:ascii="Arial" w:hAnsi="Arial" w:cs="Arial"/>
          <w:b/>
          <w:bCs/>
          <w:sz w:val="22"/>
          <w:szCs w:val="22"/>
        </w:rPr>
      </w:pPr>
    </w:p>
    <w:tbl>
      <w:tblPr>
        <w:tblW w:w="11391" w:type="dxa"/>
        <w:jc w:val="center"/>
        <w:tblLayout w:type="fixed"/>
        <w:tblCellMar>
          <w:left w:w="70" w:type="dxa"/>
          <w:right w:w="70" w:type="dxa"/>
        </w:tblCellMar>
        <w:tblLook w:val="04A0"/>
      </w:tblPr>
      <w:tblGrid>
        <w:gridCol w:w="813"/>
        <w:gridCol w:w="4072"/>
        <w:gridCol w:w="1075"/>
        <w:gridCol w:w="1075"/>
        <w:gridCol w:w="1071"/>
        <w:gridCol w:w="1701"/>
        <w:gridCol w:w="1584"/>
      </w:tblGrid>
      <w:tr w:rsidR="00D311F3" w:rsidRPr="00B356A2" w:rsidTr="00D311F3">
        <w:trPr>
          <w:trHeight w:val="578"/>
          <w:jc w:val="center"/>
        </w:trPr>
        <w:tc>
          <w:tcPr>
            <w:tcW w:w="81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D311F3" w:rsidRPr="002E5770" w:rsidRDefault="00D311F3" w:rsidP="00D311F3">
            <w:pPr>
              <w:jc w:val="center"/>
              <w:rPr>
                <w:rFonts w:ascii="Bookman Old Style" w:hAnsi="Bookman Old Style" w:cs="Arial"/>
                <w:b/>
                <w:bCs/>
                <w:color w:val="000000"/>
                <w:sz w:val="20"/>
                <w:szCs w:val="20"/>
              </w:rPr>
            </w:pPr>
            <w:r w:rsidRPr="002E5770">
              <w:rPr>
                <w:rFonts w:ascii="Bookman Old Style" w:hAnsi="Bookman Old Style" w:cs="Arial"/>
                <w:b/>
                <w:bCs/>
                <w:color w:val="000000"/>
                <w:sz w:val="20"/>
                <w:szCs w:val="20"/>
              </w:rPr>
              <w:t>ITEM</w:t>
            </w:r>
          </w:p>
        </w:tc>
        <w:tc>
          <w:tcPr>
            <w:tcW w:w="4072"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D311F3" w:rsidRPr="002E5770" w:rsidRDefault="00D311F3" w:rsidP="00D311F3">
            <w:pPr>
              <w:jc w:val="center"/>
              <w:rPr>
                <w:rFonts w:ascii="Bookman Old Style" w:hAnsi="Bookman Old Style" w:cs="Arial"/>
                <w:b/>
                <w:bCs/>
                <w:color w:val="000000"/>
                <w:sz w:val="20"/>
                <w:szCs w:val="20"/>
              </w:rPr>
            </w:pPr>
            <w:r w:rsidRPr="002E5770">
              <w:rPr>
                <w:rFonts w:ascii="Bookman Old Style" w:hAnsi="Bookman Old Style" w:cs="Arial"/>
                <w:b/>
                <w:bCs/>
                <w:color w:val="000000"/>
                <w:sz w:val="20"/>
                <w:szCs w:val="20"/>
              </w:rPr>
              <w:t>DESCRIÇÃO</w:t>
            </w:r>
          </w:p>
        </w:tc>
        <w:tc>
          <w:tcPr>
            <w:tcW w:w="1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311F3" w:rsidRPr="002E5770" w:rsidRDefault="00D311F3" w:rsidP="00D311F3">
            <w:pPr>
              <w:jc w:val="center"/>
              <w:rPr>
                <w:rFonts w:ascii="Bookman Old Style" w:hAnsi="Bookman Old Style" w:cs="Arial"/>
                <w:b/>
                <w:bCs/>
                <w:color w:val="000000"/>
                <w:sz w:val="20"/>
                <w:szCs w:val="20"/>
              </w:rPr>
            </w:pPr>
            <w:r w:rsidRPr="002E5770">
              <w:rPr>
                <w:rFonts w:ascii="Bookman Old Style" w:hAnsi="Bookman Old Style" w:cs="Arial"/>
                <w:b/>
                <w:bCs/>
                <w:color w:val="000000"/>
                <w:sz w:val="20"/>
                <w:szCs w:val="20"/>
              </w:rPr>
              <w:t>QTDE.</w:t>
            </w:r>
          </w:p>
        </w:tc>
        <w:tc>
          <w:tcPr>
            <w:tcW w:w="1075" w:type="dxa"/>
            <w:tcBorders>
              <w:top w:val="single" w:sz="8"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rsidR="00D311F3" w:rsidRPr="002E5770" w:rsidRDefault="00D311F3" w:rsidP="00D311F3">
            <w:pPr>
              <w:jc w:val="center"/>
              <w:rPr>
                <w:rFonts w:ascii="Bookman Old Style" w:hAnsi="Bookman Old Style" w:cs="Arial"/>
                <w:b/>
                <w:bCs/>
                <w:color w:val="000000"/>
                <w:sz w:val="20"/>
                <w:szCs w:val="20"/>
              </w:rPr>
            </w:pPr>
            <w:r w:rsidRPr="002E5770">
              <w:rPr>
                <w:rFonts w:ascii="Bookman Old Style" w:hAnsi="Bookman Old Style" w:cs="Arial"/>
                <w:b/>
                <w:bCs/>
                <w:color w:val="000000"/>
                <w:sz w:val="20"/>
                <w:szCs w:val="20"/>
              </w:rPr>
              <w:t>UNID/</w:t>
            </w:r>
          </w:p>
          <w:p w:rsidR="00D311F3" w:rsidRPr="002E5770" w:rsidRDefault="00D311F3" w:rsidP="00D311F3">
            <w:pPr>
              <w:jc w:val="center"/>
              <w:rPr>
                <w:rFonts w:ascii="Bookman Old Style" w:hAnsi="Bookman Old Style" w:cs="Arial"/>
                <w:b/>
                <w:bCs/>
                <w:color w:val="000000"/>
                <w:sz w:val="20"/>
                <w:szCs w:val="20"/>
              </w:rPr>
            </w:pPr>
            <w:r w:rsidRPr="002E5770">
              <w:rPr>
                <w:rFonts w:ascii="Bookman Old Style" w:hAnsi="Bookman Old Style" w:cs="Arial"/>
                <w:b/>
                <w:bCs/>
                <w:color w:val="000000"/>
                <w:sz w:val="20"/>
                <w:szCs w:val="20"/>
              </w:rPr>
              <w:t>MEDIDA</w:t>
            </w:r>
          </w:p>
        </w:tc>
        <w:tc>
          <w:tcPr>
            <w:tcW w:w="1071"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rsidR="00D311F3" w:rsidRPr="002E5770" w:rsidRDefault="00D311F3" w:rsidP="00D311F3">
            <w:pPr>
              <w:jc w:val="center"/>
              <w:rPr>
                <w:rFonts w:ascii="Bookman Old Style" w:hAnsi="Bookman Old Style" w:cs="Arial"/>
                <w:b/>
                <w:bCs/>
                <w:color w:val="000000"/>
                <w:sz w:val="20"/>
                <w:szCs w:val="20"/>
              </w:rPr>
            </w:pPr>
            <w:r>
              <w:rPr>
                <w:rFonts w:ascii="Bookman Old Style" w:hAnsi="Bookman Old Style" w:cs="Arial"/>
                <w:b/>
                <w:bCs/>
                <w:color w:val="000000"/>
                <w:sz w:val="20"/>
                <w:szCs w:val="20"/>
              </w:rPr>
              <w:t>MARCA</w:t>
            </w:r>
          </w:p>
        </w:tc>
        <w:tc>
          <w:tcPr>
            <w:tcW w:w="1701"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rsidR="00D311F3" w:rsidRPr="002E5770" w:rsidRDefault="00D311F3" w:rsidP="00D311F3">
            <w:pPr>
              <w:jc w:val="center"/>
              <w:rPr>
                <w:rFonts w:ascii="Bookman Old Style" w:hAnsi="Bookman Old Style" w:cs="Arial"/>
                <w:b/>
                <w:bCs/>
                <w:color w:val="000000"/>
                <w:sz w:val="20"/>
                <w:szCs w:val="20"/>
              </w:rPr>
            </w:pPr>
            <w:r w:rsidRPr="002E5770">
              <w:rPr>
                <w:rFonts w:ascii="Bookman Old Style" w:hAnsi="Bookman Old Style" w:cs="Arial"/>
                <w:b/>
                <w:bCs/>
                <w:color w:val="000000"/>
                <w:sz w:val="20"/>
                <w:szCs w:val="20"/>
              </w:rPr>
              <w:t>VALOR UNITÁRIO</w:t>
            </w:r>
            <w:r>
              <w:rPr>
                <w:rFonts w:ascii="Bookman Old Style" w:hAnsi="Bookman Old Style" w:cs="Arial"/>
                <w:b/>
                <w:bCs/>
                <w:color w:val="000000"/>
                <w:sz w:val="20"/>
                <w:szCs w:val="20"/>
              </w:rPr>
              <w:t xml:space="preserve"> REGISTRADO</w:t>
            </w:r>
          </w:p>
        </w:tc>
        <w:tc>
          <w:tcPr>
            <w:tcW w:w="1584"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rsidR="00D311F3" w:rsidRPr="002E5770" w:rsidRDefault="00D311F3" w:rsidP="00D311F3">
            <w:pPr>
              <w:jc w:val="center"/>
              <w:rPr>
                <w:rFonts w:ascii="Bookman Old Style" w:hAnsi="Bookman Old Style" w:cs="Arial"/>
                <w:b/>
                <w:bCs/>
                <w:color w:val="000000"/>
                <w:sz w:val="20"/>
                <w:szCs w:val="20"/>
              </w:rPr>
            </w:pPr>
            <w:r w:rsidRPr="002E5770">
              <w:rPr>
                <w:rFonts w:ascii="Bookman Old Style" w:hAnsi="Bookman Old Style" w:cs="Arial"/>
                <w:b/>
                <w:bCs/>
                <w:color w:val="000000"/>
                <w:sz w:val="20"/>
                <w:szCs w:val="20"/>
              </w:rPr>
              <w:t>VALOR</w:t>
            </w:r>
          </w:p>
          <w:p w:rsidR="00D311F3" w:rsidRPr="002E5770" w:rsidRDefault="00D311F3" w:rsidP="00D311F3">
            <w:pPr>
              <w:jc w:val="center"/>
              <w:rPr>
                <w:rFonts w:ascii="Bookman Old Style" w:hAnsi="Bookman Old Style" w:cs="Arial"/>
                <w:b/>
                <w:bCs/>
                <w:color w:val="000000"/>
                <w:sz w:val="20"/>
                <w:szCs w:val="20"/>
              </w:rPr>
            </w:pPr>
            <w:r w:rsidRPr="002E5770">
              <w:rPr>
                <w:rFonts w:ascii="Bookman Old Style" w:hAnsi="Bookman Old Style" w:cs="Arial"/>
                <w:b/>
                <w:bCs/>
                <w:color w:val="000000"/>
                <w:sz w:val="20"/>
                <w:szCs w:val="20"/>
              </w:rPr>
              <w:t>TOTAL</w:t>
            </w:r>
            <w:r>
              <w:rPr>
                <w:rFonts w:ascii="Bookman Old Style" w:hAnsi="Bookman Old Style" w:cs="Arial"/>
                <w:b/>
                <w:bCs/>
                <w:color w:val="000000"/>
                <w:sz w:val="20"/>
                <w:szCs w:val="20"/>
              </w:rPr>
              <w:t xml:space="preserve"> REGISTRADO</w:t>
            </w:r>
          </w:p>
        </w:tc>
      </w:tr>
      <w:tr w:rsidR="002F2D74" w:rsidRPr="00B356A2" w:rsidTr="002E5F2D">
        <w:trPr>
          <w:trHeight w:val="300"/>
          <w:jc w:val="center"/>
        </w:trPr>
        <w:tc>
          <w:tcPr>
            <w:tcW w:w="81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2F2D74" w:rsidRPr="002A2B53" w:rsidRDefault="002F2D74" w:rsidP="002A2B53">
            <w:pPr>
              <w:jc w:val="center"/>
              <w:rPr>
                <w:rFonts w:ascii="Bookman Old Style" w:hAnsi="Bookman Old Style" w:cs="Arial"/>
                <w:b/>
                <w:color w:val="000000"/>
                <w:sz w:val="16"/>
                <w:szCs w:val="16"/>
              </w:rPr>
            </w:pPr>
            <w:r w:rsidRPr="002A2B53">
              <w:rPr>
                <w:rFonts w:ascii="Bookman Old Style" w:hAnsi="Bookman Old Style" w:cs="Arial"/>
                <w:b/>
                <w:color w:val="000000"/>
                <w:sz w:val="16"/>
                <w:szCs w:val="16"/>
              </w:rPr>
              <w:t>01</w:t>
            </w:r>
          </w:p>
        </w:tc>
        <w:tc>
          <w:tcPr>
            <w:tcW w:w="4072" w:type="dxa"/>
            <w:tcBorders>
              <w:top w:val="nil"/>
              <w:left w:val="nil"/>
              <w:bottom w:val="single" w:sz="4" w:space="0" w:color="auto"/>
              <w:right w:val="single" w:sz="4" w:space="0" w:color="auto"/>
            </w:tcBorders>
            <w:shd w:val="clear" w:color="auto" w:fill="auto"/>
            <w:noWrap/>
            <w:vAlign w:val="bottom"/>
            <w:hideMark/>
          </w:tcPr>
          <w:p w:rsidR="002F2D74" w:rsidRPr="002F2D74" w:rsidRDefault="002F2D74" w:rsidP="002E5F2D">
            <w:pPr>
              <w:rPr>
                <w:rFonts w:ascii="Bookman Old Style" w:hAnsi="Bookman Old Style" w:cs="Arial"/>
                <w:b/>
                <w:sz w:val="16"/>
                <w:szCs w:val="16"/>
                <w:lang w:val="es-ES_tradnl"/>
              </w:rPr>
            </w:pPr>
          </w:p>
          <w:p w:rsidR="002F2D74" w:rsidRPr="002F2D74" w:rsidRDefault="002F2D74" w:rsidP="002E5F2D">
            <w:pPr>
              <w:jc w:val="both"/>
              <w:rPr>
                <w:rFonts w:ascii="Bookman Old Style" w:hAnsi="Bookman Old Style" w:cs="Arial"/>
                <w:color w:val="000000"/>
                <w:sz w:val="16"/>
                <w:szCs w:val="16"/>
              </w:rPr>
            </w:pPr>
            <w:r w:rsidRPr="002F2D74">
              <w:rPr>
                <w:rFonts w:ascii="Bookman Old Style" w:hAnsi="Bookman Old Style" w:cs="Arial"/>
                <w:b/>
                <w:sz w:val="16"/>
                <w:szCs w:val="16"/>
                <w:lang w:val="es-ES_tradnl"/>
              </w:rPr>
              <w:t>COXINHA DA ASA DE FRANGO</w:t>
            </w:r>
            <w:r w:rsidRPr="002F2D74">
              <w:rPr>
                <w:rFonts w:ascii="Bookman Old Style" w:hAnsi="Bookman Old Style" w:cs="Arial"/>
                <w:sz w:val="16"/>
                <w:szCs w:val="16"/>
                <w:lang w:val="es-ES_tradnl"/>
              </w:rPr>
              <w:t xml:space="preserve"> - Cortes de coxinha da asa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com gramatura de </w:t>
            </w:r>
            <w:smartTag w:uri="urn:schemas-microsoft-com:office:smarttags" w:element="metricconverter">
              <w:smartTagPr>
                <w:attr w:name="ProductID" w:val="30 a"/>
              </w:smartTagPr>
              <w:r w:rsidRPr="002F2D74">
                <w:rPr>
                  <w:rFonts w:ascii="Bookman Old Style" w:hAnsi="Bookman Old Style" w:cs="Arial"/>
                  <w:sz w:val="16"/>
                  <w:szCs w:val="16"/>
                  <w:lang w:val="es-ES_tradnl"/>
                </w:rPr>
                <w:t>30 a</w:t>
              </w:r>
            </w:smartTag>
            <w:r w:rsidRPr="002F2D74">
              <w:rPr>
                <w:rFonts w:ascii="Bookman Old Style" w:hAnsi="Bookman Old Style" w:cs="Arial"/>
                <w:sz w:val="16"/>
                <w:szCs w:val="16"/>
                <w:lang w:val="es-ES_tradnl"/>
              </w:rPr>
              <w:t xml:space="preserve"> </w:t>
            </w:r>
            <w:smartTag w:uri="urn:schemas-microsoft-com:office:smarttags" w:element="metricconverter">
              <w:smartTagPr>
                <w:attr w:name="ProductID" w:val="50 gramas"/>
              </w:smartTagPr>
              <w:r w:rsidRPr="002F2D74">
                <w:rPr>
                  <w:rFonts w:ascii="Bookman Old Style" w:hAnsi="Bookman Old Style" w:cs="Arial"/>
                  <w:sz w:val="16"/>
                  <w:szCs w:val="16"/>
                  <w:lang w:val="es-ES_tradnl"/>
                </w:rPr>
                <w:t>50 gramas</w:t>
              </w:r>
            </w:smartTag>
            <w:r w:rsidRPr="002F2D74">
              <w:rPr>
                <w:rFonts w:ascii="Bookman Old Style" w:hAnsi="Bookman Old Style" w:cs="Arial"/>
                <w:sz w:val="16"/>
                <w:szCs w:val="16"/>
                <w:lang w:val="es-ES_tradnl"/>
              </w:rPr>
              <w:t xml:space="preserve">, SEM INJEÇÃO DE ÁGUA. Embalagem </w:t>
            </w:r>
            <w:r w:rsidRPr="002F2D74">
              <w:rPr>
                <w:rFonts w:ascii="Bookman Old Style" w:hAnsi="Bookman Old Style" w:cs="Arial"/>
                <w:sz w:val="16"/>
                <w:szCs w:val="16"/>
                <w:lang w:val="es-ES_tradnl"/>
              </w:rPr>
              <w:lastRenderedPageBreak/>
              <w:t>primaria: O produto deverá estar congelado e embalado com plástico de polietileno, flexível, atóxico, transparente ou não, resistente ao transporte e armazenamento, os pacotes deverão conter 01kg. O fornecimento deverá estar de acordo com a Portaria CVS 6 de 10/03/1999 e com o Decreto Estadual nº 12.486/78 – NTA 03; Resolução RDC nº 359 e 360.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lastRenderedPageBreak/>
              <w:t>16.600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Kg</w:t>
            </w:r>
          </w:p>
        </w:tc>
        <w:tc>
          <w:tcPr>
            <w:tcW w:w="107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584"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r>
      <w:tr w:rsidR="002F2D74" w:rsidRPr="00B356A2" w:rsidTr="002A2B53">
        <w:trPr>
          <w:trHeight w:val="300"/>
          <w:jc w:val="center"/>
        </w:trPr>
        <w:tc>
          <w:tcPr>
            <w:tcW w:w="81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2F2D74" w:rsidRPr="002A2B53" w:rsidRDefault="002F2D74" w:rsidP="002A2B53">
            <w:pPr>
              <w:jc w:val="center"/>
              <w:rPr>
                <w:rFonts w:ascii="Bookman Old Style" w:hAnsi="Bookman Old Style" w:cs="Arial"/>
                <w:b/>
                <w:color w:val="000000"/>
                <w:sz w:val="16"/>
                <w:szCs w:val="16"/>
              </w:rPr>
            </w:pPr>
            <w:r w:rsidRPr="002A2B53">
              <w:rPr>
                <w:rFonts w:ascii="Bookman Old Style" w:hAnsi="Bookman Old Style" w:cs="Arial"/>
                <w:b/>
                <w:color w:val="000000"/>
                <w:sz w:val="16"/>
                <w:szCs w:val="16"/>
              </w:rPr>
              <w:lastRenderedPageBreak/>
              <w:t>02</w:t>
            </w:r>
          </w:p>
        </w:tc>
        <w:tc>
          <w:tcPr>
            <w:tcW w:w="4072" w:type="dxa"/>
            <w:tcBorders>
              <w:top w:val="nil"/>
              <w:left w:val="nil"/>
              <w:bottom w:val="single" w:sz="4" w:space="0" w:color="auto"/>
              <w:right w:val="single" w:sz="4" w:space="0" w:color="auto"/>
            </w:tcBorders>
            <w:shd w:val="clear" w:color="auto" w:fill="auto"/>
            <w:noWrap/>
            <w:vAlign w:val="center"/>
            <w:hideMark/>
          </w:tcPr>
          <w:p w:rsidR="002F2D74" w:rsidRPr="002F2D74" w:rsidRDefault="002F2D74" w:rsidP="002A2B53">
            <w:pPr>
              <w:jc w:val="both"/>
              <w:rPr>
                <w:rFonts w:ascii="Bookman Old Style" w:hAnsi="Bookman Old Style" w:cs="Arial"/>
                <w:color w:val="000000"/>
                <w:sz w:val="16"/>
                <w:szCs w:val="16"/>
              </w:rPr>
            </w:pPr>
            <w:r w:rsidRPr="002F2D74">
              <w:rPr>
                <w:rFonts w:ascii="Bookman Old Style" w:hAnsi="Bookman Old Style" w:cs="Arial"/>
                <w:b/>
                <w:sz w:val="16"/>
                <w:szCs w:val="16"/>
                <w:lang w:val="es-ES_tradnl"/>
              </w:rPr>
              <w:t>IOGURTE</w:t>
            </w:r>
            <w:r w:rsidRPr="002F2D74">
              <w:rPr>
                <w:rFonts w:ascii="Bookman Old Style" w:hAnsi="Bookman Old Style" w:cs="Arial"/>
                <w:sz w:val="16"/>
                <w:szCs w:val="16"/>
                <w:lang w:val="es-ES_tradnl"/>
              </w:rPr>
              <w:t xml:space="preserve"> – Sabor morango, pêssego, coco ou leite condensado. Embalagem primaria: plástica, atóxica, resistente, contendo de 120 ml a 150 ml. O produto deve estar inscrito na Secretaria da Agricultura e Abastecimento do estado de São Paulo – SISP, com número de inspeção. Validade mínima de 45 (quarenta e cinco) dias. Apresentar ficha técnica do produto.</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295.752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Un.</w:t>
            </w:r>
          </w:p>
        </w:tc>
        <w:tc>
          <w:tcPr>
            <w:tcW w:w="107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584"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r>
      <w:tr w:rsidR="002F2D74" w:rsidRPr="00B356A2" w:rsidTr="002A2B53">
        <w:trPr>
          <w:trHeight w:val="300"/>
          <w:jc w:val="center"/>
        </w:trPr>
        <w:tc>
          <w:tcPr>
            <w:tcW w:w="81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2F2D74" w:rsidRPr="002A2B53" w:rsidRDefault="002F2D74" w:rsidP="002A2B53">
            <w:pPr>
              <w:jc w:val="center"/>
              <w:rPr>
                <w:rFonts w:ascii="Bookman Old Style" w:hAnsi="Bookman Old Style" w:cs="Arial"/>
                <w:b/>
                <w:color w:val="000000"/>
                <w:sz w:val="16"/>
                <w:szCs w:val="16"/>
              </w:rPr>
            </w:pPr>
            <w:r w:rsidRPr="002A2B53">
              <w:rPr>
                <w:rFonts w:ascii="Bookman Old Style" w:hAnsi="Bookman Old Style" w:cs="Arial"/>
                <w:b/>
                <w:color w:val="000000"/>
                <w:sz w:val="16"/>
                <w:szCs w:val="16"/>
              </w:rPr>
              <w:t>03</w:t>
            </w:r>
          </w:p>
        </w:tc>
        <w:tc>
          <w:tcPr>
            <w:tcW w:w="4072" w:type="dxa"/>
            <w:tcBorders>
              <w:top w:val="nil"/>
              <w:left w:val="nil"/>
              <w:bottom w:val="single" w:sz="4" w:space="0" w:color="auto"/>
              <w:right w:val="single" w:sz="4" w:space="0" w:color="auto"/>
            </w:tcBorders>
            <w:shd w:val="clear" w:color="auto" w:fill="auto"/>
            <w:noWrap/>
            <w:vAlign w:val="center"/>
            <w:hideMark/>
          </w:tcPr>
          <w:p w:rsidR="002F2D74" w:rsidRPr="002F2D74" w:rsidRDefault="002F2D74" w:rsidP="002A2B53">
            <w:pPr>
              <w:jc w:val="both"/>
              <w:rPr>
                <w:rFonts w:ascii="Bookman Old Style" w:hAnsi="Bookman Old Style" w:cs="Arial"/>
                <w:color w:val="000000"/>
                <w:sz w:val="16"/>
                <w:szCs w:val="16"/>
              </w:rPr>
            </w:pPr>
            <w:r w:rsidRPr="002F2D74">
              <w:rPr>
                <w:rFonts w:ascii="Bookman Old Style" w:hAnsi="Bookman Old Style" w:cs="Arial"/>
                <w:b/>
                <w:sz w:val="16"/>
                <w:szCs w:val="16"/>
                <w:lang w:val="es-ES_tradnl"/>
              </w:rPr>
              <w:t>CARNE BOVINA CONGELADA EM ISCAS- (Paleta)</w:t>
            </w:r>
            <w:r w:rsidRPr="002F2D74">
              <w:rPr>
                <w:rFonts w:ascii="Bookman Old Style" w:hAnsi="Bookman Old Style" w:cs="Arial"/>
                <w:sz w:val="16"/>
                <w:szCs w:val="16"/>
                <w:lang w:val="es-ES_tradnl"/>
              </w:rPr>
              <w:t>. Carne bovina, proveniente de animais sadios, machos, abatidos sob inspeção veterinaria e com registro no SISP, SIF e DIPOA. A carne deverá obedecer o</w:t>
            </w:r>
            <w:r w:rsidRPr="002F2D74">
              <w:rPr>
                <w:rFonts w:ascii="Bookman Old Style" w:hAnsi="Bookman Old Style" w:cs="Arial"/>
                <w:sz w:val="16"/>
                <w:szCs w:val="16"/>
              </w:rPr>
              <w:t xml:space="preserve"> tamanho</w:t>
            </w:r>
            <w:r w:rsidRPr="002F2D74">
              <w:rPr>
                <w:rFonts w:ascii="Bookman Old Style" w:hAnsi="Bookman Old Style" w:cs="Arial"/>
                <w:sz w:val="16"/>
                <w:szCs w:val="16"/>
                <w:lang w:val="es-ES_tradnl"/>
              </w:rPr>
              <w:t xml:space="preserve"> de 1 cm x 5 cm, congelada (à temperatura que garanta que o</w:t>
            </w:r>
            <w:r w:rsidRPr="002F2D74">
              <w:rPr>
                <w:rFonts w:ascii="Bookman Old Style" w:hAnsi="Bookman Old Style" w:cs="Arial"/>
                <w:sz w:val="16"/>
                <w:szCs w:val="16"/>
              </w:rPr>
              <w:t xml:space="preserve"> produto</w:t>
            </w:r>
            <w:r w:rsidRPr="002F2D74">
              <w:rPr>
                <w:rFonts w:ascii="Bookman Old Style" w:hAnsi="Bookman Old Style" w:cs="Arial"/>
                <w:sz w:val="16"/>
                <w:szCs w:val="16"/>
                <w:lang w:val="es-ES_tradnl"/>
              </w:rPr>
              <w:t xml:space="preserve"> atinja -18ºC,</w:t>
            </w:r>
            <w:r w:rsidRPr="002F2D74">
              <w:rPr>
                <w:rFonts w:ascii="Bookman Old Style" w:hAnsi="Bookman Old Style" w:cs="Arial"/>
                <w:sz w:val="16"/>
                <w:szCs w:val="16"/>
              </w:rPr>
              <w:t xml:space="preserve"> deverá conter</w:t>
            </w:r>
            <w:r w:rsidRPr="002F2D74">
              <w:rPr>
                <w:rFonts w:ascii="Bookman Old Style" w:hAnsi="Bookman Old Style" w:cs="Arial"/>
                <w:sz w:val="16"/>
                <w:szCs w:val="16"/>
                <w:lang w:val="es-ES_tradnl"/>
              </w:rPr>
              <w:t xml:space="preserve"> no máximo 10% de gordura, ausencia de</w:t>
            </w:r>
            <w:r w:rsidRPr="002F2D74">
              <w:rPr>
                <w:rFonts w:ascii="Bookman Old Style" w:hAnsi="Bookman Old Style" w:cs="Arial"/>
                <w:sz w:val="16"/>
                <w:szCs w:val="16"/>
              </w:rPr>
              <w:t xml:space="preserve"> cartilagens</w:t>
            </w:r>
            <w:r w:rsidRPr="002F2D74">
              <w:rPr>
                <w:rFonts w:ascii="Bookman Old Style" w:hAnsi="Bookman Old Style" w:cs="Arial"/>
                <w:sz w:val="16"/>
                <w:szCs w:val="16"/>
                <w:lang w:val="es-ES_tradnl"/>
              </w:rPr>
              <w:t>,</w:t>
            </w:r>
            <w:r w:rsidRPr="002F2D74">
              <w:rPr>
                <w:rFonts w:ascii="Bookman Old Style" w:hAnsi="Bookman Old Style" w:cs="Arial"/>
                <w:sz w:val="16"/>
                <w:szCs w:val="16"/>
              </w:rPr>
              <w:t xml:space="preserve"> ossos</w:t>
            </w:r>
            <w:r w:rsidRPr="002F2D74">
              <w:rPr>
                <w:rFonts w:ascii="Bookman Old Style" w:hAnsi="Bookman Old Style" w:cs="Arial"/>
                <w:sz w:val="16"/>
                <w:szCs w:val="16"/>
                <w:lang w:val="es-ES_tradnl"/>
              </w:rPr>
              <w:t xml:space="preserve"> e</w:t>
            </w:r>
            <w:r w:rsidRPr="002F2D74">
              <w:rPr>
                <w:rFonts w:ascii="Bookman Old Style" w:hAnsi="Bookman Old Style" w:cs="Arial"/>
                <w:sz w:val="16"/>
                <w:szCs w:val="16"/>
              </w:rPr>
              <w:t xml:space="preserve"> conter</w:t>
            </w:r>
            <w:r w:rsidRPr="002F2D74">
              <w:rPr>
                <w:rFonts w:ascii="Bookman Old Style" w:hAnsi="Bookman Old Style" w:cs="Arial"/>
                <w:sz w:val="16"/>
                <w:szCs w:val="16"/>
                <w:lang w:val="es-ES_tradnl"/>
              </w:rPr>
              <w:t xml:space="preserve"> no máximo 3% de aponevroses. </w:t>
            </w:r>
            <w:r w:rsidRPr="002F2D74">
              <w:rPr>
                <w:rFonts w:ascii="Bookman Old Style" w:hAnsi="Bookman Old Style" w:cs="Arial"/>
                <w:sz w:val="16"/>
                <w:szCs w:val="16"/>
              </w:rPr>
              <w:t>Deve</w:t>
            </w:r>
            <w:r w:rsidRPr="002F2D74">
              <w:rPr>
                <w:rFonts w:ascii="Bookman Old Style" w:hAnsi="Bookman Old Style" w:cs="Arial"/>
                <w:sz w:val="16"/>
                <w:szCs w:val="16"/>
                <w:lang w:val="es-ES_tradnl"/>
              </w:rPr>
              <w:t xml:space="preserve"> apresentar-se com aspecto proprio não amolecida e nem pegajosa, sem exsudato, partes flácidas com indicios de fermentação pútrida, sem manchas esverdeadas, com ausencia de</w:t>
            </w:r>
            <w:r w:rsidRPr="002F2D74">
              <w:rPr>
                <w:rFonts w:ascii="Bookman Old Style" w:hAnsi="Bookman Old Style" w:cs="Arial"/>
                <w:sz w:val="16"/>
                <w:szCs w:val="16"/>
              </w:rPr>
              <w:t xml:space="preserve"> parasitos</w:t>
            </w:r>
            <w:r w:rsidRPr="002F2D74">
              <w:rPr>
                <w:rFonts w:ascii="Bookman Old Style" w:hAnsi="Bookman Old Style" w:cs="Arial"/>
                <w:sz w:val="16"/>
                <w:szCs w:val="16"/>
                <w:lang w:val="es-ES_tradnl"/>
              </w:rPr>
              <w:t>,</w:t>
            </w:r>
            <w:r w:rsidRPr="002F2D74">
              <w:rPr>
                <w:rFonts w:ascii="Bookman Old Style" w:hAnsi="Bookman Old Style" w:cs="Arial"/>
                <w:sz w:val="16"/>
                <w:szCs w:val="16"/>
              </w:rPr>
              <w:t xml:space="preserve"> larvas ou</w:t>
            </w:r>
            <w:r w:rsidRPr="002F2D74">
              <w:rPr>
                <w:rFonts w:ascii="Bookman Old Style" w:hAnsi="Bookman Old Style" w:cs="Arial"/>
                <w:sz w:val="16"/>
                <w:szCs w:val="16"/>
                <w:lang w:val="es-ES_tradnl"/>
              </w:rPr>
              <w:t xml:space="preserve"> sujidades. Quanto a perda de água no descongelamento, não poderá ser superior a 3%.</w:t>
            </w:r>
            <w:r w:rsidRPr="002F2D74">
              <w:rPr>
                <w:rFonts w:ascii="Bookman Old Style" w:hAnsi="Bookman Old Style" w:cs="Arial"/>
                <w:sz w:val="16"/>
                <w:szCs w:val="16"/>
              </w:rPr>
              <w:t xml:space="preserve"> Embalagem</w:t>
            </w:r>
            <w:r w:rsidRPr="002F2D74">
              <w:rPr>
                <w:rFonts w:ascii="Bookman Old Style" w:hAnsi="Bookman Old Style" w:cs="Arial"/>
                <w:sz w:val="16"/>
                <w:szCs w:val="16"/>
                <w:lang w:val="es-ES_tradnl"/>
              </w:rPr>
              <w:t xml:space="preserve"> primária: O produto deverá estar congelado e embalado a vácuo, em embalagem plástica flexivel, atoxica, transparente e resistente ao transporte e armazenamento. A embalagem deverá 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w:t>
            </w:r>
            <w:smartTag w:uri="urn:schemas-microsoft-com:office:smarttags" w:element="metricconverter">
              <w:smartTagPr>
                <w:attr w:name="ProductID" w:val="01 a"/>
              </w:smartTagPr>
              <w:r w:rsidRPr="002F2D74">
                <w:rPr>
                  <w:rFonts w:ascii="Bookman Old Style" w:hAnsi="Bookman Old Style" w:cs="Arial"/>
                  <w:sz w:val="16"/>
                  <w:szCs w:val="16"/>
                  <w:lang w:val="es-ES_tradnl"/>
                </w:rPr>
                <w:t>01 a</w:t>
              </w:r>
            </w:smartTag>
            <w:r w:rsidRPr="002F2D74">
              <w:rPr>
                <w:rFonts w:ascii="Bookman Old Style" w:hAnsi="Bookman Old Style" w:cs="Arial"/>
                <w:sz w:val="16"/>
                <w:szCs w:val="16"/>
                <w:lang w:val="es-ES_tradnl"/>
              </w:rPr>
              <w:t xml:space="preserve"> </w:t>
            </w:r>
            <w:smartTag w:uri="urn:schemas-microsoft-com:office:smarttags" w:element="metricconverter">
              <w:smartTagPr>
                <w:attr w:name="ProductID" w:val="02 kg"/>
              </w:smartTagPr>
              <w:r w:rsidRPr="002F2D74">
                <w:rPr>
                  <w:rFonts w:ascii="Bookman Old Style" w:hAnsi="Bookman Old Style" w:cs="Arial"/>
                  <w:sz w:val="16"/>
                  <w:szCs w:val="16"/>
                  <w:lang w:val="es-ES_tradnl"/>
                </w:rPr>
                <w:t>02 kg</w:t>
              </w:r>
            </w:smartTag>
            <w:r w:rsidRPr="002F2D74">
              <w:rPr>
                <w:rFonts w:ascii="Bookman Old Style" w:hAnsi="Bookman Old Style" w:cs="Arial"/>
                <w:sz w:val="16"/>
                <w:szCs w:val="16"/>
                <w:lang w:val="es-ES_tradnl"/>
              </w:rPr>
              <w:t>. Deverá estar de acordo com a NTA 02 e 03 – decreto 12.486 de 20/10/78 e M.A. 22.444/97 e Resolução RDC 359 e 360.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28.750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Kg</w:t>
            </w:r>
          </w:p>
        </w:tc>
        <w:tc>
          <w:tcPr>
            <w:tcW w:w="107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584"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r>
      <w:tr w:rsidR="002F2D74" w:rsidRPr="00B356A2" w:rsidTr="002A2B53">
        <w:trPr>
          <w:trHeight w:val="300"/>
          <w:jc w:val="center"/>
        </w:trPr>
        <w:tc>
          <w:tcPr>
            <w:tcW w:w="81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2F2D74" w:rsidRPr="002A2B53" w:rsidRDefault="002F2D74" w:rsidP="002A2B53">
            <w:pPr>
              <w:jc w:val="center"/>
              <w:rPr>
                <w:rFonts w:ascii="Bookman Old Style" w:hAnsi="Bookman Old Style" w:cs="Arial"/>
                <w:b/>
                <w:color w:val="000000"/>
                <w:sz w:val="16"/>
                <w:szCs w:val="16"/>
              </w:rPr>
            </w:pPr>
            <w:r w:rsidRPr="002A2B53">
              <w:rPr>
                <w:rFonts w:ascii="Bookman Old Style" w:hAnsi="Bookman Old Style" w:cs="Arial"/>
                <w:b/>
                <w:color w:val="000000"/>
                <w:sz w:val="16"/>
                <w:szCs w:val="16"/>
              </w:rPr>
              <w:t>04</w:t>
            </w:r>
          </w:p>
        </w:tc>
        <w:tc>
          <w:tcPr>
            <w:tcW w:w="4072" w:type="dxa"/>
            <w:tcBorders>
              <w:top w:val="nil"/>
              <w:left w:val="nil"/>
              <w:bottom w:val="single" w:sz="4" w:space="0" w:color="auto"/>
              <w:right w:val="single" w:sz="4" w:space="0" w:color="auto"/>
            </w:tcBorders>
            <w:shd w:val="clear" w:color="auto" w:fill="auto"/>
            <w:noWrap/>
            <w:vAlign w:val="center"/>
            <w:hideMark/>
          </w:tcPr>
          <w:p w:rsidR="002F2D74" w:rsidRPr="002F2D74" w:rsidRDefault="002F2D74" w:rsidP="002F2D74">
            <w:pPr>
              <w:jc w:val="both"/>
              <w:rPr>
                <w:rFonts w:ascii="Bookman Old Style" w:hAnsi="Bookman Old Style" w:cs="Arial"/>
                <w:b/>
                <w:color w:val="000000"/>
                <w:sz w:val="16"/>
                <w:szCs w:val="16"/>
              </w:rPr>
            </w:pPr>
          </w:p>
          <w:p w:rsidR="002F2D74" w:rsidRPr="002F2D74" w:rsidRDefault="002F2D74" w:rsidP="002F2D74">
            <w:pPr>
              <w:jc w:val="both"/>
              <w:rPr>
                <w:rFonts w:ascii="Bookman Old Style" w:hAnsi="Bookman Old Style" w:cs="Arial"/>
                <w:color w:val="000000"/>
                <w:sz w:val="16"/>
                <w:szCs w:val="16"/>
              </w:rPr>
            </w:pPr>
            <w:r w:rsidRPr="002F2D74">
              <w:rPr>
                <w:rFonts w:ascii="Bookman Old Style" w:hAnsi="Bookman Old Style" w:cs="Arial"/>
                <w:b/>
                <w:color w:val="000000"/>
                <w:sz w:val="16"/>
                <w:szCs w:val="16"/>
              </w:rPr>
              <w:t>CARNE BOVINA CONGELADA MOIDA – (Acém)</w:t>
            </w:r>
            <w:r w:rsidRPr="002F2D74">
              <w:rPr>
                <w:rFonts w:ascii="Bookman Old Style" w:hAnsi="Bookman Old Style" w:cs="Arial"/>
                <w:color w:val="000000"/>
                <w:sz w:val="16"/>
                <w:szCs w:val="16"/>
              </w:rPr>
              <w:t xml:space="preserve">. Carne bovina, proveniente de animais sadios, machos, abatidos sob inspeção veterinaria e com registro no SISP, SIF e DIPOA. A carne moída, congelada (à temperatura que garanta que o produto atinja -18ºC, </w:t>
            </w:r>
          </w:p>
          <w:p w:rsidR="002F2D74" w:rsidRPr="002F2D74" w:rsidRDefault="002F2D74" w:rsidP="002F2D74">
            <w:pPr>
              <w:jc w:val="both"/>
              <w:rPr>
                <w:rFonts w:ascii="Bookman Old Style" w:hAnsi="Bookman Old Style" w:cs="Arial"/>
                <w:color w:val="000000"/>
                <w:sz w:val="16"/>
                <w:szCs w:val="16"/>
              </w:rPr>
            </w:pPr>
            <w:r w:rsidRPr="002F2D74">
              <w:rPr>
                <w:rFonts w:ascii="Bookman Old Style" w:hAnsi="Bookman Old Style" w:cs="Arial"/>
                <w:color w:val="000000"/>
                <w:sz w:val="16"/>
                <w:szCs w:val="16"/>
              </w:rPr>
              <w:t xml:space="preserve">Eliminação excesso de gordura, cartilagens, ossos e pelancas. Deve apresentar-se com aspecto proprio não amolecida e nem pegajosa, partes flácidas com indicios de fermentação pútrida, sem manchas esverdeadas, com ausencia de parasitos, larvas ou sujidades. Quanto à perda de agua no descongelamento, não poderá ser superior a 3%. Embalagem primaria: O produto deverá estar congelado e embalado a vácuo, em embalagem plástica flexível, atoxica, transparente </w:t>
            </w:r>
            <w:r w:rsidRPr="002F2D74">
              <w:rPr>
                <w:rFonts w:ascii="Bookman Old Style" w:hAnsi="Bookman Old Style" w:cs="Arial"/>
                <w:color w:val="000000"/>
                <w:sz w:val="16"/>
                <w:szCs w:val="16"/>
              </w:rPr>
              <w:lastRenderedPageBreak/>
              <w:t>e resistente ao transporte e armazenamento. A embalagem deverá 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01 kg. Deverá estar de acordo com a NTA 02 e 03 – decreto 12.486 de 20/10/78 e M.A. 22.444/97 e Resolução RDC 359 e 360.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lastRenderedPageBreak/>
              <w:t>24.000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Kg</w:t>
            </w:r>
          </w:p>
        </w:tc>
        <w:tc>
          <w:tcPr>
            <w:tcW w:w="107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584"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r>
      <w:tr w:rsidR="002F2D74" w:rsidRPr="00B356A2" w:rsidTr="002A2B53">
        <w:trPr>
          <w:trHeight w:val="300"/>
          <w:jc w:val="center"/>
        </w:trPr>
        <w:tc>
          <w:tcPr>
            <w:tcW w:w="81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2F2D74" w:rsidRPr="002A2B53" w:rsidRDefault="002F2D74" w:rsidP="002A2B53">
            <w:pPr>
              <w:jc w:val="center"/>
              <w:rPr>
                <w:rFonts w:ascii="Bookman Old Style" w:hAnsi="Bookman Old Style" w:cs="Arial"/>
                <w:b/>
                <w:color w:val="000000"/>
                <w:sz w:val="16"/>
                <w:szCs w:val="16"/>
              </w:rPr>
            </w:pPr>
            <w:r w:rsidRPr="002A2B53">
              <w:rPr>
                <w:rFonts w:ascii="Bookman Old Style" w:hAnsi="Bookman Old Style" w:cs="Arial"/>
                <w:b/>
                <w:color w:val="000000"/>
                <w:sz w:val="16"/>
                <w:szCs w:val="16"/>
              </w:rPr>
              <w:lastRenderedPageBreak/>
              <w:t>05</w:t>
            </w:r>
          </w:p>
        </w:tc>
        <w:tc>
          <w:tcPr>
            <w:tcW w:w="4072" w:type="dxa"/>
            <w:tcBorders>
              <w:top w:val="nil"/>
              <w:left w:val="nil"/>
              <w:bottom w:val="single" w:sz="4" w:space="0" w:color="auto"/>
              <w:right w:val="single" w:sz="4" w:space="0" w:color="auto"/>
            </w:tcBorders>
            <w:shd w:val="clear" w:color="auto" w:fill="auto"/>
            <w:noWrap/>
            <w:vAlign w:val="center"/>
            <w:hideMark/>
          </w:tcPr>
          <w:p w:rsidR="002F2D74" w:rsidRPr="002F2D74" w:rsidRDefault="002F2D74" w:rsidP="002A2B53">
            <w:pPr>
              <w:jc w:val="both"/>
              <w:rPr>
                <w:rFonts w:ascii="Bookman Old Style" w:hAnsi="Bookman Old Style" w:cs="Arial"/>
                <w:color w:val="000000"/>
                <w:sz w:val="16"/>
                <w:szCs w:val="16"/>
              </w:rPr>
            </w:pPr>
            <w:r w:rsidRPr="002F2D74">
              <w:rPr>
                <w:rFonts w:ascii="Bookman Old Style" w:hAnsi="Bookman Old Style" w:cs="Arial"/>
                <w:b/>
                <w:color w:val="000000"/>
                <w:sz w:val="16"/>
                <w:szCs w:val="16"/>
              </w:rPr>
              <w:t>SALSICHA DE CARNE BOVINA/ SUINA</w:t>
            </w:r>
            <w:r w:rsidRPr="002F2D74">
              <w:rPr>
                <w:rFonts w:ascii="Bookman Old Style" w:hAnsi="Bookman Old Style" w:cs="Arial"/>
                <w:color w:val="000000"/>
                <w:sz w:val="16"/>
                <w:szCs w:val="16"/>
              </w:rPr>
              <w:t xml:space="preserve"> tipo hot-dog com no máximo de 2% de amido. Com aspecto caracteristico, cor propria sem manchas pardacentas ou esverdeadas, odor e sabor proprio, com adição de agua ou gelo no máximo de 10%. Com registro no SIF ou SISP – Embalagem de 05 kg.</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1.400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Kg</w:t>
            </w:r>
          </w:p>
        </w:tc>
        <w:tc>
          <w:tcPr>
            <w:tcW w:w="107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584"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r>
      <w:tr w:rsidR="002F2D74" w:rsidRPr="00B356A2" w:rsidTr="002A2B53">
        <w:trPr>
          <w:trHeight w:val="300"/>
          <w:jc w:val="center"/>
        </w:trPr>
        <w:tc>
          <w:tcPr>
            <w:tcW w:w="81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2F2D74" w:rsidRPr="002A2B53" w:rsidRDefault="002F2D74" w:rsidP="002A2B53">
            <w:pPr>
              <w:jc w:val="center"/>
              <w:rPr>
                <w:rFonts w:ascii="Bookman Old Style" w:hAnsi="Bookman Old Style" w:cs="Arial"/>
                <w:b/>
                <w:color w:val="000000"/>
                <w:sz w:val="16"/>
                <w:szCs w:val="16"/>
              </w:rPr>
            </w:pPr>
            <w:r w:rsidRPr="002A2B53">
              <w:rPr>
                <w:rFonts w:ascii="Bookman Old Style" w:hAnsi="Bookman Old Style" w:cs="Arial"/>
                <w:b/>
                <w:color w:val="000000"/>
                <w:sz w:val="16"/>
                <w:szCs w:val="16"/>
              </w:rPr>
              <w:t>06</w:t>
            </w:r>
          </w:p>
        </w:tc>
        <w:tc>
          <w:tcPr>
            <w:tcW w:w="4072" w:type="dxa"/>
            <w:tcBorders>
              <w:top w:val="nil"/>
              <w:left w:val="nil"/>
              <w:bottom w:val="single" w:sz="4" w:space="0" w:color="auto"/>
              <w:right w:val="single" w:sz="4" w:space="0" w:color="auto"/>
            </w:tcBorders>
            <w:shd w:val="clear" w:color="auto" w:fill="auto"/>
            <w:noWrap/>
            <w:vAlign w:val="center"/>
            <w:hideMark/>
          </w:tcPr>
          <w:p w:rsidR="002F2D74" w:rsidRPr="002F2D74" w:rsidRDefault="002F2D74" w:rsidP="002A2B53">
            <w:pPr>
              <w:jc w:val="both"/>
              <w:rPr>
                <w:rFonts w:ascii="Bookman Old Style" w:hAnsi="Bookman Old Style" w:cs="Arial"/>
                <w:color w:val="000000"/>
                <w:sz w:val="16"/>
                <w:szCs w:val="16"/>
              </w:rPr>
            </w:pPr>
            <w:r w:rsidRPr="002F2D74">
              <w:rPr>
                <w:rFonts w:ascii="Bookman Old Style" w:hAnsi="Bookman Old Style" w:cs="Arial"/>
                <w:b/>
                <w:sz w:val="16"/>
                <w:szCs w:val="16"/>
                <w:lang w:val="es-ES_tradnl"/>
              </w:rPr>
              <w:t>COXA E SOBRE COXA DE FRANGO</w:t>
            </w:r>
            <w:r w:rsidRPr="002F2D74">
              <w:rPr>
                <w:rFonts w:ascii="Bookman Old Style" w:hAnsi="Bookman Old Style" w:cs="Arial"/>
                <w:sz w:val="16"/>
                <w:szCs w:val="16"/>
                <w:lang w:val="es-ES_tradnl"/>
              </w:rPr>
              <w:t xml:space="preserve"> – Cortes de coxa e sobrecoxa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com gramatura de </w:t>
            </w:r>
            <w:smartTag w:uri="urn:schemas-microsoft-com:office:smarttags" w:element="metricconverter">
              <w:smartTagPr>
                <w:attr w:name="ProductID" w:val="150 a"/>
              </w:smartTagPr>
              <w:r w:rsidRPr="002F2D74">
                <w:rPr>
                  <w:rFonts w:ascii="Bookman Old Style" w:hAnsi="Bookman Old Style" w:cs="Arial"/>
                  <w:sz w:val="16"/>
                  <w:szCs w:val="16"/>
                  <w:lang w:val="es-ES_tradnl"/>
                </w:rPr>
                <w:t>150 a</w:t>
              </w:r>
            </w:smartTag>
            <w:r w:rsidRPr="002F2D74">
              <w:rPr>
                <w:rFonts w:ascii="Bookman Old Style" w:hAnsi="Bookman Old Style" w:cs="Arial"/>
                <w:sz w:val="16"/>
                <w:szCs w:val="16"/>
                <w:lang w:val="es-ES_tradnl"/>
              </w:rPr>
              <w:t xml:space="preserve"> </w:t>
            </w:r>
            <w:smartTag w:uri="urn:schemas-microsoft-com:office:smarttags" w:element="metricconverter">
              <w:smartTagPr>
                <w:attr w:name="ProductID" w:val="250 gramas"/>
              </w:smartTagPr>
              <w:r w:rsidRPr="002F2D74">
                <w:rPr>
                  <w:rFonts w:ascii="Bookman Old Style" w:hAnsi="Bookman Old Style" w:cs="Arial"/>
                  <w:sz w:val="16"/>
                  <w:szCs w:val="16"/>
                  <w:lang w:val="es-ES_tradnl"/>
                </w:rPr>
                <w:t>250 gramas</w:t>
              </w:r>
            </w:smartTag>
            <w:r w:rsidRPr="002F2D74">
              <w:rPr>
                <w:rFonts w:ascii="Bookman Old Style" w:hAnsi="Bookman Old Style" w:cs="Arial"/>
                <w:sz w:val="16"/>
                <w:szCs w:val="16"/>
                <w:lang w:val="es-ES_tradnl"/>
              </w:rPr>
              <w:t xml:space="preserve">. Durante o processamento deve ser realizada a aparagem (eliminação dos excessos de gordura e peles), podendo conter no máximo 10% de gordura e peles,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2F2D74">
                <w:rPr>
                  <w:rFonts w:ascii="Bookman Old Style" w:hAnsi="Bookman Old Style" w:cs="Arial"/>
                  <w:sz w:val="16"/>
                  <w:szCs w:val="16"/>
                  <w:lang w:val="es-ES_tradnl"/>
                </w:rPr>
                <w:t>01 a</w:t>
              </w:r>
            </w:smartTag>
            <w:r w:rsidRPr="002F2D74">
              <w:rPr>
                <w:rFonts w:ascii="Bookman Old Style" w:hAnsi="Bookman Old Style" w:cs="Arial"/>
                <w:sz w:val="16"/>
                <w:szCs w:val="16"/>
                <w:lang w:val="es-ES_tradnl"/>
              </w:rPr>
              <w:t xml:space="preserve"> </w:t>
            </w:r>
            <w:smartTag w:uri="urn:schemas-microsoft-com:office:smarttags" w:element="metricconverter">
              <w:smartTagPr>
                <w:attr w:name="ProductID" w:val="02 kg"/>
              </w:smartTagPr>
              <w:r w:rsidRPr="002F2D74">
                <w:rPr>
                  <w:rFonts w:ascii="Bookman Old Style" w:hAnsi="Bookman Old Style" w:cs="Arial"/>
                  <w:sz w:val="16"/>
                  <w:szCs w:val="16"/>
                  <w:lang w:val="es-ES_tradnl"/>
                </w:rPr>
                <w:t>02 kg</w:t>
              </w:r>
            </w:smartTag>
            <w:r w:rsidRPr="002F2D74">
              <w:rPr>
                <w:rFonts w:ascii="Bookman Old Style" w:hAnsi="Bookman Old Style" w:cs="Arial"/>
                <w:sz w:val="16"/>
                <w:szCs w:val="16"/>
                <w:lang w:val="es-ES_tradnl"/>
              </w:rPr>
              <w:t>. O fornecimento deverá estar de acordo com a Portaria CVS 6 de 10/03/1999 e com o Decreto Estadual nº 12.486/78 – NTA 03; Resolução RDC nº 359 e 360.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33.750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Kg</w:t>
            </w:r>
          </w:p>
        </w:tc>
        <w:tc>
          <w:tcPr>
            <w:tcW w:w="107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584"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r>
      <w:tr w:rsidR="002F2D74" w:rsidRPr="00B356A2" w:rsidTr="002A2B53">
        <w:trPr>
          <w:trHeight w:val="300"/>
          <w:jc w:val="center"/>
        </w:trPr>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F2D74" w:rsidRPr="002A2B53" w:rsidRDefault="002F2D74" w:rsidP="002A2B53">
            <w:pPr>
              <w:jc w:val="center"/>
              <w:rPr>
                <w:rFonts w:ascii="Bookman Old Style" w:hAnsi="Bookman Old Style" w:cs="Arial"/>
                <w:b/>
                <w:color w:val="000000"/>
                <w:sz w:val="16"/>
                <w:szCs w:val="16"/>
              </w:rPr>
            </w:pPr>
            <w:r w:rsidRPr="002A2B53">
              <w:rPr>
                <w:rFonts w:ascii="Bookman Old Style" w:hAnsi="Bookman Old Style" w:cs="Arial"/>
                <w:b/>
                <w:color w:val="000000"/>
                <w:sz w:val="16"/>
                <w:szCs w:val="16"/>
              </w:rPr>
              <w:t>07</w:t>
            </w:r>
          </w:p>
        </w:tc>
        <w:tc>
          <w:tcPr>
            <w:tcW w:w="4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D74" w:rsidRPr="002F2D74" w:rsidRDefault="002F2D74" w:rsidP="002A2B53">
            <w:pPr>
              <w:jc w:val="both"/>
              <w:rPr>
                <w:rFonts w:ascii="Bookman Old Style" w:hAnsi="Bookman Old Style" w:cs="Arial"/>
                <w:color w:val="000000"/>
                <w:sz w:val="16"/>
                <w:szCs w:val="16"/>
              </w:rPr>
            </w:pPr>
            <w:r w:rsidRPr="002F2D74">
              <w:rPr>
                <w:rFonts w:ascii="Bookman Old Style" w:hAnsi="Bookman Old Style" w:cs="Arial"/>
                <w:b/>
                <w:sz w:val="16"/>
                <w:szCs w:val="16"/>
                <w:lang w:val="es-ES_tradnl"/>
              </w:rPr>
              <w:t>PEITO DE FRANGO CONGELADO</w:t>
            </w:r>
            <w:r w:rsidRPr="002F2D74">
              <w:rPr>
                <w:rFonts w:ascii="Bookman Old Style" w:hAnsi="Bookman Old Style" w:cs="Arial"/>
                <w:sz w:val="16"/>
                <w:szCs w:val="16"/>
                <w:lang w:val="es-ES_tradnl"/>
              </w:rPr>
              <w:t xml:space="preserve"> – Em peça, sem tempero,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alteração,porcionada. Durante o processamento deve ser realizada a aparagem (eliminação dos excessos de gordura e peles), podendo conter no máximo 5 % de gordura e peles, SEM INJEÇÃO DE ÁGUA. Embalagem primaria: O produto deverá estar congelado e embalado com plástico de polietileno, flexível, atóxico, transparente ou não, resistente ao transporte e armazenamento, </w:t>
            </w:r>
            <w:r w:rsidRPr="002F2D74">
              <w:rPr>
                <w:rFonts w:ascii="Bookman Old Style" w:hAnsi="Bookman Old Style" w:cs="Arial"/>
                <w:sz w:val="16"/>
                <w:szCs w:val="16"/>
                <w:lang w:val="es-ES_tradnl"/>
              </w:rPr>
              <w:lastRenderedPageBreak/>
              <w:t>os pacotes deverão conter 01 kg. O fornecimento deverá estar de acordo com a Portaria CVS 6 de 10/03/1999 e com o Decreto Estadual nº 12.486/78 – NTA 03; Resolução RDC nº 359 e 360.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lastRenderedPageBreak/>
              <w:t>19.200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D74" w:rsidRPr="002A2B53" w:rsidRDefault="002F2D74" w:rsidP="002A2B53">
            <w:pPr>
              <w:jc w:val="center"/>
              <w:rPr>
                <w:rFonts w:ascii="Bookman Old Style" w:hAnsi="Bookman Old Style" w:cs="Arial"/>
                <w:color w:val="000000"/>
                <w:sz w:val="18"/>
                <w:szCs w:val="18"/>
              </w:rPr>
            </w:pPr>
            <w:r w:rsidRPr="002A2B53">
              <w:rPr>
                <w:rFonts w:ascii="Bookman Old Style" w:hAnsi="Bookman Old Style" w:cs="Arial"/>
                <w:color w:val="000000"/>
                <w:sz w:val="18"/>
                <w:szCs w:val="18"/>
              </w:rPr>
              <w:t>Kg</w:t>
            </w:r>
          </w:p>
        </w:tc>
        <w:tc>
          <w:tcPr>
            <w:tcW w:w="107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c>
          <w:tcPr>
            <w:tcW w:w="1584" w:type="dxa"/>
            <w:tcBorders>
              <w:top w:val="single" w:sz="4" w:space="0" w:color="auto"/>
              <w:left w:val="single" w:sz="4" w:space="0" w:color="auto"/>
              <w:bottom w:val="single" w:sz="4" w:space="0" w:color="auto"/>
              <w:right w:val="single" w:sz="4" w:space="0" w:color="auto"/>
            </w:tcBorders>
            <w:vAlign w:val="center"/>
          </w:tcPr>
          <w:p w:rsidR="002F2D74" w:rsidRPr="002A2B53" w:rsidRDefault="002F2D74" w:rsidP="002A2B53">
            <w:pPr>
              <w:jc w:val="center"/>
              <w:rPr>
                <w:rFonts w:ascii="Bookman Old Style" w:hAnsi="Bookman Old Style" w:cs="Arial"/>
                <w:color w:val="000000"/>
                <w:sz w:val="18"/>
                <w:szCs w:val="18"/>
              </w:rPr>
            </w:pPr>
          </w:p>
        </w:tc>
      </w:tr>
      <w:tr w:rsidR="002F2D74" w:rsidRPr="00B356A2" w:rsidTr="00D311F3">
        <w:trPr>
          <w:trHeight w:val="300"/>
          <w:jc w:val="center"/>
        </w:trPr>
        <w:tc>
          <w:tcPr>
            <w:tcW w:w="813" w:type="dxa"/>
            <w:tcBorders>
              <w:top w:val="single" w:sz="4" w:space="0" w:color="auto"/>
            </w:tcBorders>
            <w:shd w:val="clear" w:color="auto" w:fill="FFFFFF" w:themeFill="background1"/>
            <w:noWrap/>
            <w:vAlign w:val="center"/>
          </w:tcPr>
          <w:p w:rsidR="002F2D74" w:rsidRPr="002E5770" w:rsidRDefault="002F2D74" w:rsidP="00D311F3">
            <w:pPr>
              <w:jc w:val="center"/>
              <w:rPr>
                <w:rFonts w:ascii="Bookman Old Style" w:hAnsi="Bookman Old Style" w:cs="Arial"/>
                <w:b/>
                <w:color w:val="000000"/>
                <w:sz w:val="20"/>
                <w:szCs w:val="20"/>
              </w:rPr>
            </w:pPr>
          </w:p>
        </w:tc>
        <w:tc>
          <w:tcPr>
            <w:tcW w:w="4072" w:type="dxa"/>
            <w:tcBorders>
              <w:top w:val="single" w:sz="4" w:space="0" w:color="auto"/>
              <w:right w:val="single" w:sz="4" w:space="0" w:color="auto"/>
            </w:tcBorders>
            <w:shd w:val="clear" w:color="auto" w:fill="auto"/>
            <w:noWrap/>
            <w:vAlign w:val="bottom"/>
          </w:tcPr>
          <w:p w:rsidR="002F2D74" w:rsidRPr="002E5770" w:rsidRDefault="002F2D74" w:rsidP="00D311F3">
            <w:pPr>
              <w:rPr>
                <w:rFonts w:ascii="Bookman Old Style" w:hAnsi="Bookman Old Style" w:cs="Arial"/>
                <w:b/>
                <w:sz w:val="20"/>
                <w:szCs w:val="20"/>
                <w:lang w:val="es-ES_tradnl"/>
              </w:rPr>
            </w:pPr>
          </w:p>
        </w:tc>
        <w:tc>
          <w:tcPr>
            <w:tcW w:w="322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F2D74" w:rsidRPr="002E5770" w:rsidRDefault="002F2D74" w:rsidP="00D311F3">
            <w:pPr>
              <w:jc w:val="center"/>
              <w:rPr>
                <w:rFonts w:ascii="Bookman Old Style" w:hAnsi="Bookman Old Style" w:cs="Arial"/>
                <w:b/>
                <w:color w:val="000000"/>
                <w:sz w:val="20"/>
                <w:szCs w:val="20"/>
              </w:rPr>
            </w:pPr>
            <w:r w:rsidRPr="002E5770">
              <w:rPr>
                <w:rFonts w:ascii="Bookman Old Style" w:hAnsi="Bookman Old Style" w:cs="Arial"/>
                <w:b/>
                <w:color w:val="000000"/>
                <w:sz w:val="20"/>
                <w:szCs w:val="20"/>
              </w:rPr>
              <w:t xml:space="preserve">VALOR TOTAL DA ATA DE REGISTRO DE PREÇOS </w:t>
            </w:r>
          </w:p>
        </w:tc>
        <w:tc>
          <w:tcPr>
            <w:tcW w:w="3285" w:type="dxa"/>
            <w:gridSpan w:val="2"/>
            <w:tcBorders>
              <w:top w:val="single" w:sz="4" w:space="0" w:color="auto"/>
              <w:left w:val="single" w:sz="4" w:space="0" w:color="auto"/>
              <w:bottom w:val="single" w:sz="4" w:space="0" w:color="auto"/>
              <w:right w:val="single" w:sz="4" w:space="0" w:color="auto"/>
            </w:tcBorders>
          </w:tcPr>
          <w:p w:rsidR="002F2D74" w:rsidRDefault="002F2D74" w:rsidP="00D311F3">
            <w:pPr>
              <w:jc w:val="center"/>
              <w:rPr>
                <w:rFonts w:ascii="Bookman Old Style" w:hAnsi="Bookman Old Style" w:cs="Arial"/>
                <w:b/>
                <w:color w:val="000000"/>
                <w:sz w:val="20"/>
                <w:szCs w:val="20"/>
              </w:rPr>
            </w:pPr>
          </w:p>
          <w:p w:rsidR="002F2D74" w:rsidRPr="002E5770" w:rsidRDefault="002F2D74" w:rsidP="002E5770">
            <w:pPr>
              <w:rPr>
                <w:rFonts w:ascii="Bookman Old Style" w:hAnsi="Bookman Old Style" w:cs="Arial"/>
                <w:b/>
                <w:color w:val="000000"/>
                <w:sz w:val="20"/>
                <w:szCs w:val="20"/>
              </w:rPr>
            </w:pPr>
            <w:r w:rsidRPr="002E5770">
              <w:rPr>
                <w:rFonts w:ascii="Bookman Old Style" w:hAnsi="Bookman Old Style" w:cs="Arial"/>
                <w:b/>
                <w:color w:val="000000"/>
                <w:sz w:val="20"/>
                <w:szCs w:val="20"/>
              </w:rPr>
              <w:t xml:space="preserve">R$ </w:t>
            </w:r>
          </w:p>
        </w:tc>
      </w:tr>
    </w:tbl>
    <w:p w:rsidR="009125CF" w:rsidRDefault="009125CF" w:rsidP="00E4236F">
      <w:pPr>
        <w:pStyle w:val="Ttulo9"/>
        <w:spacing w:before="0" w:after="0"/>
        <w:rPr>
          <w:rFonts w:ascii="Bookman Old Style" w:hAnsi="Bookman Old Style"/>
          <w:b/>
          <w:sz w:val="20"/>
          <w:szCs w:val="20"/>
          <w:u w:val="single"/>
        </w:rPr>
      </w:pPr>
    </w:p>
    <w:p w:rsidR="002A2B53" w:rsidRPr="002A2B53" w:rsidRDefault="002A2B53" w:rsidP="002A2B53"/>
    <w:p w:rsidR="005252ED" w:rsidRPr="002A2B53" w:rsidRDefault="005252ED" w:rsidP="00E4236F">
      <w:pPr>
        <w:pStyle w:val="Ttulo9"/>
        <w:spacing w:before="0" w:after="0"/>
        <w:rPr>
          <w:rFonts w:ascii="Bookman Old Style" w:hAnsi="Bookman Old Style"/>
          <w:b/>
          <w:sz w:val="20"/>
          <w:szCs w:val="20"/>
          <w:u w:val="single"/>
        </w:rPr>
      </w:pPr>
      <w:r w:rsidRPr="002A2B53">
        <w:rPr>
          <w:rFonts w:ascii="Bookman Old Style" w:hAnsi="Bookman Old Style"/>
          <w:b/>
          <w:sz w:val="20"/>
          <w:szCs w:val="20"/>
          <w:u w:val="single"/>
        </w:rPr>
        <w:t>CLÁUSULA PRIMEIRA – DO OBJETO REGISTRO DE PREÇOS</w:t>
      </w:r>
    </w:p>
    <w:p w:rsidR="00E4236F" w:rsidRPr="002A2B53" w:rsidRDefault="00E4236F" w:rsidP="00E4236F">
      <w:pPr>
        <w:autoSpaceDE w:val="0"/>
        <w:autoSpaceDN w:val="0"/>
        <w:adjustRightInd w:val="0"/>
        <w:jc w:val="both"/>
        <w:rPr>
          <w:rFonts w:ascii="Bookman Old Style" w:hAnsi="Bookman Old Style"/>
          <w:color w:val="000000"/>
          <w:sz w:val="20"/>
          <w:szCs w:val="20"/>
        </w:rPr>
      </w:pPr>
    </w:p>
    <w:p w:rsidR="00B24D85" w:rsidRPr="002A2B53" w:rsidRDefault="002A2B53" w:rsidP="00E4236F">
      <w:pPr>
        <w:pStyle w:val="Corpodetexto2"/>
        <w:spacing w:after="0" w:line="240" w:lineRule="auto"/>
        <w:jc w:val="both"/>
        <w:rPr>
          <w:rFonts w:ascii="Bookman Old Style" w:hAnsi="Bookman Old Style"/>
          <w:color w:val="000000"/>
          <w:sz w:val="20"/>
          <w:szCs w:val="20"/>
        </w:rPr>
      </w:pPr>
      <w:r w:rsidRPr="002A2B53">
        <w:rPr>
          <w:rFonts w:ascii="Bookman Old Style" w:hAnsi="Bookman Old Style"/>
          <w:b/>
          <w:sz w:val="20"/>
          <w:szCs w:val="20"/>
        </w:rPr>
        <w:t xml:space="preserve">1.1 - </w:t>
      </w:r>
      <w:r w:rsidR="00496DDB" w:rsidRPr="002A2B53">
        <w:rPr>
          <w:rFonts w:ascii="Bookman Old Style" w:hAnsi="Bookman Old Style"/>
          <w:b/>
          <w:sz w:val="20"/>
          <w:szCs w:val="20"/>
        </w:rPr>
        <w:t>REGISTRO DE PREÇOS PERÍODO DE 12 (DOZE) MESES, PARA AQUISIÇÕES FUTURAS DE CARNES, EMBUTIDOS E IOGURTES PARA OS DIVERSOS SEGMENTOS DESTA SECRETARIA MUNICIPAL DE EDUCAÇÃO</w:t>
      </w:r>
      <w:r w:rsidR="005252ED" w:rsidRPr="002A2B53">
        <w:rPr>
          <w:rFonts w:ascii="Bookman Old Style" w:hAnsi="Bookman Old Style"/>
          <w:b/>
          <w:color w:val="000000"/>
          <w:sz w:val="20"/>
          <w:szCs w:val="20"/>
        </w:rPr>
        <w:t>,</w:t>
      </w:r>
      <w:r w:rsidR="005252ED" w:rsidRPr="002A2B53">
        <w:rPr>
          <w:rFonts w:ascii="Bookman Old Style" w:hAnsi="Bookman Old Style"/>
          <w:color w:val="000000"/>
          <w:sz w:val="20"/>
          <w:szCs w:val="20"/>
        </w:rPr>
        <w:t xml:space="preserve"> na modalidade de PREGÃO, por meio de Sistema Presencial, através de Sistema de Registro de Preços (SRP).</w:t>
      </w:r>
    </w:p>
    <w:p w:rsidR="00B24D85" w:rsidRPr="002A2B53" w:rsidRDefault="00B24D85" w:rsidP="00E4236F">
      <w:pPr>
        <w:pStyle w:val="Corpodetexto2"/>
        <w:spacing w:after="0" w:line="240" w:lineRule="auto"/>
        <w:jc w:val="both"/>
        <w:rPr>
          <w:rFonts w:ascii="Bookman Old Style" w:hAnsi="Bookman Old Style"/>
          <w:color w:val="000000"/>
          <w:sz w:val="20"/>
          <w:szCs w:val="20"/>
        </w:rPr>
      </w:pPr>
    </w:p>
    <w:p w:rsidR="00084B0F" w:rsidRPr="002A2B53" w:rsidRDefault="002A2B53" w:rsidP="00E4236F">
      <w:pPr>
        <w:pStyle w:val="Corpodetexto2"/>
        <w:spacing w:after="0" w:line="240" w:lineRule="auto"/>
        <w:jc w:val="both"/>
        <w:rPr>
          <w:rFonts w:ascii="Bookman Old Style" w:hAnsi="Bookman Old Style"/>
          <w:bCs/>
          <w:sz w:val="20"/>
          <w:szCs w:val="20"/>
        </w:rPr>
      </w:pPr>
      <w:r w:rsidRPr="002A2B53">
        <w:rPr>
          <w:rFonts w:ascii="Bookman Old Style" w:hAnsi="Bookman Old Style"/>
          <w:bCs/>
          <w:sz w:val="20"/>
          <w:szCs w:val="20"/>
        </w:rPr>
        <w:t xml:space="preserve">1.2 - </w:t>
      </w:r>
      <w:r w:rsidR="00B24D85" w:rsidRPr="002A2B53">
        <w:rPr>
          <w:rFonts w:ascii="Bookman Old Style" w:hAnsi="Bookman Old Style"/>
          <w:bCs/>
          <w:sz w:val="20"/>
          <w:szCs w:val="20"/>
        </w:rPr>
        <w:t>O presente processo administrativo irá onerar a</w:t>
      </w:r>
      <w:r w:rsidR="00084B0F" w:rsidRPr="002A2B53">
        <w:rPr>
          <w:rFonts w:ascii="Bookman Old Style" w:hAnsi="Bookman Old Style"/>
          <w:bCs/>
          <w:sz w:val="20"/>
          <w:szCs w:val="20"/>
        </w:rPr>
        <w:t>s</w:t>
      </w:r>
      <w:r w:rsidR="00B24D85" w:rsidRPr="002A2B53">
        <w:rPr>
          <w:rFonts w:ascii="Bookman Old Style" w:hAnsi="Bookman Old Style"/>
          <w:bCs/>
          <w:sz w:val="20"/>
          <w:szCs w:val="20"/>
        </w:rPr>
        <w:t xml:space="preserve"> f</w:t>
      </w:r>
      <w:r w:rsidR="00A402FE" w:rsidRPr="002A2B53">
        <w:rPr>
          <w:rFonts w:ascii="Bookman Old Style" w:hAnsi="Bookman Old Style"/>
          <w:bCs/>
          <w:sz w:val="20"/>
          <w:szCs w:val="20"/>
        </w:rPr>
        <w:t>icha</w:t>
      </w:r>
      <w:r w:rsidR="00084B0F" w:rsidRPr="002A2B53">
        <w:rPr>
          <w:rFonts w:ascii="Bookman Old Style" w:hAnsi="Bookman Old Style"/>
          <w:bCs/>
          <w:sz w:val="20"/>
          <w:szCs w:val="20"/>
        </w:rPr>
        <w:t>s:</w:t>
      </w:r>
    </w:p>
    <w:p w:rsidR="002A2B53" w:rsidRPr="002A2B53" w:rsidRDefault="002A2B53" w:rsidP="00E4236F">
      <w:pPr>
        <w:jc w:val="both"/>
        <w:rPr>
          <w:rFonts w:ascii="Bookman Old Style" w:hAnsi="Bookman Old Style" w:cs="Arial"/>
          <w:sz w:val="20"/>
          <w:szCs w:val="20"/>
        </w:rPr>
      </w:pPr>
    </w:p>
    <w:p w:rsidR="00E4236F" w:rsidRPr="002A2B53" w:rsidRDefault="00E4236F" w:rsidP="00E4236F">
      <w:pPr>
        <w:jc w:val="both"/>
        <w:rPr>
          <w:rFonts w:ascii="Bookman Old Style" w:hAnsi="Bookman Old Style" w:cs="Arial"/>
          <w:sz w:val="20"/>
          <w:szCs w:val="20"/>
        </w:rPr>
      </w:pPr>
      <w:r w:rsidRPr="002A2B53">
        <w:rPr>
          <w:rFonts w:ascii="Bookman Old Style" w:hAnsi="Bookman Old Style" w:cs="Arial"/>
          <w:sz w:val="20"/>
          <w:szCs w:val="20"/>
        </w:rPr>
        <w:t>Ficha nº453 – Dest. do Recurso: 01.110.000 – Conta: Rec. Próprios</w:t>
      </w:r>
    </w:p>
    <w:p w:rsidR="00E4236F" w:rsidRPr="002A2B53" w:rsidRDefault="00E4236F" w:rsidP="00E4236F">
      <w:pPr>
        <w:jc w:val="both"/>
        <w:rPr>
          <w:rFonts w:ascii="Bookman Old Style" w:hAnsi="Bookman Old Style" w:cs="Arial"/>
          <w:sz w:val="20"/>
          <w:szCs w:val="20"/>
        </w:rPr>
      </w:pPr>
      <w:r w:rsidRPr="002A2B53">
        <w:rPr>
          <w:rFonts w:ascii="Bookman Old Style" w:hAnsi="Bookman Old Style" w:cs="Arial"/>
          <w:sz w:val="20"/>
          <w:szCs w:val="20"/>
        </w:rPr>
        <w:t>Ficha nº454 – Dest. do Recurso: 02.200.002 – Conta: 25.398-7 (BB)</w:t>
      </w:r>
    </w:p>
    <w:p w:rsidR="00E4236F" w:rsidRPr="002A2B53" w:rsidRDefault="00E4236F" w:rsidP="00E4236F">
      <w:pPr>
        <w:jc w:val="both"/>
        <w:rPr>
          <w:rFonts w:ascii="Bookman Old Style" w:hAnsi="Bookman Old Style" w:cs="Arial"/>
          <w:sz w:val="20"/>
          <w:szCs w:val="20"/>
        </w:rPr>
      </w:pPr>
      <w:r w:rsidRPr="002A2B53">
        <w:rPr>
          <w:rFonts w:ascii="Bookman Old Style" w:hAnsi="Bookman Old Style" w:cs="Arial"/>
          <w:sz w:val="20"/>
          <w:szCs w:val="20"/>
        </w:rPr>
        <w:t>Ficha nº455 – Dest. do Recurso: 05.200.001 – Conta: 24.628-X (BB)</w:t>
      </w:r>
    </w:p>
    <w:p w:rsidR="00E4236F" w:rsidRPr="002A2B53" w:rsidRDefault="00E4236F" w:rsidP="00E4236F">
      <w:pPr>
        <w:jc w:val="both"/>
        <w:rPr>
          <w:rFonts w:ascii="Bookman Old Style" w:hAnsi="Bookman Old Style" w:cs="Arial"/>
          <w:sz w:val="20"/>
          <w:szCs w:val="20"/>
        </w:rPr>
      </w:pPr>
      <w:r w:rsidRPr="002A2B53">
        <w:rPr>
          <w:rFonts w:ascii="Bookman Old Style" w:hAnsi="Bookman Old Style" w:cs="Arial"/>
          <w:sz w:val="20"/>
          <w:szCs w:val="20"/>
        </w:rPr>
        <w:t>Ficha nº455 – Dest. do Recurso: 02.200.004 – Conta: 24.628-X (BB)</w:t>
      </w:r>
    </w:p>
    <w:p w:rsidR="00E4236F" w:rsidRPr="002A2B53" w:rsidRDefault="00E4236F" w:rsidP="00E4236F">
      <w:pPr>
        <w:jc w:val="both"/>
        <w:rPr>
          <w:rFonts w:ascii="Bookman Old Style" w:hAnsi="Bookman Old Style" w:cs="Arial"/>
          <w:sz w:val="20"/>
          <w:szCs w:val="20"/>
        </w:rPr>
      </w:pPr>
      <w:r w:rsidRPr="002A2B53">
        <w:rPr>
          <w:rFonts w:ascii="Bookman Old Style" w:hAnsi="Bookman Old Style" w:cs="Arial"/>
          <w:sz w:val="20"/>
          <w:szCs w:val="20"/>
        </w:rPr>
        <w:t>Ficha nº455 – Dest. do Recurso: 05.210.002 – Conta: 24.628-X (BB)</w:t>
      </w:r>
    </w:p>
    <w:p w:rsidR="00E4236F" w:rsidRPr="002A2B53" w:rsidRDefault="00E4236F" w:rsidP="00E4236F">
      <w:pPr>
        <w:pStyle w:val="Corpodetexto2"/>
        <w:spacing w:after="0" w:line="240" w:lineRule="auto"/>
        <w:jc w:val="both"/>
        <w:rPr>
          <w:rFonts w:ascii="Bookman Old Style" w:hAnsi="Bookman Old Style"/>
          <w:bCs/>
          <w:sz w:val="20"/>
          <w:szCs w:val="20"/>
        </w:rPr>
      </w:pPr>
    </w:p>
    <w:p w:rsidR="002A2B53" w:rsidRPr="002A2B53" w:rsidRDefault="002A2B53" w:rsidP="002A2B53">
      <w:pPr>
        <w:pStyle w:val="Corpodetexto2"/>
        <w:spacing w:after="0" w:line="240" w:lineRule="auto"/>
        <w:jc w:val="both"/>
        <w:rPr>
          <w:rFonts w:ascii="Bookman Old Style" w:hAnsi="Bookman Old Style" w:cs="Arial"/>
          <w:sz w:val="20"/>
          <w:szCs w:val="20"/>
        </w:rPr>
      </w:pPr>
      <w:r w:rsidRPr="002A2B53">
        <w:rPr>
          <w:rFonts w:ascii="Bookman Old Style" w:hAnsi="Bookman Old Style" w:cs="Arial"/>
          <w:sz w:val="20"/>
          <w:szCs w:val="20"/>
        </w:rPr>
        <w:t>1.2.1 As fichas poderão ser alteradas conforme necessidade da Secretaria Municipal de Educação.</w:t>
      </w:r>
    </w:p>
    <w:p w:rsidR="00084B0F" w:rsidRPr="002A2B53" w:rsidRDefault="00084B0F" w:rsidP="00E4236F">
      <w:pPr>
        <w:jc w:val="both"/>
        <w:rPr>
          <w:rFonts w:ascii="Bookman Old Style" w:hAnsi="Bookman Old Style"/>
          <w:color w:val="000000"/>
          <w:sz w:val="20"/>
          <w:szCs w:val="20"/>
        </w:rPr>
      </w:pPr>
    </w:p>
    <w:p w:rsidR="005252ED" w:rsidRPr="002A2B53" w:rsidRDefault="002A2B53" w:rsidP="00E4236F">
      <w:pPr>
        <w:jc w:val="both"/>
        <w:rPr>
          <w:rFonts w:ascii="Bookman Old Style" w:hAnsi="Bookman Old Style"/>
          <w:b/>
          <w:bCs/>
          <w:color w:val="000000"/>
          <w:sz w:val="20"/>
          <w:szCs w:val="20"/>
        </w:rPr>
      </w:pPr>
      <w:r w:rsidRPr="002A2B53">
        <w:rPr>
          <w:rFonts w:ascii="Bookman Old Style" w:hAnsi="Bookman Old Style"/>
          <w:color w:val="000000"/>
          <w:sz w:val="20"/>
          <w:szCs w:val="20"/>
        </w:rPr>
        <w:t xml:space="preserve">1.3 - </w:t>
      </w:r>
      <w:r w:rsidR="005252ED" w:rsidRPr="002A2B53">
        <w:rPr>
          <w:rFonts w:ascii="Bookman Old Style" w:hAnsi="Bookman Old Style"/>
          <w:color w:val="000000"/>
          <w:sz w:val="20"/>
          <w:szCs w:val="20"/>
        </w:rPr>
        <w:t>A presente licitação visa o Registro</w:t>
      </w:r>
      <w:r w:rsidR="00587DB5" w:rsidRPr="002A2B53">
        <w:rPr>
          <w:rFonts w:ascii="Bookman Old Style" w:hAnsi="Bookman Old Style"/>
          <w:color w:val="000000"/>
          <w:sz w:val="20"/>
          <w:szCs w:val="20"/>
        </w:rPr>
        <w:t xml:space="preserve"> de Preços para aquisições frequ</w:t>
      </w:r>
      <w:r w:rsidR="005252ED" w:rsidRPr="002A2B53">
        <w:rPr>
          <w:rFonts w:ascii="Bookman Old Style" w:hAnsi="Bookman Old Style"/>
          <w:color w:val="000000"/>
          <w:sz w:val="20"/>
          <w:szCs w:val="20"/>
        </w:rPr>
        <w:t>entes, nos termos do Artigo 2º, I do Decreto nº 3.931 de 19.09.2001. Findo o processo licitatório, a Administração não terá obrigatoriedade em contratar.</w:t>
      </w:r>
    </w:p>
    <w:p w:rsidR="005252ED" w:rsidRPr="002A2B53" w:rsidRDefault="005252ED" w:rsidP="00E4236F">
      <w:pPr>
        <w:autoSpaceDE w:val="0"/>
        <w:autoSpaceDN w:val="0"/>
        <w:adjustRightInd w:val="0"/>
        <w:jc w:val="both"/>
        <w:rPr>
          <w:rFonts w:ascii="Bookman Old Style" w:hAnsi="Bookman Old Style"/>
          <w:b/>
          <w:bCs/>
          <w:color w:val="000000"/>
          <w:sz w:val="20"/>
          <w:szCs w:val="20"/>
        </w:rPr>
      </w:pPr>
    </w:p>
    <w:p w:rsidR="005252ED" w:rsidRPr="002A2B53" w:rsidRDefault="005252ED" w:rsidP="00E4236F">
      <w:pPr>
        <w:autoSpaceDE w:val="0"/>
        <w:autoSpaceDN w:val="0"/>
        <w:adjustRightInd w:val="0"/>
        <w:jc w:val="both"/>
        <w:rPr>
          <w:rFonts w:ascii="Bookman Old Style" w:hAnsi="Bookman Old Style"/>
          <w:b/>
          <w:bCs/>
          <w:color w:val="000000"/>
          <w:sz w:val="20"/>
          <w:szCs w:val="20"/>
        </w:rPr>
      </w:pPr>
    </w:p>
    <w:p w:rsidR="005252ED" w:rsidRPr="002A2B53" w:rsidRDefault="005252ED" w:rsidP="00E4236F">
      <w:pPr>
        <w:autoSpaceDE w:val="0"/>
        <w:autoSpaceDN w:val="0"/>
        <w:adjustRightInd w:val="0"/>
        <w:jc w:val="both"/>
        <w:rPr>
          <w:rFonts w:ascii="Bookman Old Style" w:hAnsi="Bookman Old Style"/>
          <w:b/>
          <w:bCs/>
          <w:color w:val="000000"/>
          <w:sz w:val="20"/>
          <w:szCs w:val="20"/>
          <w:u w:val="single"/>
        </w:rPr>
      </w:pPr>
      <w:r w:rsidRPr="002A2B53">
        <w:rPr>
          <w:rFonts w:ascii="Bookman Old Style" w:hAnsi="Bookman Old Style"/>
          <w:b/>
          <w:sz w:val="20"/>
          <w:szCs w:val="20"/>
          <w:u w:val="single"/>
        </w:rPr>
        <w:t>CLÁUSULA SEGUNDA - DA VALIDADE DOS PREÇOS</w:t>
      </w:r>
    </w:p>
    <w:p w:rsidR="002A2B53" w:rsidRPr="002A2B53" w:rsidRDefault="002A2B53" w:rsidP="00E4236F">
      <w:pPr>
        <w:jc w:val="both"/>
        <w:rPr>
          <w:rFonts w:ascii="Bookman Old Style" w:hAnsi="Bookman Old Style"/>
          <w:color w:val="000000"/>
          <w:sz w:val="20"/>
          <w:szCs w:val="20"/>
        </w:rPr>
      </w:pPr>
    </w:p>
    <w:p w:rsidR="005252ED" w:rsidRPr="002A2B53" w:rsidRDefault="002A2B53" w:rsidP="00E4236F">
      <w:pPr>
        <w:jc w:val="both"/>
        <w:rPr>
          <w:rFonts w:ascii="Bookman Old Style" w:hAnsi="Bookman Old Style"/>
          <w:color w:val="000000"/>
          <w:sz w:val="20"/>
          <w:szCs w:val="20"/>
        </w:rPr>
      </w:pPr>
      <w:r>
        <w:rPr>
          <w:rFonts w:ascii="Bookman Old Style" w:hAnsi="Bookman Old Style"/>
          <w:color w:val="000000"/>
          <w:sz w:val="20"/>
          <w:szCs w:val="20"/>
        </w:rPr>
        <w:t xml:space="preserve">2.1 - </w:t>
      </w:r>
      <w:r w:rsidR="005252ED" w:rsidRPr="002A2B53">
        <w:rPr>
          <w:rFonts w:ascii="Bookman Old Style" w:hAnsi="Bookman Old Style"/>
          <w:color w:val="000000"/>
          <w:sz w:val="20"/>
          <w:szCs w:val="20"/>
        </w:rPr>
        <w:t>O Registro de Preços terá validade de 12 (Doze) meses. A vigência da Ata de Registro de Preços ficará condicionada à data da sua assinatura e à</w:t>
      </w:r>
      <w:r w:rsidR="00C9457C" w:rsidRPr="002A2B53">
        <w:rPr>
          <w:rFonts w:ascii="Bookman Old Style" w:hAnsi="Bookman Old Style"/>
          <w:color w:val="000000"/>
          <w:sz w:val="20"/>
          <w:szCs w:val="20"/>
        </w:rPr>
        <w:t xml:space="preserve"> </w:t>
      </w:r>
      <w:r w:rsidR="005252ED" w:rsidRPr="002A2B53">
        <w:rPr>
          <w:rFonts w:ascii="Bookman Old Style" w:hAnsi="Bookman Old Style"/>
          <w:color w:val="000000"/>
          <w:sz w:val="20"/>
          <w:szCs w:val="20"/>
        </w:rPr>
        <w:t>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252ED" w:rsidRPr="006602E5" w:rsidRDefault="005252ED" w:rsidP="00E4236F">
      <w:pPr>
        <w:jc w:val="both"/>
        <w:rPr>
          <w:rFonts w:ascii="Bookman Old Style" w:hAnsi="Bookman Old Style"/>
          <w:color w:val="000000"/>
          <w:sz w:val="20"/>
          <w:szCs w:val="20"/>
        </w:rPr>
      </w:pPr>
    </w:p>
    <w:p w:rsidR="005252ED" w:rsidRPr="006602E5" w:rsidRDefault="005252ED" w:rsidP="00E4236F">
      <w:pPr>
        <w:jc w:val="both"/>
        <w:rPr>
          <w:rFonts w:ascii="Bookman Old Style" w:hAnsi="Bookman Old Style"/>
          <w:sz w:val="20"/>
          <w:szCs w:val="20"/>
        </w:rPr>
      </w:pPr>
    </w:p>
    <w:p w:rsidR="005252ED" w:rsidRPr="006602E5" w:rsidRDefault="005252ED" w:rsidP="00E4236F">
      <w:pPr>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TERCEIRA - DOS PRAZOS, DAS CONDIÇÕES E DO LOCAL DE ENTREGA DO OBJETO DA LICITAÇÃO </w:t>
      </w:r>
    </w:p>
    <w:p w:rsidR="005252ED" w:rsidRPr="006602E5" w:rsidRDefault="005252ED" w:rsidP="00E4236F">
      <w:pPr>
        <w:jc w:val="both"/>
        <w:rPr>
          <w:rFonts w:ascii="Bookman Old Style" w:hAnsi="Bookman Old Style"/>
          <w:sz w:val="20"/>
          <w:szCs w:val="20"/>
        </w:rPr>
      </w:pPr>
    </w:p>
    <w:p w:rsidR="002A2B53" w:rsidRPr="002A2B53" w:rsidRDefault="002A2B53" w:rsidP="002A2B53">
      <w:pPr>
        <w:widowControl w:val="0"/>
        <w:autoSpaceDE w:val="0"/>
        <w:autoSpaceDN w:val="0"/>
        <w:adjustRightInd w:val="0"/>
        <w:jc w:val="both"/>
        <w:rPr>
          <w:rFonts w:ascii="Bookman Old Style" w:hAnsi="Bookman Old Style" w:cs="Arial"/>
          <w:color w:val="000000"/>
          <w:sz w:val="20"/>
          <w:szCs w:val="20"/>
        </w:rPr>
      </w:pPr>
      <w:r w:rsidRPr="002A2B53">
        <w:rPr>
          <w:rFonts w:ascii="Bookman Old Style" w:hAnsi="Bookman Old Style" w:cs="Arial"/>
          <w:color w:val="000000"/>
          <w:sz w:val="20"/>
          <w:szCs w:val="20"/>
        </w:rPr>
        <w:t>3.1. As notas de empenho serão emitidas conforme a necessidade da</w:t>
      </w:r>
      <w:r w:rsidR="00EB2CC6">
        <w:rPr>
          <w:rFonts w:ascii="Bookman Old Style" w:hAnsi="Bookman Old Style" w:cs="Arial"/>
          <w:color w:val="000000"/>
          <w:sz w:val="20"/>
          <w:szCs w:val="20"/>
        </w:rPr>
        <w:t xml:space="preserve"> </w:t>
      </w:r>
      <w:r w:rsidRPr="002A2B53">
        <w:rPr>
          <w:rFonts w:ascii="Bookman Old Style" w:hAnsi="Bookman Old Style" w:cs="Arial"/>
          <w:color w:val="000000"/>
          <w:sz w:val="20"/>
          <w:szCs w:val="20"/>
        </w:rPr>
        <w:t xml:space="preserve">Secretaria e as </w:t>
      </w:r>
      <w:r w:rsidRPr="002A2B53">
        <w:rPr>
          <w:rFonts w:ascii="Bookman Old Style" w:hAnsi="Bookman Old Style" w:cs="Arial"/>
          <w:color w:val="000000"/>
          <w:sz w:val="20"/>
          <w:szCs w:val="20"/>
        </w:rPr>
        <w:lastRenderedPageBreak/>
        <w:t>entregas realizadas parcialmente, conforme indicação deste.</w:t>
      </w:r>
    </w:p>
    <w:p w:rsidR="002A2B53" w:rsidRPr="002A2B53" w:rsidRDefault="002A2B53" w:rsidP="002A2B53">
      <w:pPr>
        <w:widowControl w:val="0"/>
        <w:autoSpaceDE w:val="0"/>
        <w:autoSpaceDN w:val="0"/>
        <w:adjustRightInd w:val="0"/>
        <w:jc w:val="both"/>
        <w:rPr>
          <w:rFonts w:ascii="Bookman Old Style" w:hAnsi="Bookman Old Style" w:cs="Arial"/>
          <w:color w:val="000000"/>
          <w:sz w:val="20"/>
          <w:szCs w:val="20"/>
        </w:rPr>
      </w:pPr>
    </w:p>
    <w:p w:rsidR="002A2B53" w:rsidRPr="002A2B53" w:rsidRDefault="002A2B53" w:rsidP="002A2B53">
      <w:pPr>
        <w:widowControl w:val="0"/>
        <w:autoSpaceDE w:val="0"/>
        <w:autoSpaceDN w:val="0"/>
        <w:adjustRightInd w:val="0"/>
        <w:jc w:val="both"/>
        <w:rPr>
          <w:rFonts w:ascii="Bookman Old Style" w:hAnsi="Bookman Old Style" w:cs="Arial"/>
          <w:color w:val="000000"/>
          <w:sz w:val="20"/>
          <w:szCs w:val="20"/>
        </w:rPr>
      </w:pPr>
      <w:r w:rsidRPr="002A2B53">
        <w:rPr>
          <w:rFonts w:ascii="Bookman Old Style" w:hAnsi="Bookman Old Style" w:cs="Arial"/>
          <w:color w:val="000000"/>
          <w:sz w:val="20"/>
          <w:szCs w:val="20"/>
        </w:rPr>
        <w:t xml:space="preserve">3.1.1. Os produtos deverão ser entregues nos locais a serem indicados pela municipalidade, no prazo </w:t>
      </w:r>
      <w:r w:rsidRPr="002A2B53">
        <w:rPr>
          <w:rFonts w:ascii="Bookman Old Style" w:hAnsi="Bookman Old Style" w:cs="Arial"/>
          <w:sz w:val="20"/>
          <w:szCs w:val="20"/>
        </w:rPr>
        <w:t>de até 05 (cinco) dias úteis, contados</w:t>
      </w:r>
      <w:r w:rsidRPr="002A2B53">
        <w:rPr>
          <w:rFonts w:ascii="Bookman Old Style" w:hAnsi="Bookman Old Style" w:cs="Arial"/>
          <w:color w:val="000000"/>
          <w:sz w:val="20"/>
          <w:szCs w:val="20"/>
        </w:rPr>
        <w:t xml:space="preserve"> a partir da solicitação do(s) interessado(s), correndo por conta do fornecedor as despesas decorrentes de embalagem, frete, carga e descarga, seguros, mão de obra, etc.</w:t>
      </w:r>
    </w:p>
    <w:p w:rsidR="002A2B53" w:rsidRPr="002A2B53" w:rsidRDefault="002A2B53" w:rsidP="002A2B53">
      <w:pPr>
        <w:widowControl w:val="0"/>
        <w:autoSpaceDE w:val="0"/>
        <w:autoSpaceDN w:val="0"/>
        <w:adjustRightInd w:val="0"/>
        <w:jc w:val="both"/>
        <w:rPr>
          <w:rFonts w:ascii="Bookman Old Style" w:hAnsi="Bookman Old Style" w:cs="Arial"/>
          <w:b/>
          <w:bCs/>
          <w:sz w:val="20"/>
          <w:szCs w:val="20"/>
          <w:u w:val="single"/>
        </w:rPr>
      </w:pPr>
    </w:p>
    <w:p w:rsidR="002A2B53" w:rsidRPr="00EB2CC6" w:rsidRDefault="002A2B53" w:rsidP="002A2B53">
      <w:pPr>
        <w:widowControl w:val="0"/>
        <w:autoSpaceDE w:val="0"/>
        <w:autoSpaceDN w:val="0"/>
        <w:adjustRightInd w:val="0"/>
        <w:spacing w:line="300" w:lineRule="atLeast"/>
        <w:jc w:val="both"/>
        <w:rPr>
          <w:rFonts w:ascii="Bookman Old Style" w:hAnsi="Bookman Old Style" w:cs="Arial"/>
          <w:sz w:val="20"/>
          <w:szCs w:val="20"/>
        </w:rPr>
      </w:pPr>
      <w:r w:rsidRPr="002A2B53">
        <w:rPr>
          <w:rFonts w:ascii="Bookman Old Style" w:hAnsi="Bookman Old Style" w:cs="Arial"/>
          <w:sz w:val="20"/>
          <w:szCs w:val="20"/>
        </w:rPr>
        <w:t xml:space="preserve">3.2. Os produtos deverão ser entregues e descarregados por funcionários da empresa Contratada, </w:t>
      </w:r>
      <w:r w:rsidRPr="00EB2CC6">
        <w:rPr>
          <w:rFonts w:ascii="Bookman Old Style" w:hAnsi="Bookman Old Style" w:cs="Arial"/>
          <w:sz w:val="20"/>
          <w:szCs w:val="20"/>
        </w:rPr>
        <w:t xml:space="preserve">ponto a ponto conforme locais e seus respectivos endereços elencados conforme </w:t>
      </w:r>
      <w:r w:rsidRPr="00EB2CC6">
        <w:rPr>
          <w:rFonts w:ascii="Bookman Old Style" w:hAnsi="Bookman Old Style" w:cs="Arial"/>
          <w:b/>
          <w:sz w:val="20"/>
          <w:szCs w:val="20"/>
        </w:rPr>
        <w:t xml:space="preserve">Anexo </w:t>
      </w:r>
      <w:r w:rsidR="00EB2CC6" w:rsidRPr="00EB2CC6">
        <w:rPr>
          <w:rFonts w:ascii="Bookman Old Style" w:hAnsi="Bookman Old Style" w:cs="Arial"/>
          <w:b/>
          <w:sz w:val="20"/>
          <w:szCs w:val="20"/>
        </w:rPr>
        <w:t>XII do Edita</w:t>
      </w:r>
      <w:r w:rsidR="00EB2CC6">
        <w:rPr>
          <w:rFonts w:ascii="Bookman Old Style" w:hAnsi="Bookman Old Style" w:cs="Arial"/>
          <w:b/>
          <w:sz w:val="20"/>
          <w:szCs w:val="20"/>
        </w:rPr>
        <w:t>l</w:t>
      </w:r>
      <w:r w:rsidRPr="00EB2CC6">
        <w:rPr>
          <w:rFonts w:ascii="Bookman Old Style" w:hAnsi="Bookman Old Style" w:cs="Arial"/>
          <w:b/>
          <w:sz w:val="20"/>
          <w:szCs w:val="20"/>
        </w:rPr>
        <w:t>.</w:t>
      </w:r>
    </w:p>
    <w:p w:rsidR="002A2B53" w:rsidRPr="00EB2CC6" w:rsidRDefault="002A2B53" w:rsidP="002A2B53">
      <w:pPr>
        <w:widowControl w:val="0"/>
        <w:autoSpaceDE w:val="0"/>
        <w:autoSpaceDN w:val="0"/>
        <w:adjustRightInd w:val="0"/>
        <w:jc w:val="both"/>
        <w:rPr>
          <w:rFonts w:ascii="Bookman Old Style" w:hAnsi="Bookman Old Style" w:cs="Arial"/>
          <w:sz w:val="20"/>
          <w:szCs w:val="20"/>
        </w:rPr>
      </w:pPr>
    </w:p>
    <w:p w:rsidR="002A2B53" w:rsidRPr="00EB2CC6" w:rsidRDefault="002A2B53" w:rsidP="002A2B53">
      <w:pPr>
        <w:widowControl w:val="0"/>
        <w:autoSpaceDE w:val="0"/>
        <w:autoSpaceDN w:val="0"/>
        <w:adjustRightInd w:val="0"/>
        <w:jc w:val="both"/>
        <w:rPr>
          <w:rFonts w:ascii="Bookman Old Style" w:hAnsi="Bookman Old Style" w:cs="Arial"/>
          <w:b/>
          <w:bCs/>
          <w:sz w:val="20"/>
          <w:szCs w:val="20"/>
        </w:rPr>
      </w:pPr>
      <w:r w:rsidRPr="00EB2CC6">
        <w:rPr>
          <w:rFonts w:ascii="Bookman Old Style" w:hAnsi="Bookman Old Style" w:cs="Arial"/>
          <w:sz w:val="20"/>
          <w:szCs w:val="20"/>
        </w:rPr>
        <w:t>3.2.1. A empresa deverá se dirigir a Seção Técnica de Planejamento e Supervisão da Merenda Escolar (Cozinha Piloto), sito à Av. Estados Unidos, nº 305 – Vila Nova Ribeira, todas as 2ª-feiras às 8h00min, antes de iniciar as entregas para a Rede, onde os produtos serão avaliados por nutricionistas.</w:t>
      </w:r>
    </w:p>
    <w:p w:rsidR="002A2B53" w:rsidRPr="00EB2CC6" w:rsidRDefault="002A2B53" w:rsidP="002A2B53">
      <w:pPr>
        <w:widowControl w:val="0"/>
        <w:autoSpaceDE w:val="0"/>
        <w:autoSpaceDN w:val="0"/>
        <w:adjustRightInd w:val="0"/>
        <w:spacing w:line="300" w:lineRule="atLeast"/>
        <w:jc w:val="both"/>
        <w:rPr>
          <w:rFonts w:ascii="Bookman Old Style" w:hAnsi="Bookman Old Style" w:cs="Arial"/>
          <w:sz w:val="20"/>
          <w:szCs w:val="20"/>
        </w:rPr>
      </w:pPr>
    </w:p>
    <w:p w:rsidR="002A2B53" w:rsidRPr="002A2B53" w:rsidRDefault="002A2B53" w:rsidP="002A2B53">
      <w:pPr>
        <w:widowControl w:val="0"/>
        <w:autoSpaceDE w:val="0"/>
        <w:autoSpaceDN w:val="0"/>
        <w:adjustRightInd w:val="0"/>
        <w:jc w:val="both"/>
        <w:rPr>
          <w:rFonts w:ascii="Bookman Old Style" w:hAnsi="Bookman Old Style" w:cs="Arial"/>
          <w:b/>
          <w:bCs/>
          <w:sz w:val="20"/>
          <w:szCs w:val="20"/>
        </w:rPr>
      </w:pPr>
      <w:r w:rsidRPr="00EB2CC6">
        <w:rPr>
          <w:rFonts w:ascii="Bookman Old Style" w:hAnsi="Bookman Old Style" w:cs="Arial"/>
          <w:sz w:val="20"/>
          <w:szCs w:val="20"/>
        </w:rPr>
        <w:t>3.2.2. A empresa deverá entregar o produto todas as segundas-feiras da semana posterior ao pedido emitido pela Seção Técnica de Planejamento e Supervisão da Merenda Escolar (Cozinha Piloto)</w:t>
      </w:r>
      <w:r w:rsidRPr="00EB2CC6">
        <w:rPr>
          <w:rFonts w:ascii="Bookman Old Style" w:hAnsi="Bookman Old Style" w:cs="Arial"/>
          <w:b/>
          <w:bCs/>
          <w:sz w:val="20"/>
          <w:szCs w:val="20"/>
        </w:rPr>
        <w:t xml:space="preserve"> </w:t>
      </w:r>
      <w:r w:rsidRPr="00EB2CC6">
        <w:rPr>
          <w:rFonts w:ascii="Bookman Old Style" w:hAnsi="Bookman Old Style" w:cs="Arial"/>
          <w:sz w:val="20"/>
          <w:szCs w:val="20"/>
        </w:rPr>
        <w:t xml:space="preserve">diretamente nas unidades abastecidas, conforme cronograma – </w:t>
      </w:r>
      <w:r w:rsidRPr="00EB2CC6">
        <w:rPr>
          <w:rFonts w:ascii="Bookman Old Style" w:hAnsi="Bookman Old Style" w:cs="Arial"/>
          <w:b/>
          <w:sz w:val="20"/>
          <w:szCs w:val="20"/>
        </w:rPr>
        <w:t>Anexo XIII</w:t>
      </w:r>
      <w:r w:rsidR="00EB2CC6" w:rsidRPr="00EB2CC6">
        <w:rPr>
          <w:rFonts w:ascii="Bookman Old Style" w:hAnsi="Bookman Old Style" w:cs="Arial"/>
          <w:b/>
          <w:sz w:val="20"/>
          <w:szCs w:val="20"/>
        </w:rPr>
        <w:t xml:space="preserve"> do Edital</w:t>
      </w:r>
      <w:r w:rsidRPr="00EB2CC6">
        <w:rPr>
          <w:rFonts w:ascii="Bookman Old Style" w:hAnsi="Bookman Old Style" w:cs="Arial"/>
          <w:b/>
          <w:sz w:val="20"/>
          <w:szCs w:val="20"/>
        </w:rPr>
        <w:t>.</w:t>
      </w:r>
    </w:p>
    <w:p w:rsidR="002A2B53" w:rsidRPr="002A2B53" w:rsidRDefault="002A2B53" w:rsidP="002A2B53">
      <w:pPr>
        <w:widowControl w:val="0"/>
        <w:autoSpaceDE w:val="0"/>
        <w:autoSpaceDN w:val="0"/>
        <w:adjustRightInd w:val="0"/>
        <w:jc w:val="both"/>
        <w:rPr>
          <w:rFonts w:ascii="Bookman Old Style" w:hAnsi="Bookman Old Style" w:cs="Arial"/>
          <w:b/>
          <w:bCs/>
          <w:sz w:val="20"/>
          <w:szCs w:val="20"/>
        </w:rPr>
      </w:pPr>
    </w:p>
    <w:p w:rsidR="002A2B53" w:rsidRPr="002A2B53" w:rsidRDefault="002A2B53" w:rsidP="002A2B53">
      <w:pPr>
        <w:widowControl w:val="0"/>
        <w:autoSpaceDE w:val="0"/>
        <w:autoSpaceDN w:val="0"/>
        <w:adjustRightInd w:val="0"/>
        <w:jc w:val="both"/>
        <w:rPr>
          <w:rFonts w:ascii="Bookman Old Style" w:hAnsi="Bookman Old Style" w:cs="Arial"/>
          <w:bCs/>
          <w:sz w:val="20"/>
          <w:szCs w:val="20"/>
        </w:rPr>
      </w:pPr>
      <w:r w:rsidRPr="002A2B53">
        <w:rPr>
          <w:rFonts w:ascii="Bookman Old Style" w:hAnsi="Bookman Old Style" w:cs="Arial"/>
          <w:bCs/>
          <w:sz w:val="20"/>
          <w:szCs w:val="20"/>
        </w:rPr>
        <w:t xml:space="preserve">3.2.2.1 – A entrega ponto a ponto pelo(s) detentor(es) da(s) Ata(s) será(ão) realizada apenas nas unidades escolares perimetro urbano, ficando as </w:t>
      </w:r>
      <w:r w:rsidRPr="002A2B53">
        <w:rPr>
          <w:rFonts w:ascii="Bookman Old Style" w:hAnsi="Bookman Old Style" w:cs="Arial"/>
          <w:sz w:val="20"/>
          <w:szCs w:val="20"/>
        </w:rPr>
        <w:t>Unidades Rurais sob responsabilidade da Seção Técnica de Planejamento e Supervisão da Merenda Escolar (Cozinha Piloto) pela entrega.</w:t>
      </w:r>
    </w:p>
    <w:p w:rsidR="002A2B53" w:rsidRPr="002A2B53" w:rsidRDefault="002A2B53" w:rsidP="002A2B53">
      <w:pPr>
        <w:widowControl w:val="0"/>
        <w:autoSpaceDE w:val="0"/>
        <w:autoSpaceDN w:val="0"/>
        <w:adjustRightInd w:val="0"/>
        <w:jc w:val="both"/>
        <w:rPr>
          <w:rFonts w:ascii="Bookman Old Style" w:hAnsi="Bookman Old Style" w:cs="Arial"/>
          <w:b/>
          <w:bCs/>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3.3. A CONTRATADA obriga-se a fornecer os produtos de acordo com as especific</w:t>
      </w:r>
      <w:r w:rsidR="00EB2CC6">
        <w:rPr>
          <w:rFonts w:ascii="Bookman Old Style" w:hAnsi="Bookman Old Style" w:cs="Arial"/>
          <w:sz w:val="20"/>
          <w:szCs w:val="20"/>
        </w:rPr>
        <w:t xml:space="preserve">ações constantes na Planilha Eletronica </w:t>
      </w:r>
      <w:r w:rsidRPr="002A2B53">
        <w:rPr>
          <w:rFonts w:ascii="Bookman Old Style" w:hAnsi="Bookman Old Style" w:cs="Arial"/>
          <w:sz w:val="20"/>
          <w:szCs w:val="20"/>
        </w:rPr>
        <w:t>– ANEXO I. Os produtos deverão ser de boa qualidade, devendo ser entregues frescos, com aspecto, cor, odor e sabor característicos, sem sinais indicando que estejam impróprios para consumo; isentos de gordura, sebo, cartilagens e ossos; em embalagens de saco plástico resistente, transparente, atóxico e hermeticamente selado, garantindo que não haja contaminação; contendo rótulo indicando a procedência, validade, peso, tipo da carne, registro no SIF/DIPOA, SIF ou SISP; devendo ser transportados em veículos refrigerados, de acordo com normas vigentes.</w:t>
      </w:r>
    </w:p>
    <w:p w:rsidR="005252ED" w:rsidRPr="006602E5" w:rsidRDefault="005252ED" w:rsidP="00E4236F">
      <w:pPr>
        <w:autoSpaceDE w:val="0"/>
        <w:autoSpaceDN w:val="0"/>
        <w:adjustRightInd w:val="0"/>
        <w:jc w:val="both"/>
        <w:rPr>
          <w:rFonts w:ascii="Bookman Old Style" w:hAnsi="Bookman Old Style"/>
          <w:b/>
          <w:bCs/>
          <w:sz w:val="20"/>
          <w:szCs w:val="20"/>
        </w:rPr>
      </w:pPr>
    </w:p>
    <w:p w:rsidR="005252ED" w:rsidRPr="006602E5" w:rsidRDefault="005252ED" w:rsidP="00E4236F">
      <w:pPr>
        <w:autoSpaceDE w:val="0"/>
        <w:autoSpaceDN w:val="0"/>
        <w:adjustRightInd w:val="0"/>
        <w:jc w:val="both"/>
        <w:rPr>
          <w:rFonts w:ascii="Bookman Old Style" w:hAnsi="Bookman Old Style"/>
          <w:b/>
          <w:bCs/>
          <w:sz w:val="20"/>
          <w:szCs w:val="20"/>
        </w:rPr>
      </w:pPr>
    </w:p>
    <w:p w:rsidR="005252ED" w:rsidRPr="006602E5" w:rsidRDefault="005252ED" w:rsidP="00E4236F">
      <w:pPr>
        <w:jc w:val="both"/>
        <w:rPr>
          <w:rFonts w:ascii="Bookman Old Style" w:hAnsi="Bookman Old Style"/>
          <w:b/>
          <w:bCs/>
          <w:sz w:val="20"/>
          <w:szCs w:val="20"/>
        </w:rPr>
      </w:pPr>
      <w:r w:rsidRPr="006602E5">
        <w:rPr>
          <w:rFonts w:ascii="Bookman Old Style" w:hAnsi="Bookman Old Style"/>
          <w:b/>
          <w:bCs/>
          <w:sz w:val="20"/>
          <w:szCs w:val="20"/>
          <w:u w:val="single"/>
        </w:rPr>
        <w:t>CLÁUSULA QUARTA - DA GARANTIA DO MATERIAL</w:t>
      </w:r>
    </w:p>
    <w:p w:rsidR="005252ED" w:rsidRPr="006602E5" w:rsidRDefault="005252ED" w:rsidP="00E4236F">
      <w:pPr>
        <w:jc w:val="both"/>
        <w:rPr>
          <w:rFonts w:ascii="Bookman Old Style" w:hAnsi="Bookman Old Style"/>
          <w:sz w:val="20"/>
          <w:szCs w:val="20"/>
        </w:rPr>
      </w:pPr>
    </w:p>
    <w:p w:rsidR="005252ED" w:rsidRPr="006602E5" w:rsidRDefault="002A2B53" w:rsidP="00E4236F">
      <w:pPr>
        <w:jc w:val="both"/>
        <w:rPr>
          <w:rFonts w:ascii="Bookman Old Style" w:hAnsi="Bookman Old Style"/>
          <w:sz w:val="20"/>
          <w:szCs w:val="20"/>
        </w:rPr>
      </w:pPr>
      <w:r>
        <w:rPr>
          <w:rFonts w:ascii="Bookman Old Style" w:hAnsi="Bookman Old Style"/>
          <w:sz w:val="20"/>
          <w:szCs w:val="20"/>
        </w:rPr>
        <w:t xml:space="preserve">4.1 - </w:t>
      </w:r>
      <w:r w:rsidR="005252ED" w:rsidRPr="006602E5">
        <w:rPr>
          <w:rFonts w:ascii="Bookman Old Style" w:hAnsi="Bookman Old Style"/>
          <w:sz w:val="20"/>
          <w:szCs w:val="20"/>
        </w:rPr>
        <w:t>O objeto da presente licitação tem garantia quanto a vícios ocultos ou defeitos da coisa, ficando o licitante vencedor responsável por todos os encargos decorrentes disso.</w:t>
      </w:r>
    </w:p>
    <w:p w:rsidR="005252ED" w:rsidRPr="006602E5" w:rsidRDefault="005252ED" w:rsidP="00E4236F">
      <w:pPr>
        <w:autoSpaceDE w:val="0"/>
        <w:autoSpaceDN w:val="0"/>
        <w:adjustRightInd w:val="0"/>
        <w:jc w:val="both"/>
        <w:rPr>
          <w:rFonts w:ascii="Bookman Old Style" w:hAnsi="Bookman Old Style"/>
          <w:b/>
          <w:bCs/>
          <w:sz w:val="20"/>
          <w:szCs w:val="20"/>
        </w:rPr>
      </w:pPr>
    </w:p>
    <w:p w:rsidR="005252ED" w:rsidRPr="006602E5" w:rsidRDefault="005252ED" w:rsidP="00E4236F">
      <w:pPr>
        <w:autoSpaceDE w:val="0"/>
        <w:autoSpaceDN w:val="0"/>
        <w:adjustRightInd w:val="0"/>
        <w:jc w:val="both"/>
        <w:rPr>
          <w:rFonts w:ascii="Bookman Old Style" w:hAnsi="Bookman Old Style"/>
          <w:b/>
          <w:bCs/>
          <w:sz w:val="20"/>
          <w:szCs w:val="20"/>
          <w:u w:val="single"/>
        </w:rPr>
      </w:pPr>
    </w:p>
    <w:p w:rsidR="005252ED" w:rsidRPr="006602E5" w:rsidRDefault="005252ED" w:rsidP="00E4236F">
      <w:pPr>
        <w:autoSpaceDE w:val="0"/>
        <w:autoSpaceDN w:val="0"/>
        <w:adjustRightInd w:val="0"/>
        <w:jc w:val="both"/>
        <w:rPr>
          <w:rFonts w:ascii="Bookman Old Style" w:hAnsi="Bookman Old Style"/>
          <w:b/>
          <w:bCs/>
          <w:sz w:val="20"/>
          <w:szCs w:val="20"/>
          <w:u w:val="single"/>
        </w:rPr>
      </w:pPr>
      <w:r w:rsidRPr="006602E5">
        <w:rPr>
          <w:rFonts w:ascii="Bookman Old Style" w:hAnsi="Bookman Old Style"/>
          <w:b/>
          <w:bCs/>
          <w:sz w:val="20"/>
          <w:szCs w:val="20"/>
          <w:u w:val="single"/>
        </w:rPr>
        <w:t>CLÁUSULA QUINTA - DO PAGAMENTO</w:t>
      </w:r>
    </w:p>
    <w:p w:rsidR="005252ED" w:rsidRPr="006602E5" w:rsidRDefault="005252ED" w:rsidP="00E4236F">
      <w:pPr>
        <w:autoSpaceDE w:val="0"/>
        <w:autoSpaceDN w:val="0"/>
        <w:adjustRightInd w:val="0"/>
        <w:jc w:val="both"/>
        <w:rPr>
          <w:rFonts w:ascii="Bookman Old Style" w:hAnsi="Bookman Old Style"/>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5</w:t>
      </w:r>
      <w:r w:rsidRPr="002A2B53">
        <w:rPr>
          <w:rFonts w:ascii="Bookman Old Style" w:hAnsi="Bookman Old Style" w:cs="Arial"/>
          <w:sz w:val="20"/>
          <w:szCs w:val="20"/>
        </w:rPr>
        <w:t xml:space="preserve">.1 – A Nota Fiscal/Fatura emitida pela Contratada, deverá ser entregue juntamente com os produtos, no </w:t>
      </w:r>
      <w:r w:rsidRPr="002A2B53">
        <w:rPr>
          <w:rFonts w:ascii="Bookman Old Style" w:hAnsi="Bookman Old Style" w:cs="Arial"/>
          <w:b/>
          <w:color w:val="000000"/>
          <w:sz w:val="20"/>
          <w:szCs w:val="20"/>
        </w:rPr>
        <w:t>local a ser indicado pela Secretaria Municipal de Educação</w:t>
      </w:r>
      <w:r w:rsidRPr="002A2B53">
        <w:rPr>
          <w:rFonts w:ascii="Bookman Old Style" w:hAnsi="Bookman Old Style" w:cs="Arial"/>
          <w:sz w:val="20"/>
          <w:szCs w:val="20"/>
        </w:rPr>
        <w:t xml:space="preserve">. O </w:t>
      </w:r>
      <w:r w:rsidRPr="002A2B53">
        <w:rPr>
          <w:rFonts w:ascii="Bookman Old Style" w:hAnsi="Bookman Old Style" w:cs="Arial"/>
          <w:sz w:val="20"/>
          <w:szCs w:val="20"/>
        </w:rPr>
        <w:lastRenderedPageBreak/>
        <w:t>documento fiscal deverá ser do estabelecimento que apresentou a proposta vencedora da licitação.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5</w:t>
      </w:r>
      <w:r w:rsidRPr="002A2B53">
        <w:rPr>
          <w:rFonts w:ascii="Bookman Old Style" w:hAnsi="Bookman Old Style" w:cs="Arial"/>
          <w:sz w:val="20"/>
          <w:szCs w:val="20"/>
        </w:rPr>
        <w:t>.2. - O pagamento da Nota Fiscal somente será efetuado conforme cronograma da Secretaria Municipal de Finanças, e ocorrerão em uma das seguintes datas: 12, 20 ou 30/31, desde que a referida fatura, devidamente atestada, seja entregue na Secretaria Municipal de Finanças com até 10 (dez) dias de antecedência.</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5</w:t>
      </w:r>
      <w:r w:rsidRPr="002A2B53">
        <w:rPr>
          <w:rFonts w:ascii="Bookman Old Style" w:hAnsi="Bookman Old Style" w:cs="Arial"/>
          <w:sz w:val="20"/>
          <w:szCs w:val="20"/>
        </w:rPr>
        <w:t xml:space="preserve">.2.1. – As datas relacionadas no item </w:t>
      </w:r>
      <w:r>
        <w:rPr>
          <w:rFonts w:ascii="Bookman Old Style" w:hAnsi="Bookman Old Style" w:cs="Arial"/>
          <w:sz w:val="20"/>
          <w:szCs w:val="20"/>
        </w:rPr>
        <w:t>5</w:t>
      </w:r>
      <w:r w:rsidRPr="002A2B53">
        <w:rPr>
          <w:rFonts w:ascii="Bookman Old Style" w:hAnsi="Bookman Old Style" w:cs="Arial"/>
          <w:sz w:val="20"/>
          <w:szCs w:val="20"/>
        </w:rPr>
        <w:t>.2. poderão sofrer alterações, podendo ocorrer antecipações ou atrasos de até 02 (dois) dias de acordo com cada mês.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5</w:t>
      </w:r>
      <w:r w:rsidRPr="002A2B53">
        <w:rPr>
          <w:rFonts w:ascii="Bookman Old Style" w:hAnsi="Bookman Old Style" w:cs="Arial"/>
          <w:sz w:val="20"/>
          <w:szCs w:val="20"/>
        </w:rPr>
        <w:t>.3. - A Contratada não poderá protocolizar a Nota Fiscal/ Fatura antes do recebimento do objeto do certame por parte do Contratante.</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5</w:t>
      </w:r>
      <w:r w:rsidRPr="002A2B53">
        <w:rPr>
          <w:rFonts w:ascii="Bookman Old Style" w:hAnsi="Bookman Old Style" w:cs="Arial"/>
          <w:sz w:val="20"/>
          <w:szCs w:val="20"/>
        </w:rPr>
        <w:t>.4. - As notas fiscais/faturas que apresentarem incorreções serão devolvidas à Contratada e seu vencimento ocorrerá obedecendo ao cronograma acima citado.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5</w:t>
      </w:r>
      <w:r w:rsidRPr="002A2B53">
        <w:rPr>
          <w:rFonts w:ascii="Bookman Old Style" w:hAnsi="Bookman Old Style" w:cs="Arial"/>
          <w:sz w:val="20"/>
          <w:szCs w:val="20"/>
        </w:rPr>
        <w:t>.5. Caso o dia do pagamento coincida aos sábados, domingos, feriados ou pontos facultativos, o mesmo será efetuado no primeiro dia útil subsequente sem qualquer incidência de correção monetária.</w:t>
      </w:r>
    </w:p>
    <w:p w:rsidR="00802B85" w:rsidRPr="006602E5" w:rsidRDefault="00802B85" w:rsidP="00E4236F">
      <w:pPr>
        <w:jc w:val="both"/>
        <w:rPr>
          <w:rFonts w:ascii="Bookman Old Style" w:hAnsi="Bookman Old Style"/>
          <w:sz w:val="20"/>
          <w:szCs w:val="20"/>
        </w:rPr>
      </w:pPr>
    </w:p>
    <w:p w:rsidR="00802B85" w:rsidRPr="006602E5" w:rsidRDefault="00802B85" w:rsidP="00E4236F">
      <w:pPr>
        <w:jc w:val="both"/>
        <w:rPr>
          <w:rFonts w:ascii="Bookman Old Style" w:hAnsi="Bookman Old Style"/>
          <w:sz w:val="20"/>
          <w:szCs w:val="20"/>
        </w:rPr>
      </w:pPr>
    </w:p>
    <w:p w:rsidR="005252ED" w:rsidRPr="006602E5" w:rsidRDefault="005252ED" w:rsidP="00E4236F">
      <w:pPr>
        <w:jc w:val="both"/>
        <w:rPr>
          <w:rFonts w:ascii="Bookman Old Style" w:hAnsi="Bookman Old Style"/>
          <w:sz w:val="20"/>
          <w:szCs w:val="20"/>
        </w:rPr>
      </w:pPr>
      <w:r w:rsidRPr="006602E5">
        <w:rPr>
          <w:rFonts w:ascii="Bookman Old Style" w:hAnsi="Bookman Old Style"/>
          <w:b/>
          <w:bCs/>
          <w:sz w:val="20"/>
          <w:szCs w:val="20"/>
          <w:u w:val="single"/>
        </w:rPr>
        <w:t>CLÁUSULA SEXTA – DO REAJUSTE</w:t>
      </w:r>
    </w:p>
    <w:p w:rsidR="005252ED" w:rsidRPr="006602E5" w:rsidRDefault="005252ED" w:rsidP="00E4236F">
      <w:pPr>
        <w:jc w:val="both"/>
        <w:rPr>
          <w:rFonts w:ascii="Bookman Old Style" w:hAnsi="Bookman Old Style"/>
          <w:sz w:val="20"/>
          <w:szCs w:val="20"/>
        </w:rPr>
      </w:pPr>
    </w:p>
    <w:p w:rsidR="005252ED" w:rsidRPr="006602E5" w:rsidRDefault="002A2B53" w:rsidP="00E4236F">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6.1 - </w:t>
      </w:r>
      <w:r w:rsidR="005252ED" w:rsidRPr="006602E5">
        <w:rPr>
          <w:rFonts w:ascii="Bookman Old Style" w:hAnsi="Bookman Old Style"/>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252ED" w:rsidRPr="006602E5" w:rsidRDefault="005252ED" w:rsidP="00E4236F">
      <w:pPr>
        <w:autoSpaceDE w:val="0"/>
        <w:autoSpaceDN w:val="0"/>
        <w:adjustRightInd w:val="0"/>
        <w:jc w:val="both"/>
        <w:rPr>
          <w:rFonts w:ascii="Bookman Old Style" w:hAnsi="Bookman Old Style"/>
          <w:sz w:val="20"/>
          <w:szCs w:val="20"/>
        </w:rPr>
      </w:pPr>
    </w:p>
    <w:p w:rsidR="005252ED" w:rsidRPr="006602E5" w:rsidRDefault="002A2B53" w:rsidP="00E4236F">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6.1.1 - </w:t>
      </w:r>
      <w:r w:rsidR="005252ED" w:rsidRPr="006602E5">
        <w:rPr>
          <w:rFonts w:ascii="Bookman Old Style" w:hAnsi="Bookman Old Style"/>
          <w:sz w:val="20"/>
          <w:szCs w:val="20"/>
        </w:rPr>
        <w:t xml:space="preserve">Mesmo comprovada à ocorrência de situação prevista na alínea “d” do inciso II do art. 65 da Lei n.º 8.666/93, o </w:t>
      </w:r>
      <w:r w:rsidR="005252ED" w:rsidRPr="006602E5">
        <w:rPr>
          <w:rFonts w:ascii="Bookman Old Style" w:hAnsi="Bookman Old Style"/>
          <w:b/>
          <w:sz w:val="20"/>
          <w:szCs w:val="20"/>
        </w:rPr>
        <w:t>ÓRGÃO GERENCIADOR</w:t>
      </w:r>
      <w:r w:rsidR="005252ED" w:rsidRPr="006602E5">
        <w:rPr>
          <w:rFonts w:ascii="Bookman Old Style" w:hAnsi="Bookman Old Style"/>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005252ED" w:rsidRPr="006602E5">
        <w:rPr>
          <w:rFonts w:ascii="Bookman Old Style" w:hAnsi="Bookman Old Style"/>
          <w:b/>
          <w:sz w:val="20"/>
          <w:szCs w:val="20"/>
        </w:rPr>
        <w:t xml:space="preserve"> ÓRGÃO GERENCIADOR,</w:t>
      </w:r>
      <w:r w:rsidR="005252ED" w:rsidRPr="006602E5">
        <w:rPr>
          <w:rFonts w:ascii="Bookman Old Style" w:hAnsi="Bookman Old Style"/>
          <w:sz w:val="20"/>
          <w:szCs w:val="20"/>
        </w:rPr>
        <w:t xml:space="preserve"> ao</w:t>
      </w:r>
      <w:r w:rsidR="00587DB5" w:rsidRPr="006602E5">
        <w:rPr>
          <w:rFonts w:ascii="Bookman Old Style" w:hAnsi="Bookman Old Style"/>
          <w:sz w:val="20"/>
          <w:szCs w:val="20"/>
        </w:rPr>
        <w:t>(s)</w:t>
      </w:r>
      <w:r w:rsidR="005252ED" w:rsidRPr="006602E5">
        <w:rPr>
          <w:rFonts w:ascii="Bookman Old Style" w:hAnsi="Bookman Old Style"/>
          <w:sz w:val="20"/>
          <w:szCs w:val="20"/>
        </w:rPr>
        <w:t xml:space="preserve"> </w:t>
      </w:r>
      <w:r w:rsidR="005252ED" w:rsidRPr="006602E5">
        <w:rPr>
          <w:rFonts w:ascii="Bookman Old Style" w:hAnsi="Bookman Old Style"/>
          <w:b/>
          <w:bCs/>
          <w:sz w:val="20"/>
          <w:szCs w:val="20"/>
        </w:rPr>
        <w:t>FORNECEDOR</w:t>
      </w:r>
      <w:r w:rsidR="00587DB5" w:rsidRPr="006602E5">
        <w:rPr>
          <w:rFonts w:ascii="Bookman Old Style" w:hAnsi="Bookman Old Style"/>
          <w:b/>
          <w:bCs/>
          <w:sz w:val="20"/>
          <w:szCs w:val="20"/>
        </w:rPr>
        <w:t>(s)</w:t>
      </w:r>
      <w:r w:rsidR="005252ED" w:rsidRPr="006602E5">
        <w:rPr>
          <w:rFonts w:ascii="Bookman Old Style" w:hAnsi="Bookman Old Style"/>
          <w:sz w:val="20"/>
          <w:szCs w:val="20"/>
        </w:rPr>
        <w:t xml:space="preserve"> registrados serão convocados para alteração, por aditamento, do preço da Ata.</w:t>
      </w:r>
    </w:p>
    <w:p w:rsidR="005252ED" w:rsidRPr="006602E5" w:rsidRDefault="005252ED" w:rsidP="00E4236F">
      <w:pPr>
        <w:jc w:val="both"/>
        <w:rPr>
          <w:rFonts w:ascii="Bookman Old Style" w:hAnsi="Bookman Old Style"/>
          <w:sz w:val="20"/>
          <w:szCs w:val="20"/>
        </w:rPr>
      </w:pPr>
    </w:p>
    <w:p w:rsidR="005252ED" w:rsidRPr="006602E5" w:rsidRDefault="005252ED" w:rsidP="00E4236F">
      <w:pPr>
        <w:autoSpaceDE w:val="0"/>
        <w:autoSpaceDN w:val="0"/>
        <w:adjustRightInd w:val="0"/>
        <w:jc w:val="both"/>
        <w:rPr>
          <w:rFonts w:ascii="Bookman Old Style" w:hAnsi="Bookman Old Style"/>
          <w:b/>
          <w:bCs/>
          <w:sz w:val="20"/>
          <w:szCs w:val="20"/>
        </w:rPr>
      </w:pPr>
    </w:p>
    <w:p w:rsidR="005252ED" w:rsidRPr="006602E5" w:rsidRDefault="005252ED" w:rsidP="00E4236F">
      <w:pPr>
        <w:jc w:val="both"/>
        <w:rPr>
          <w:rFonts w:ascii="Bookman Old Style" w:hAnsi="Bookman Old Style"/>
          <w:sz w:val="20"/>
          <w:szCs w:val="20"/>
          <w:u w:val="single"/>
        </w:rPr>
      </w:pPr>
      <w:r w:rsidRPr="006602E5">
        <w:rPr>
          <w:rFonts w:ascii="Bookman Old Style" w:hAnsi="Bookman Old Style"/>
          <w:b/>
          <w:bCs/>
          <w:sz w:val="20"/>
          <w:szCs w:val="20"/>
          <w:u w:val="single"/>
        </w:rPr>
        <w:t>CLÁUSULA SÉTIMA – DOS DIREITOS E DAS OBRIGAÇÕES</w:t>
      </w:r>
    </w:p>
    <w:p w:rsidR="005252ED" w:rsidRPr="002A2B53" w:rsidRDefault="005252ED" w:rsidP="002A2B53">
      <w:pPr>
        <w:jc w:val="both"/>
        <w:rPr>
          <w:rFonts w:ascii="Bookman Old Style" w:hAnsi="Bookman Old Style"/>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7</w:t>
      </w:r>
      <w:r w:rsidRPr="002A2B53">
        <w:rPr>
          <w:rFonts w:ascii="Bookman Old Style" w:hAnsi="Bookman Old Style" w:cs="Arial"/>
          <w:sz w:val="20"/>
          <w:szCs w:val="20"/>
        </w:rPr>
        <w:t>.1 – Dos direitos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ab/>
        <w:t>Constituem direitos do ÓRGÃO GERENCIADOR receber o objeto nas condições avençadas e do DETENTOR DA ATA perceber o valor ajustado na forma e no prazo convencionados.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7</w:t>
      </w:r>
      <w:r w:rsidRPr="002A2B53">
        <w:rPr>
          <w:rFonts w:ascii="Bookman Old Style" w:hAnsi="Bookman Old Style" w:cs="Arial"/>
          <w:sz w:val="20"/>
          <w:szCs w:val="20"/>
        </w:rPr>
        <w:t>.2 – Das Obrigações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7</w:t>
      </w:r>
      <w:r w:rsidRPr="002A2B53">
        <w:rPr>
          <w:rFonts w:ascii="Bookman Old Style" w:hAnsi="Bookman Old Style" w:cs="Arial"/>
          <w:sz w:val="20"/>
          <w:szCs w:val="20"/>
        </w:rPr>
        <w:t>.2.1. Constituem obrigações do ÓRGÃO GERENCIADOR:</w:t>
      </w:r>
    </w:p>
    <w:p w:rsidR="002A2B53" w:rsidRDefault="002A2B53" w:rsidP="002A2B53">
      <w:pPr>
        <w:jc w:val="both"/>
        <w:rPr>
          <w:rFonts w:ascii="Bookman Old Style" w:hAnsi="Bookman Old Style" w:cs="Arial"/>
          <w:sz w:val="20"/>
          <w:szCs w:val="20"/>
        </w:rPr>
      </w:pPr>
    </w:p>
    <w:p w:rsidR="00E644E0" w:rsidRPr="002A2B53" w:rsidRDefault="00E644E0"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a) efetuar o pagamento ajustado; e</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 xml:space="preserve">b) dar ao DETENTOR DA ATA as condições necessárias à regular execução do contrato. </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c) prestar ao DETENTOR DA ATA todos os esclarecimentos necessários para o fornecimento;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7</w:t>
      </w:r>
      <w:r w:rsidRPr="002A2B53">
        <w:rPr>
          <w:rFonts w:ascii="Bookman Old Style" w:hAnsi="Bookman Old Style" w:cs="Arial"/>
          <w:sz w:val="20"/>
          <w:szCs w:val="20"/>
        </w:rPr>
        <w:t>.2.2. Constituem obrigações do DETENTOR DA ATA:</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b) entregar os materiais de acordo com o item 13 do Edital;</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c) Prover o adequado transporte do objeto da presente licitação;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d) manter durante toda a execução do contrato, em compatibilidade com as obrigações por ele assumidas, todas as condições de habilitação e qualificação exigidas na licitação;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f) assumir inteira responsabilidade pelas obrigações fiscais decorrentes da execução do presente contrato.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g) comunicar ao ÓRGÃO GERENCIADOR no prazo de 48 (quarenta e oito) horas qualquer ocorrência anormal, que impeça o fornecimento;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h) cumprir todas as orientações do ÓRGÃO GERENCIADOR para o fiel cumprimento do objeto licitado;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i) não transferir, total ou parcialmente, o objeto deste contrato para terceiros;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j) sujeitar-se a mais ampla e irrestrita fiscalização por parte do ÓRGÃO GERENCIADOR, prestando todos os esclarecimentos solicitados e atendendo às reclamações, caso ocorram;</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k) aceitar, nas mesmas condições contratuais, acréscimos ou supressões que se fizerem necessárias, em até 25% (vinte e cinco por cento) do valor inicial do contrato, facultada a supressão além desse limite.</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l) Os produtos deverão ser entregues e descarregados por funcionários da empresa Contratada, ponto a ponto.</w:t>
      </w:r>
    </w:p>
    <w:p w:rsid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m) A empresa deverá se dirigir a Seção Técnica de Alimentação Escolar, sito à Av. Estados Unidos, nº 305 – Vila Nova Ribeira, todas as 2ª-feiras às 8h00min, antes de iniciar as entregas para a Rede, onde os produtos serão avaliados por nutricionistas.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 xml:space="preserve">n) A empresa deverá entregar o produto todas as segundas-feiras da semana posterior ao pedido emitido pela Seção Técnica de Alimentação Escolar diretamente nas unidades abastecidas, conforme </w:t>
      </w:r>
      <w:r w:rsidRPr="00EB2CC6">
        <w:rPr>
          <w:rFonts w:ascii="Bookman Old Style" w:hAnsi="Bookman Old Style" w:cs="Arial"/>
          <w:sz w:val="20"/>
          <w:szCs w:val="20"/>
        </w:rPr>
        <w:t xml:space="preserve">cronograma – </w:t>
      </w:r>
      <w:r w:rsidRPr="00EB2CC6">
        <w:rPr>
          <w:rFonts w:ascii="Bookman Old Style" w:hAnsi="Bookman Old Style" w:cs="Arial"/>
          <w:b/>
          <w:sz w:val="20"/>
          <w:szCs w:val="20"/>
        </w:rPr>
        <w:t>Anexo XIII</w:t>
      </w:r>
      <w:r w:rsidRPr="00EB2CC6">
        <w:rPr>
          <w:rFonts w:ascii="Bookman Old Style" w:hAnsi="Bookman Old Style" w:cs="Arial"/>
          <w:sz w:val="20"/>
          <w:szCs w:val="20"/>
        </w:rPr>
        <w:t>.</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o) A empresa deverá disponibilizar veículo frigorificado para realização das entregas, visto que as entregas deverão estar finalizadas no mesmo dia.</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p) A empresa deverá entregar os produtos em transporte fechado e refrigerado. Com estrados, prateleiras, caixas e ganchos removíveis (Portaria nº CVS – 15 de 07/11/1991 / Portaria CVS – 06 de 10/03/1999).</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q) Os entregadores deverão estar adequadamente paramentados, ou seja: calçados fechados, uniforme de cor clara e limpa, proteção para cabelo (boné). Os uniformes deverão vir identificados com o nome da empresa (Portaria nº CVS – 15 de 07/11/1991 / Portaria CVS – 06 de 10/03/1999).</w:t>
      </w:r>
    </w:p>
    <w:p w:rsidR="005252ED" w:rsidRPr="002A2B53" w:rsidRDefault="005252ED" w:rsidP="002A2B53">
      <w:pPr>
        <w:widowControl w:val="0"/>
        <w:autoSpaceDE w:val="0"/>
        <w:autoSpaceDN w:val="0"/>
        <w:adjustRightInd w:val="0"/>
        <w:jc w:val="both"/>
        <w:rPr>
          <w:rFonts w:ascii="Bookman Old Style" w:hAnsi="Bookman Old Style"/>
          <w:sz w:val="20"/>
          <w:szCs w:val="20"/>
        </w:rPr>
      </w:pPr>
    </w:p>
    <w:p w:rsidR="005252ED" w:rsidRPr="00E879AC" w:rsidRDefault="005252ED" w:rsidP="00E4236F">
      <w:pPr>
        <w:autoSpaceDE w:val="0"/>
        <w:autoSpaceDN w:val="0"/>
        <w:adjustRightInd w:val="0"/>
        <w:jc w:val="both"/>
        <w:rPr>
          <w:rFonts w:ascii="Bookman Old Style" w:hAnsi="Bookman Old Style"/>
          <w:sz w:val="20"/>
          <w:szCs w:val="20"/>
        </w:rPr>
      </w:pPr>
    </w:p>
    <w:p w:rsidR="002A2B53" w:rsidRPr="00E879AC" w:rsidRDefault="002A2B53" w:rsidP="002A2B53">
      <w:pPr>
        <w:widowControl w:val="0"/>
        <w:autoSpaceDE w:val="0"/>
        <w:autoSpaceDN w:val="0"/>
        <w:adjustRightInd w:val="0"/>
        <w:jc w:val="both"/>
        <w:rPr>
          <w:rFonts w:ascii="Bookman Old Style" w:hAnsi="Bookman Old Style"/>
          <w:b/>
          <w:sz w:val="20"/>
          <w:szCs w:val="20"/>
          <w:u w:val="single"/>
        </w:rPr>
      </w:pPr>
      <w:r w:rsidRPr="00E879AC">
        <w:rPr>
          <w:rFonts w:ascii="Bookman Old Style" w:hAnsi="Bookman Old Style"/>
          <w:b/>
          <w:sz w:val="20"/>
          <w:szCs w:val="20"/>
          <w:u w:val="single"/>
        </w:rPr>
        <w:t>CLÁUSULA OITAVA - DAS CONDIÇÕES DE RECEBIMENTO DO OBJETO.</w:t>
      </w:r>
    </w:p>
    <w:p w:rsidR="002A2B53" w:rsidRPr="00E879AC" w:rsidRDefault="002A2B53" w:rsidP="002A2B53">
      <w:pPr>
        <w:widowControl w:val="0"/>
        <w:autoSpaceDE w:val="0"/>
        <w:autoSpaceDN w:val="0"/>
        <w:adjustRightInd w:val="0"/>
        <w:jc w:val="both"/>
        <w:rPr>
          <w:rFonts w:ascii="Bookman Old Style" w:hAnsi="Bookman Old Style" w:cs="Arial"/>
          <w:sz w:val="20"/>
          <w:szCs w:val="20"/>
        </w:rPr>
      </w:pPr>
    </w:p>
    <w:p w:rsidR="002A2B53" w:rsidRPr="00E879AC" w:rsidRDefault="002A2B53" w:rsidP="002A2B53">
      <w:pPr>
        <w:jc w:val="both"/>
        <w:rPr>
          <w:rFonts w:ascii="Bookman Old Style" w:hAnsi="Bookman Old Style" w:cs="Arial"/>
          <w:sz w:val="20"/>
          <w:szCs w:val="20"/>
        </w:rPr>
      </w:pPr>
      <w:r w:rsidRPr="00E879AC">
        <w:rPr>
          <w:rFonts w:ascii="Bookman Old Style" w:hAnsi="Bookman Old Style" w:cs="Arial"/>
          <w:sz w:val="20"/>
          <w:szCs w:val="20"/>
        </w:rPr>
        <w:t xml:space="preserve">8.1 - O objeto da presente licitação será recebido provisoriamente para efeito de posterior verificação da conformidade dos produtos com a especificação. O objeto deverá ser entregue, no(s) local(is) e endereço(s) indicado(s), de acordo com o </w:t>
      </w:r>
      <w:r w:rsidR="00EB2CC6" w:rsidRPr="00E879AC">
        <w:rPr>
          <w:rFonts w:ascii="Bookman Old Style" w:hAnsi="Bookman Old Style" w:cs="Arial"/>
          <w:b/>
          <w:sz w:val="20"/>
          <w:szCs w:val="20"/>
        </w:rPr>
        <w:t>Anexo</w:t>
      </w:r>
      <w:r w:rsidR="00EB2CC6" w:rsidRPr="00E879AC">
        <w:rPr>
          <w:rFonts w:ascii="Bookman Old Style" w:hAnsi="Bookman Old Style" w:cs="Arial"/>
          <w:sz w:val="20"/>
          <w:szCs w:val="20"/>
        </w:rPr>
        <w:t xml:space="preserve"> </w:t>
      </w:r>
      <w:r w:rsidR="00EB2CC6" w:rsidRPr="00E879AC">
        <w:rPr>
          <w:rFonts w:ascii="Bookman Old Style" w:hAnsi="Bookman Old Style" w:cs="Arial"/>
          <w:b/>
          <w:sz w:val="20"/>
          <w:szCs w:val="20"/>
        </w:rPr>
        <w:t xml:space="preserve">XII </w:t>
      </w:r>
      <w:r w:rsidRPr="00E879AC">
        <w:rPr>
          <w:rFonts w:ascii="Bookman Old Style" w:hAnsi="Bookman Old Style" w:cs="Arial"/>
          <w:sz w:val="20"/>
          <w:szCs w:val="20"/>
        </w:rPr>
        <w:t xml:space="preserve">deste Edital, acompanhado da respectiva nota fiscal/fatura. </w:t>
      </w:r>
    </w:p>
    <w:p w:rsidR="002A2B53" w:rsidRPr="00E879AC" w:rsidRDefault="002A2B53" w:rsidP="002A2B53">
      <w:pPr>
        <w:jc w:val="both"/>
        <w:rPr>
          <w:rFonts w:ascii="Bookman Old Style" w:hAnsi="Bookman Old Style" w:cs="Arial"/>
          <w:sz w:val="20"/>
          <w:szCs w:val="20"/>
        </w:rPr>
      </w:pPr>
    </w:p>
    <w:p w:rsidR="002A2B53" w:rsidRPr="00E879AC" w:rsidRDefault="002A2B53" w:rsidP="002A2B53">
      <w:pPr>
        <w:jc w:val="both"/>
        <w:rPr>
          <w:rFonts w:ascii="Bookman Old Style" w:hAnsi="Bookman Old Style" w:cs="Arial"/>
          <w:sz w:val="20"/>
          <w:szCs w:val="20"/>
        </w:rPr>
      </w:pPr>
      <w:r w:rsidRPr="00E879AC">
        <w:rPr>
          <w:rFonts w:ascii="Bookman Old Style" w:hAnsi="Bookman Old Style" w:cs="Arial"/>
          <w:sz w:val="20"/>
          <w:szCs w:val="20"/>
        </w:rPr>
        <w:t>8.2 - Constatadas irregularidades no objeto contratual, o ÓRGÃO GERENCIADOR poderá:</w:t>
      </w:r>
    </w:p>
    <w:p w:rsidR="002A2B53" w:rsidRPr="00E879AC" w:rsidRDefault="002A2B53" w:rsidP="002A2B53">
      <w:pPr>
        <w:pStyle w:val="WW-Corpodetexto2"/>
        <w:jc w:val="both"/>
        <w:rPr>
          <w:rFonts w:ascii="Bookman Old Style" w:hAnsi="Bookman Old Style" w:cs="Arial"/>
          <w:sz w:val="20"/>
        </w:rPr>
      </w:pPr>
    </w:p>
    <w:p w:rsidR="002A2B53" w:rsidRPr="00E879AC" w:rsidRDefault="002A2B53" w:rsidP="002A2B53">
      <w:pPr>
        <w:pStyle w:val="WW-Corpodetexto2"/>
        <w:jc w:val="both"/>
        <w:rPr>
          <w:rFonts w:ascii="Bookman Old Style" w:hAnsi="Bookman Old Style" w:cs="Arial"/>
          <w:sz w:val="20"/>
        </w:rPr>
      </w:pPr>
      <w:r w:rsidRPr="00E879AC">
        <w:rPr>
          <w:rFonts w:ascii="Bookman Old Style" w:hAnsi="Bookman Old Style" w:cs="Arial"/>
          <w:sz w:val="20"/>
        </w:rPr>
        <w:t>a) Se disser respeito à especificação, rejeitá-lo no todo ou em parte, determinando sua substituição ou rescindindo a contratação, sem prejuízo das penalidades cabíveis;</w:t>
      </w:r>
    </w:p>
    <w:p w:rsidR="002A2B53" w:rsidRPr="00E879AC" w:rsidRDefault="002A2B53" w:rsidP="002A2B53">
      <w:pPr>
        <w:jc w:val="both"/>
        <w:rPr>
          <w:rFonts w:ascii="Bookman Old Style" w:hAnsi="Bookman Old Style" w:cs="Arial"/>
          <w:sz w:val="20"/>
          <w:szCs w:val="20"/>
        </w:rPr>
      </w:pPr>
    </w:p>
    <w:p w:rsidR="002A2B53" w:rsidRPr="00E879AC" w:rsidRDefault="002A2B53" w:rsidP="002A2B53">
      <w:pPr>
        <w:jc w:val="both"/>
        <w:rPr>
          <w:rFonts w:ascii="Bookman Old Style" w:hAnsi="Bookman Old Style" w:cs="Arial"/>
          <w:sz w:val="20"/>
          <w:szCs w:val="20"/>
        </w:rPr>
      </w:pPr>
      <w:r w:rsidRPr="00E879AC">
        <w:rPr>
          <w:rFonts w:ascii="Bookman Old Style" w:hAnsi="Bookman Old Style" w:cs="Arial"/>
          <w:sz w:val="20"/>
          <w:szCs w:val="20"/>
        </w:rPr>
        <w:t>b) Na hipótese de substituição, o FORNECEDOR deverá fazê-la em conformidade com a indicação da Administração, no prazo máximo de 02 (dois) dias, contados da notificação por escrito, mantido o preço inicialmente contratado;</w:t>
      </w:r>
    </w:p>
    <w:p w:rsidR="002A2B53" w:rsidRPr="00E879AC" w:rsidRDefault="002A2B53" w:rsidP="002A2B53">
      <w:pPr>
        <w:jc w:val="both"/>
        <w:rPr>
          <w:rFonts w:ascii="Bookman Old Style" w:hAnsi="Bookman Old Style" w:cs="Arial"/>
          <w:sz w:val="20"/>
          <w:szCs w:val="20"/>
        </w:rPr>
      </w:pPr>
    </w:p>
    <w:p w:rsidR="002A2B53" w:rsidRPr="00E879AC" w:rsidRDefault="002A2B53" w:rsidP="002A2B53">
      <w:pPr>
        <w:jc w:val="both"/>
        <w:rPr>
          <w:rFonts w:ascii="Bookman Old Style" w:hAnsi="Bookman Old Style" w:cs="Arial"/>
          <w:sz w:val="20"/>
          <w:szCs w:val="20"/>
        </w:rPr>
      </w:pPr>
      <w:r w:rsidRPr="00E879AC">
        <w:rPr>
          <w:rFonts w:ascii="Bookman Old Style" w:hAnsi="Bookman Old Style" w:cs="Arial"/>
          <w:sz w:val="20"/>
          <w:szCs w:val="20"/>
        </w:rPr>
        <w:t>c) Se disser respeito à diferença de quantidade ou de partes, determinar sua complementação ou rescindir a contratação, sem prejuízo das penalidades cabíveis;</w:t>
      </w:r>
    </w:p>
    <w:p w:rsidR="002A2B53" w:rsidRPr="00E879AC" w:rsidRDefault="002A2B53" w:rsidP="002A2B53">
      <w:pPr>
        <w:jc w:val="both"/>
        <w:rPr>
          <w:rFonts w:ascii="Bookman Old Style" w:hAnsi="Bookman Old Style" w:cs="Arial"/>
          <w:sz w:val="20"/>
          <w:szCs w:val="20"/>
        </w:rPr>
      </w:pPr>
    </w:p>
    <w:p w:rsidR="002A2B53" w:rsidRPr="00E879AC" w:rsidRDefault="002A2B53" w:rsidP="002A2B53">
      <w:pPr>
        <w:widowControl w:val="0"/>
        <w:autoSpaceDE w:val="0"/>
        <w:autoSpaceDN w:val="0"/>
        <w:adjustRightInd w:val="0"/>
        <w:jc w:val="both"/>
        <w:rPr>
          <w:rFonts w:ascii="Bookman Old Style" w:hAnsi="Bookman Old Style" w:cs="Arial"/>
          <w:sz w:val="20"/>
          <w:szCs w:val="20"/>
        </w:rPr>
      </w:pPr>
      <w:r w:rsidRPr="00E879AC">
        <w:rPr>
          <w:rFonts w:ascii="Bookman Old Style" w:hAnsi="Bookman Old Style" w:cs="Arial"/>
          <w:sz w:val="20"/>
          <w:szCs w:val="20"/>
        </w:rPr>
        <w:t>d) Na hipótese de complementação, o FORNECEDOR deverá fazê-la em conformidade com a indicação do ÓRGÃO GERENCIADOR, no prazo máximo de 02 (dois) dias, contados da notificação por escrito, mantido o preço inicialmente contratado.</w:t>
      </w:r>
    </w:p>
    <w:p w:rsidR="002A2B53" w:rsidRDefault="002A2B53" w:rsidP="00E4236F">
      <w:pPr>
        <w:autoSpaceDE w:val="0"/>
        <w:autoSpaceDN w:val="0"/>
        <w:adjustRightInd w:val="0"/>
        <w:jc w:val="both"/>
        <w:rPr>
          <w:rFonts w:ascii="Bookman Old Style" w:hAnsi="Bookman Old Style"/>
          <w:sz w:val="20"/>
          <w:szCs w:val="20"/>
        </w:rPr>
      </w:pPr>
    </w:p>
    <w:p w:rsidR="00E879AC" w:rsidRDefault="00E879AC" w:rsidP="00E4236F">
      <w:pPr>
        <w:autoSpaceDE w:val="0"/>
        <w:autoSpaceDN w:val="0"/>
        <w:adjustRightInd w:val="0"/>
        <w:jc w:val="both"/>
        <w:rPr>
          <w:rFonts w:ascii="Bookman Old Style" w:hAnsi="Bookman Old Style"/>
          <w:sz w:val="20"/>
          <w:szCs w:val="20"/>
        </w:rPr>
      </w:pPr>
    </w:p>
    <w:p w:rsidR="00E879AC" w:rsidRDefault="00E879AC" w:rsidP="00E4236F">
      <w:pPr>
        <w:autoSpaceDE w:val="0"/>
        <w:autoSpaceDN w:val="0"/>
        <w:adjustRightInd w:val="0"/>
        <w:jc w:val="both"/>
        <w:rPr>
          <w:rFonts w:ascii="Bookman Old Style" w:hAnsi="Bookman Old Style"/>
          <w:sz w:val="20"/>
          <w:szCs w:val="20"/>
        </w:rPr>
      </w:pPr>
    </w:p>
    <w:p w:rsidR="00E879AC" w:rsidRDefault="00E879AC" w:rsidP="00E4236F">
      <w:pPr>
        <w:autoSpaceDE w:val="0"/>
        <w:autoSpaceDN w:val="0"/>
        <w:adjustRightInd w:val="0"/>
        <w:jc w:val="both"/>
        <w:rPr>
          <w:rFonts w:ascii="Bookman Old Style" w:hAnsi="Bookman Old Style"/>
          <w:sz w:val="20"/>
          <w:szCs w:val="20"/>
        </w:rPr>
      </w:pPr>
    </w:p>
    <w:p w:rsidR="00E879AC" w:rsidRDefault="00E879AC" w:rsidP="00E4236F">
      <w:pPr>
        <w:autoSpaceDE w:val="0"/>
        <w:autoSpaceDN w:val="0"/>
        <w:adjustRightInd w:val="0"/>
        <w:jc w:val="both"/>
        <w:rPr>
          <w:rFonts w:ascii="Bookman Old Style" w:hAnsi="Bookman Old Style"/>
          <w:sz w:val="20"/>
          <w:szCs w:val="20"/>
        </w:rPr>
      </w:pPr>
    </w:p>
    <w:p w:rsidR="00E879AC" w:rsidRDefault="00E879AC" w:rsidP="00E4236F">
      <w:pPr>
        <w:autoSpaceDE w:val="0"/>
        <w:autoSpaceDN w:val="0"/>
        <w:adjustRightInd w:val="0"/>
        <w:jc w:val="both"/>
        <w:rPr>
          <w:rFonts w:ascii="Bookman Old Style" w:hAnsi="Bookman Old Style"/>
          <w:sz w:val="20"/>
          <w:szCs w:val="20"/>
        </w:rPr>
      </w:pPr>
    </w:p>
    <w:p w:rsidR="00E879AC" w:rsidRDefault="00E879AC" w:rsidP="00E4236F">
      <w:pPr>
        <w:autoSpaceDE w:val="0"/>
        <w:autoSpaceDN w:val="0"/>
        <w:adjustRightInd w:val="0"/>
        <w:jc w:val="both"/>
        <w:rPr>
          <w:rFonts w:ascii="Bookman Old Style" w:hAnsi="Bookman Old Style"/>
          <w:sz w:val="20"/>
          <w:szCs w:val="20"/>
        </w:rPr>
      </w:pPr>
    </w:p>
    <w:p w:rsidR="002A2B53" w:rsidRPr="002A2B53" w:rsidRDefault="002A2B53" w:rsidP="002A2B53">
      <w:pPr>
        <w:widowControl w:val="0"/>
        <w:autoSpaceDE w:val="0"/>
        <w:autoSpaceDN w:val="0"/>
        <w:adjustRightInd w:val="0"/>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w:t>
      </w:r>
      <w:r>
        <w:rPr>
          <w:rFonts w:ascii="Bookman Old Style" w:hAnsi="Bookman Old Style"/>
          <w:b/>
          <w:bCs/>
          <w:sz w:val="20"/>
          <w:szCs w:val="20"/>
          <w:u w:val="single"/>
        </w:rPr>
        <w:t xml:space="preserve">NONA - </w:t>
      </w:r>
      <w:r w:rsidRPr="002A2B53">
        <w:rPr>
          <w:rFonts w:ascii="Bookman Old Style" w:hAnsi="Bookman Old Style"/>
          <w:b/>
          <w:bCs/>
          <w:sz w:val="20"/>
          <w:szCs w:val="20"/>
          <w:u w:val="single"/>
        </w:rPr>
        <w:t>DA CONTRATAÇÃO.</w:t>
      </w:r>
    </w:p>
    <w:p w:rsidR="002A2B53" w:rsidRPr="00B356A2" w:rsidRDefault="002A2B53" w:rsidP="002A2B53">
      <w:pPr>
        <w:widowControl w:val="0"/>
        <w:autoSpaceDE w:val="0"/>
        <w:autoSpaceDN w:val="0"/>
        <w:adjustRightInd w:val="0"/>
        <w:jc w:val="both"/>
        <w:rPr>
          <w:rFonts w:ascii="Arial" w:hAnsi="Arial" w:cs="Arial"/>
          <w:b/>
          <w:bCs/>
          <w:sz w:val="22"/>
          <w:szCs w:val="22"/>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9.1. Homologado o resultado da licitação, a Prefeitura Municipal de Registro, respeitada a ordem de classificação e a quantidade de fornecedores a serem registrados, convocará os interessados para a assinatura da ATA DE REGISTRO DE PREÇOS, que terá efeito de compromisso de fornecimento nas condições estabelecidas.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9.2. A contratação com os fornecedores registrados será formalizada por intermédio da emissão da nota de empenho, conforme permite o Artigo 11 do Decreto nº 3.931 de 19.09.01.</w:t>
      </w:r>
    </w:p>
    <w:p w:rsidR="002A2B53" w:rsidRPr="002A2B53" w:rsidRDefault="002A2B53" w:rsidP="002A2B53">
      <w:pPr>
        <w:jc w:val="both"/>
        <w:rPr>
          <w:rFonts w:ascii="Bookman Old Style" w:hAnsi="Bookman Old Style" w:cs="Arial"/>
          <w:sz w:val="20"/>
          <w:szCs w:val="20"/>
          <w:shd w:val="clear" w:color="auto" w:fill="FFFF0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 xml:space="preserve">9.3 - A adjudicatária deverá, no prazo de </w:t>
      </w:r>
      <w:r w:rsidRPr="002A2B53">
        <w:rPr>
          <w:rFonts w:ascii="Bookman Old Style" w:hAnsi="Bookman Old Style" w:cs="Arial"/>
          <w:b/>
          <w:bCs/>
          <w:sz w:val="20"/>
          <w:szCs w:val="20"/>
        </w:rPr>
        <w:t xml:space="preserve">05 (cinco) dias </w:t>
      </w:r>
      <w:r w:rsidRPr="002A2B53">
        <w:rPr>
          <w:rFonts w:ascii="Bookman Old Style" w:hAnsi="Bookman Old Style" w:cs="Arial"/>
          <w:sz w:val="20"/>
          <w:szCs w:val="20"/>
        </w:rPr>
        <w:t>corridos contados da data da convocação, comparecer à Seção Técnica de Compras, Material e Licitações – Secretaria Municipal de Administração, à Rua José Antônio de Campos, 250 – Centro – CEP 11.900-000 – Registro/SP, para assinar a ATA DE REGISTRO DE PREÇOS, TERMO DE CIÊNCIA E NOTIFICAÇÃO e apresentar o documento para o qual declarou apresentar neste momento (item 7.1.5 “e”).</w:t>
      </w:r>
    </w:p>
    <w:p w:rsidR="002A2B53" w:rsidRPr="002A2B53" w:rsidRDefault="002A2B53" w:rsidP="002A2B53">
      <w:pPr>
        <w:jc w:val="both"/>
        <w:rPr>
          <w:rFonts w:ascii="Bookman Old Style" w:hAnsi="Bookman Old Style" w:cs="Arial"/>
          <w:sz w:val="20"/>
          <w:szCs w:val="20"/>
        </w:rPr>
      </w:pPr>
    </w:p>
    <w:p w:rsidR="00E879AC"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 xml:space="preserve">9.4 – O não cumprimento do disposto no item 11.3 acima, onde a Adjudicatária se recuse a assinar a ATA DE REGISTRO DE PREÇOS/TERMO DE CIÊNCIA E NOTIFICAÇÃO, ou deixe de apresentar o documento para o qual declarou apresentar neste momento (item 7.1.5 “e”), injustificadamente, será convocada outra licitante na ordem de classificação das ofertas, e assim sucessivamente, ficando a Adjudicatária sujeita à aplicação das sanções e penalidades previstas </w:t>
      </w:r>
      <w:r w:rsidR="00E879AC">
        <w:rPr>
          <w:rFonts w:ascii="Bookman Old Style" w:hAnsi="Bookman Old Style" w:cs="Arial"/>
          <w:sz w:val="20"/>
          <w:szCs w:val="20"/>
        </w:rPr>
        <w:t>nas Cláusulas Décima deste Contrato.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9.5. A ATA DE REGISTRO DE PREÇOS poderá sofrer alterações, obedecidas às disposições contidas no Art. 65 da Lei nº 8.666/93.</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9.5.1.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9.5.2. Quando o preço inicialmente registrado, por motivo superveniente, tornar-se superior ao preço praticado no mercado, a PREFEITURA MUNICIPAL DE REGISTRO deverá:</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a) convocar o fornecedor visando à negociação para redução de preços e sua adequação ao praticado no mercado;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 xml:space="preserve">b) frustrada a negociação, o fornecedor será liberado do compromisso assumido; e </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c) convocar os demais fornecedores visando igual oportunidade de negociação.</w:t>
      </w:r>
    </w:p>
    <w:p w:rsidR="002A2B53" w:rsidRPr="002A2B53" w:rsidRDefault="002A2B53" w:rsidP="002A2B53">
      <w:pPr>
        <w:jc w:val="both"/>
        <w:rPr>
          <w:rFonts w:ascii="Bookman Old Style" w:hAnsi="Bookman Old Style" w:cs="Arial"/>
          <w:sz w:val="20"/>
          <w:szCs w:val="20"/>
        </w:rPr>
      </w:pPr>
    </w:p>
    <w:p w:rsidR="00E879AC" w:rsidRDefault="00E879AC" w:rsidP="002A2B53">
      <w:pPr>
        <w:jc w:val="both"/>
        <w:rPr>
          <w:rFonts w:ascii="Bookman Old Style" w:hAnsi="Bookman Old Style" w:cs="Arial"/>
          <w:sz w:val="20"/>
          <w:szCs w:val="20"/>
        </w:rPr>
      </w:pPr>
    </w:p>
    <w:p w:rsidR="00E879AC" w:rsidRDefault="00E879AC" w:rsidP="002A2B53">
      <w:pPr>
        <w:jc w:val="both"/>
        <w:rPr>
          <w:rFonts w:ascii="Bookman Old Style" w:hAnsi="Bookman Old Style" w:cs="Arial"/>
          <w:sz w:val="20"/>
          <w:szCs w:val="20"/>
        </w:rPr>
      </w:pPr>
    </w:p>
    <w:p w:rsidR="00E879AC" w:rsidRDefault="00E879AC"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9</w:t>
      </w:r>
      <w:r w:rsidRPr="002A2B53">
        <w:rPr>
          <w:rFonts w:ascii="Bookman Old Style" w:hAnsi="Bookman Old Style" w:cs="Arial"/>
          <w:sz w:val="20"/>
          <w:szCs w:val="20"/>
        </w:rPr>
        <w:t>.5.3. Quando o preço de mercado tornar-se superior aos preços registrados e o fornecedor, mediante requerimento devidamente comprovado, não puder cumprir o compromisso, a PREFEITURA MUNICIPAL DE REGISTRO poderá:</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a) acatar pedido de reajuste dos preços, mediante aprovação do requerimento devidamente acompanhado das devidas comprovações;</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b) liberar o fornecedor do compromisso assumido, sem aplicação da penalidade, confirmando a veracidade dos motivos e comprovantes apresentados, e se a comunicação ocorrer antes do pedido de fornecimento; e</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pStyle w:val="WW-Corpodetexto3"/>
        <w:rPr>
          <w:rFonts w:ascii="Bookman Old Style" w:hAnsi="Bookman Old Style" w:cs="Arial"/>
          <w:sz w:val="20"/>
          <w:lang w:eastAsia="pt-BR"/>
        </w:rPr>
      </w:pPr>
      <w:r w:rsidRPr="002A2B53">
        <w:rPr>
          <w:rFonts w:ascii="Bookman Old Style" w:hAnsi="Bookman Old Style" w:cs="Arial"/>
          <w:sz w:val="20"/>
          <w:lang w:eastAsia="pt-BR"/>
        </w:rPr>
        <w:t>c) convocar os demais fornecedores visando igual oportunidade de negociação.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Pr>
          <w:rFonts w:ascii="Bookman Old Style" w:hAnsi="Bookman Old Style" w:cs="Arial"/>
          <w:sz w:val="20"/>
          <w:szCs w:val="20"/>
        </w:rPr>
        <w:t>9</w:t>
      </w:r>
      <w:r w:rsidRPr="002A2B53">
        <w:rPr>
          <w:rFonts w:ascii="Bookman Old Style" w:hAnsi="Bookman Old Style" w:cs="Arial"/>
          <w:sz w:val="20"/>
          <w:szCs w:val="20"/>
        </w:rPr>
        <w:t>.5.4. Não havendo êxito nas negociações, a PREFEITURA MUNICIPAL DE REGISTRO deverá proceder à revogação da ATA DE REGISTRO DE PREÇOS, adotando as medidas cabíveis para obtenção da contratação mais vantajosa.</w:t>
      </w:r>
    </w:p>
    <w:p w:rsidR="002A2B53" w:rsidRPr="002A2B53" w:rsidRDefault="002A2B53" w:rsidP="00E4236F">
      <w:pPr>
        <w:autoSpaceDE w:val="0"/>
        <w:autoSpaceDN w:val="0"/>
        <w:adjustRightInd w:val="0"/>
        <w:jc w:val="both"/>
        <w:rPr>
          <w:rFonts w:ascii="Bookman Old Style" w:hAnsi="Bookman Old Style"/>
          <w:sz w:val="20"/>
          <w:szCs w:val="20"/>
        </w:rPr>
      </w:pPr>
    </w:p>
    <w:p w:rsidR="002A2B53" w:rsidRPr="006602E5" w:rsidRDefault="002A2B53" w:rsidP="00E4236F">
      <w:pPr>
        <w:autoSpaceDE w:val="0"/>
        <w:autoSpaceDN w:val="0"/>
        <w:adjustRightInd w:val="0"/>
        <w:jc w:val="both"/>
        <w:rPr>
          <w:rFonts w:ascii="Bookman Old Style" w:hAnsi="Bookman Old Style"/>
          <w:sz w:val="20"/>
          <w:szCs w:val="20"/>
        </w:rPr>
      </w:pPr>
    </w:p>
    <w:p w:rsidR="005252ED" w:rsidRPr="006602E5" w:rsidRDefault="005252ED" w:rsidP="00E4236F">
      <w:pPr>
        <w:autoSpaceDE w:val="0"/>
        <w:autoSpaceDN w:val="0"/>
        <w:adjustRightInd w:val="0"/>
        <w:jc w:val="both"/>
        <w:rPr>
          <w:rFonts w:ascii="Bookman Old Style" w:hAnsi="Bookman Old Style"/>
          <w:b/>
          <w:sz w:val="20"/>
          <w:szCs w:val="20"/>
          <w:u w:val="single"/>
        </w:rPr>
      </w:pPr>
      <w:r w:rsidRPr="006602E5">
        <w:rPr>
          <w:rFonts w:ascii="Bookman Old Style" w:hAnsi="Bookman Old Style"/>
          <w:b/>
          <w:sz w:val="20"/>
          <w:szCs w:val="20"/>
          <w:u w:val="single"/>
        </w:rPr>
        <w:t xml:space="preserve">CLÁUSULA </w:t>
      </w:r>
      <w:r w:rsidR="002A2B53">
        <w:rPr>
          <w:rFonts w:ascii="Bookman Old Style" w:hAnsi="Bookman Old Style"/>
          <w:b/>
          <w:sz w:val="20"/>
          <w:szCs w:val="20"/>
          <w:u w:val="single"/>
        </w:rPr>
        <w:t>DÉCIMA</w:t>
      </w:r>
      <w:r w:rsidRPr="006602E5">
        <w:rPr>
          <w:rFonts w:ascii="Bookman Old Style" w:hAnsi="Bookman Old Style"/>
          <w:b/>
          <w:sz w:val="20"/>
          <w:szCs w:val="20"/>
          <w:u w:val="single"/>
        </w:rPr>
        <w:t xml:space="preserve"> - SANÇÕES ADMINISTRATIVAS</w:t>
      </w:r>
    </w:p>
    <w:p w:rsidR="005252ED" w:rsidRPr="006602E5" w:rsidRDefault="005252ED" w:rsidP="00E4236F">
      <w:pPr>
        <w:jc w:val="both"/>
        <w:rPr>
          <w:rFonts w:ascii="Bookman Old Style" w:hAnsi="Bookman Old Style"/>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1</w:t>
      </w:r>
      <w:r>
        <w:rPr>
          <w:rFonts w:ascii="Bookman Old Style" w:hAnsi="Bookman Old Style" w:cs="Arial"/>
          <w:sz w:val="20"/>
          <w:szCs w:val="20"/>
        </w:rPr>
        <w:t>0</w:t>
      </w:r>
      <w:r w:rsidRPr="002A2B53">
        <w:rPr>
          <w:rFonts w:ascii="Bookman Old Style" w:hAnsi="Bookman Old Style" w:cs="Arial"/>
          <w:sz w:val="20"/>
          <w:szCs w:val="20"/>
        </w:rPr>
        <w:t>.1.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1</w:t>
      </w:r>
      <w:r>
        <w:rPr>
          <w:rFonts w:ascii="Bookman Old Style" w:hAnsi="Bookman Old Style" w:cs="Arial"/>
          <w:sz w:val="20"/>
          <w:szCs w:val="20"/>
        </w:rPr>
        <w:t>0</w:t>
      </w:r>
      <w:r w:rsidRPr="002A2B53">
        <w:rPr>
          <w:rFonts w:ascii="Bookman Old Style" w:hAnsi="Bookman Old Style" w:cs="Arial"/>
          <w:sz w:val="20"/>
          <w:szCs w:val="20"/>
        </w:rPr>
        <w:t>.1.1. advertência, por escrito, sempre que ocorrer pequenas irregularidades, para as quais haja concorrido;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1</w:t>
      </w:r>
      <w:r>
        <w:rPr>
          <w:rFonts w:ascii="Bookman Old Style" w:hAnsi="Bookman Old Style" w:cs="Arial"/>
          <w:sz w:val="20"/>
          <w:szCs w:val="20"/>
        </w:rPr>
        <w:t>0</w:t>
      </w:r>
      <w:r w:rsidRPr="002A2B53">
        <w:rPr>
          <w:rFonts w:ascii="Bookman Old Style" w:hAnsi="Bookman Old Style" w:cs="Arial"/>
          <w:sz w:val="20"/>
          <w:szCs w:val="20"/>
        </w:rPr>
        <w:t>.1.2. multas sobre o valor total da nota de empenho: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a)</w:t>
      </w:r>
      <w:r w:rsidRPr="002A2B53">
        <w:rPr>
          <w:rFonts w:ascii="Bookman Old Style" w:hAnsi="Bookman Old Style" w:cs="Arial"/>
          <w:sz w:val="20"/>
          <w:szCs w:val="20"/>
        </w:rPr>
        <w:tab/>
        <w:t>de 5% pelo descumprimento das normas estabelecidas no presente processo ou normas estabelecidas por legislação pertinente;</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b)</w:t>
      </w:r>
      <w:r w:rsidRPr="002A2B53">
        <w:rPr>
          <w:rFonts w:ascii="Bookman Old Style" w:hAnsi="Bookman Old Style" w:cs="Arial"/>
          <w:sz w:val="20"/>
          <w:szCs w:val="20"/>
        </w:rPr>
        <w:tab/>
        <w:t>de 1% caso ocorra qualquer irregularidades durante o fornecimento: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c)</w:t>
      </w:r>
      <w:r w:rsidRPr="002A2B53">
        <w:rPr>
          <w:rFonts w:ascii="Bookman Old Style" w:hAnsi="Bookman Old Style" w:cs="Arial"/>
          <w:sz w:val="20"/>
          <w:szCs w:val="20"/>
        </w:rPr>
        <w:tab/>
        <w:t xml:space="preserve">de 20% no caso de não assinatura da ATA DE REGISTRO DE PREÇOS no prazo </w:t>
      </w:r>
      <w:r w:rsidRPr="0075151D">
        <w:rPr>
          <w:rFonts w:ascii="Bookman Old Style" w:hAnsi="Bookman Old Style" w:cs="Arial"/>
          <w:sz w:val="20"/>
          <w:szCs w:val="20"/>
        </w:rPr>
        <w:t xml:space="preserve">fixado no edital e ou não apresentação do Alvará de funcionamento (conforme declaração </w:t>
      </w:r>
      <w:r w:rsidRPr="00E879AC">
        <w:rPr>
          <w:rFonts w:ascii="Bookman Old Style" w:hAnsi="Bookman Old Style" w:cs="Arial"/>
          <w:sz w:val="20"/>
          <w:szCs w:val="20"/>
        </w:rPr>
        <w:t>item 7.1.5 “e”);</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d)</w:t>
      </w:r>
      <w:r w:rsidRPr="002A2B53">
        <w:rPr>
          <w:rFonts w:ascii="Bookman Old Style" w:hAnsi="Bookman Old Style" w:cs="Arial"/>
          <w:sz w:val="20"/>
          <w:szCs w:val="20"/>
        </w:rPr>
        <w:tab/>
        <w:t>de 1% por dia de atraso que exceder o prazo fixado para o fornecimento.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1</w:t>
      </w:r>
      <w:r>
        <w:rPr>
          <w:rFonts w:ascii="Bookman Old Style" w:hAnsi="Bookman Old Style" w:cs="Arial"/>
          <w:sz w:val="20"/>
          <w:szCs w:val="20"/>
        </w:rPr>
        <w:t>0</w:t>
      </w:r>
      <w:r w:rsidRPr="002A2B53">
        <w:rPr>
          <w:rFonts w:ascii="Bookman Old Style" w:hAnsi="Bookman Old Style" w:cs="Arial"/>
          <w:sz w:val="20"/>
          <w:szCs w:val="20"/>
        </w:rPr>
        <w:t>.1.2.1. A multa dobrará a cada caso de reincidência, não podendo ultrapassar a 30% do valor atualizado do contrato, sem prejuízo da cobrança de perdas e danos que venham a ser causados ao interesse público e da possibilidade da rescisão contratual.</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1</w:t>
      </w:r>
      <w:r>
        <w:rPr>
          <w:rFonts w:ascii="Bookman Old Style" w:hAnsi="Bookman Old Style" w:cs="Arial"/>
          <w:sz w:val="20"/>
          <w:szCs w:val="20"/>
        </w:rPr>
        <w:t>0</w:t>
      </w:r>
      <w:r w:rsidRPr="002A2B53">
        <w:rPr>
          <w:rFonts w:ascii="Bookman Old Style" w:hAnsi="Bookman Old Style" w:cs="Arial"/>
          <w:sz w:val="20"/>
          <w:szCs w:val="20"/>
        </w:rPr>
        <w:t xml:space="preserve">.1.3. Suspensão temporária do direito de licitar, de contratar com a Administração por período não superior a 02 (dois) anos e, se for o caso, descredenciamento no Cadastro Municipal, pelo prazo de até 5 (cinco) anos ou enquanto perdurarem os </w:t>
      </w:r>
      <w:r w:rsidRPr="002A2B53">
        <w:rPr>
          <w:rFonts w:ascii="Bookman Old Style" w:hAnsi="Bookman Old Style" w:cs="Arial"/>
          <w:sz w:val="20"/>
          <w:szCs w:val="20"/>
        </w:rPr>
        <w:lastRenderedPageBreak/>
        <w:t>motivos determinantes da punição ou, ainda, até que seja promovida a reabilitação perante a autoridade que aplicou a penalidade;</w:t>
      </w:r>
    </w:p>
    <w:p w:rsidR="0075151D" w:rsidRDefault="0075151D"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1</w:t>
      </w:r>
      <w:r>
        <w:rPr>
          <w:rFonts w:ascii="Bookman Old Style" w:hAnsi="Bookman Old Style" w:cs="Arial"/>
          <w:sz w:val="20"/>
          <w:szCs w:val="20"/>
        </w:rPr>
        <w:t>0</w:t>
      </w:r>
      <w:r w:rsidRPr="002A2B53">
        <w:rPr>
          <w:rFonts w:ascii="Bookman Old Style" w:hAnsi="Bookman Old Style" w:cs="Arial"/>
          <w:sz w:val="20"/>
          <w:szCs w:val="20"/>
        </w:rPr>
        <w:t>.1.4.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1</w:t>
      </w:r>
      <w:r>
        <w:rPr>
          <w:rFonts w:ascii="Bookman Old Style" w:hAnsi="Bookman Old Style" w:cs="Arial"/>
          <w:sz w:val="20"/>
          <w:szCs w:val="20"/>
        </w:rPr>
        <w:t>0</w:t>
      </w:r>
      <w:r w:rsidRPr="002A2B53">
        <w:rPr>
          <w:rFonts w:ascii="Bookman Old Style" w:hAnsi="Bookman Old Style" w:cs="Arial"/>
          <w:sz w:val="20"/>
          <w:szCs w:val="20"/>
        </w:rPr>
        <w:t>.1.5. A recusa injustificada do FORNECEDOR (DETENTOR DA ATA) com propostas classificadas no pregão e indicadas para registro dos respectivos preços ensejará na aplicação das sanções previstas no Edital.</w:t>
      </w:r>
    </w:p>
    <w:p w:rsidR="002A2B53" w:rsidRPr="002A2B53" w:rsidRDefault="002A2B53" w:rsidP="002A2B53">
      <w:pPr>
        <w:jc w:val="both"/>
        <w:rPr>
          <w:rFonts w:ascii="Bookman Old Style" w:hAnsi="Bookman Old Style" w:cs="Arial"/>
          <w:sz w:val="20"/>
          <w:szCs w:val="20"/>
        </w:rPr>
      </w:pPr>
    </w:p>
    <w:p w:rsidR="002A2B53" w:rsidRPr="002A2B53" w:rsidRDefault="002A2B53" w:rsidP="002A2B53">
      <w:pPr>
        <w:jc w:val="both"/>
        <w:rPr>
          <w:rFonts w:ascii="Bookman Old Style" w:hAnsi="Bookman Old Style" w:cs="Arial"/>
          <w:sz w:val="20"/>
          <w:szCs w:val="20"/>
        </w:rPr>
      </w:pPr>
      <w:r w:rsidRPr="002A2B53">
        <w:rPr>
          <w:rFonts w:ascii="Bookman Old Style" w:hAnsi="Bookman Old Style" w:cs="Arial"/>
          <w:sz w:val="20"/>
          <w:szCs w:val="20"/>
        </w:rPr>
        <w:t>1</w:t>
      </w:r>
      <w:r>
        <w:rPr>
          <w:rFonts w:ascii="Bookman Old Style" w:hAnsi="Bookman Old Style" w:cs="Arial"/>
          <w:sz w:val="20"/>
          <w:szCs w:val="20"/>
        </w:rPr>
        <w:t>0</w:t>
      </w:r>
      <w:r w:rsidRPr="002A2B53">
        <w:rPr>
          <w:rFonts w:ascii="Bookman Old Style" w:hAnsi="Bookman Old Style" w:cs="Arial"/>
          <w:sz w:val="20"/>
          <w:szCs w:val="20"/>
        </w:rPr>
        <w:t>.1.6. Nenhuma sanção será aplicada sem o devido processo administrativo, que prevê defesa prévia do interessado e recurso nos prazos definidos em lei, sendo-lhe facultado vista ao processo, desde que requerido previamente e motivando tal pedido.</w:t>
      </w:r>
    </w:p>
    <w:p w:rsidR="00587DB5" w:rsidRPr="006602E5" w:rsidRDefault="00587DB5" w:rsidP="00E4236F">
      <w:pPr>
        <w:autoSpaceDE w:val="0"/>
        <w:autoSpaceDN w:val="0"/>
        <w:adjustRightInd w:val="0"/>
        <w:jc w:val="both"/>
        <w:rPr>
          <w:rFonts w:ascii="Bookman Old Style" w:hAnsi="Bookman Old Style"/>
          <w:sz w:val="20"/>
          <w:szCs w:val="20"/>
        </w:rPr>
      </w:pPr>
    </w:p>
    <w:p w:rsidR="005252ED" w:rsidRPr="006602E5" w:rsidRDefault="005252ED" w:rsidP="00E4236F">
      <w:pPr>
        <w:jc w:val="both"/>
        <w:rPr>
          <w:rFonts w:ascii="Bookman Old Style" w:hAnsi="Bookman Old Style"/>
          <w:sz w:val="20"/>
          <w:szCs w:val="20"/>
          <w:u w:val="single"/>
        </w:rPr>
      </w:pPr>
      <w:r w:rsidRPr="006602E5">
        <w:rPr>
          <w:rFonts w:ascii="Bookman Old Style" w:hAnsi="Bookman Old Style"/>
          <w:b/>
          <w:bCs/>
          <w:sz w:val="20"/>
          <w:szCs w:val="20"/>
          <w:u w:val="single"/>
        </w:rPr>
        <w:t xml:space="preserve">CLÁUSULA </w:t>
      </w:r>
      <w:r w:rsidR="0075151D">
        <w:rPr>
          <w:rFonts w:ascii="Bookman Old Style" w:hAnsi="Bookman Old Style"/>
          <w:b/>
          <w:bCs/>
          <w:sz w:val="20"/>
          <w:szCs w:val="20"/>
          <w:u w:val="single"/>
        </w:rPr>
        <w:t>DÉCIMA PRIMEIRA</w:t>
      </w:r>
      <w:r w:rsidRPr="006602E5">
        <w:rPr>
          <w:rFonts w:ascii="Bookman Old Style" w:hAnsi="Bookman Old Style"/>
          <w:b/>
          <w:bCs/>
          <w:sz w:val="20"/>
          <w:szCs w:val="20"/>
          <w:u w:val="single"/>
        </w:rPr>
        <w:t xml:space="preserve"> - DO CANCELAMENTO DA ATA DE REGISTRO DE PREÇOS.</w:t>
      </w:r>
    </w:p>
    <w:p w:rsidR="0075151D" w:rsidRPr="0075151D" w:rsidRDefault="0075151D" w:rsidP="00E4236F">
      <w:pPr>
        <w:jc w:val="both"/>
        <w:rPr>
          <w:rFonts w:ascii="Bookman Old Style" w:hAnsi="Bookman Old Style"/>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11.1. O fornecedor (Detentor da Ata) terá seu registro cancelado quando:</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11.1.1. descumprir as condições da Ata de Registro de Preços;</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11.1.2. não aceitar reduzir o seu preço registrado, na hipótese de este se tornar superior àqueles praticados no mercado;</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11.1.3. tiver presentes razões de interesse público</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11.2. O cancelamento de registro, nas hipóteses previstas, assegurados o contraditório e a ampla defesa, será formalizado por despacho da autoridade competente do órgão gerenciador.</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11.3. O Detentor da Ata poderá solicitar o cancelamento do seu registro de preço na ocorrência de fato superveniente que venha comprometer a perfeita execução contratual, decorrentes de caso fortuito ou de força maior devidamente comprovados.</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11.4. A Ata de Registro de Preços poderá ser rescindida de pleno direito pela PREFEITURA MUNICIPAL DE REGISTRO, independente de interpelação ou notificação judicial ou extrajudicial, nos seguintes casos:</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ab/>
        <w:t>a) inexecução parcial ou total do contrato;</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ab/>
        <w:t>b) decretação de falência, pedido de concordata, liquidação judicial ou extrajudicial ou suspensão pelas autoridades competentes das atividades da Contratada;</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ab/>
        <w:t>c) inobservância de dispositivos legais;</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ab/>
        <w:t>d) dissolução de empresa Contratada;</w:t>
      </w:r>
    </w:p>
    <w:p w:rsidR="0075151D" w:rsidRDefault="0075151D" w:rsidP="0075151D">
      <w:pPr>
        <w:jc w:val="both"/>
        <w:rPr>
          <w:rFonts w:ascii="Bookman Old Style" w:hAnsi="Bookman Old Style" w:cs="Arial"/>
          <w:sz w:val="20"/>
          <w:szCs w:val="20"/>
        </w:rPr>
        <w:sectPr w:rsidR="0075151D" w:rsidSect="009125CF">
          <w:footerReference w:type="default" r:id="rId11"/>
          <w:pgSz w:w="11906" w:h="16838" w:code="9"/>
          <w:pgMar w:top="1418" w:right="1701" w:bottom="1418" w:left="1701" w:header="709" w:footer="709" w:gutter="0"/>
          <w:cols w:space="708"/>
          <w:docGrid w:linePitch="360"/>
        </w:sectPr>
      </w:pP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ab/>
        <w:t>e) nos demais casos previstos no artigo 78 da Lei Federal nº 8.666/93.</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11.5. Nos casos de rescisão pelos incisos a) e/ou c) do item 11.4, a parte inadimplente será responsável pelo ressarcimento, a outra, dos eventuais prejuízos decorrentes da rescisão.</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jc w:val="both"/>
        <w:rPr>
          <w:rFonts w:ascii="Bookman Old Style" w:hAnsi="Bookman Old Style" w:cs="Arial"/>
          <w:sz w:val="20"/>
          <w:szCs w:val="20"/>
        </w:rPr>
      </w:pPr>
      <w:r w:rsidRPr="0075151D">
        <w:rPr>
          <w:rFonts w:ascii="Bookman Old Style" w:hAnsi="Bookman Old Style" w:cs="Arial"/>
          <w:sz w:val="20"/>
          <w:szCs w:val="20"/>
        </w:rPr>
        <w:t>11.6. Por ato unilateral do ÓRGÃO GERENCIADOR, quando ocorrer:</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numPr>
          <w:ilvl w:val="0"/>
          <w:numId w:val="12"/>
        </w:numPr>
        <w:jc w:val="both"/>
        <w:rPr>
          <w:rFonts w:ascii="Bookman Old Style" w:hAnsi="Bookman Old Style" w:cs="Arial"/>
          <w:sz w:val="20"/>
          <w:szCs w:val="20"/>
        </w:rPr>
      </w:pPr>
      <w:r w:rsidRPr="0075151D">
        <w:rPr>
          <w:rFonts w:ascii="Bookman Old Style" w:hAnsi="Bookman Old Style" w:cs="Arial"/>
          <w:sz w:val="20"/>
          <w:szCs w:val="20"/>
        </w:rPr>
        <w:t>O não cumprimento ou cumprimento irregular das cláusulas da Ata de Registro de Preços, especificações técnicas, projetos ou prazos, tal como:</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numPr>
          <w:ilvl w:val="0"/>
          <w:numId w:val="12"/>
        </w:numPr>
        <w:jc w:val="both"/>
        <w:rPr>
          <w:rFonts w:ascii="Bookman Old Style" w:hAnsi="Bookman Old Style" w:cs="Arial"/>
          <w:sz w:val="20"/>
          <w:szCs w:val="20"/>
        </w:rPr>
      </w:pPr>
      <w:r w:rsidRPr="0075151D">
        <w:rPr>
          <w:rFonts w:ascii="Bookman Old Style" w:hAnsi="Bookman Old Style" w:cs="Arial"/>
          <w:sz w:val="20"/>
          <w:szCs w:val="20"/>
        </w:rPr>
        <w:t>Descumprimento do disposto no inciso V do artigo 27 da Lei Federal nº 8.666/93 sem prejuízo das sanções penais cabíveis;</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numPr>
          <w:ilvl w:val="0"/>
          <w:numId w:val="12"/>
        </w:numPr>
        <w:jc w:val="both"/>
        <w:rPr>
          <w:rFonts w:ascii="Bookman Old Style" w:hAnsi="Bookman Old Style" w:cs="Arial"/>
          <w:sz w:val="20"/>
          <w:szCs w:val="20"/>
        </w:rPr>
      </w:pPr>
      <w:r w:rsidRPr="0075151D">
        <w:rPr>
          <w:rFonts w:ascii="Bookman Old Style" w:hAnsi="Bookman Old Style" w:cs="Arial"/>
          <w:sz w:val="20"/>
          <w:szCs w:val="20"/>
        </w:rPr>
        <w:t>Lentidão do seu cumprimento, levando o ÓRGÃO GERENCIADOR a comprovar a impossibilidade da conclusão do fornecimento, nos prazos estipulados;</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numPr>
          <w:ilvl w:val="0"/>
          <w:numId w:val="12"/>
        </w:numPr>
        <w:jc w:val="both"/>
        <w:rPr>
          <w:rFonts w:ascii="Bookman Old Style" w:hAnsi="Bookman Old Style" w:cs="Arial"/>
          <w:sz w:val="20"/>
          <w:szCs w:val="20"/>
        </w:rPr>
      </w:pPr>
      <w:r w:rsidRPr="0075151D">
        <w:rPr>
          <w:rFonts w:ascii="Bookman Old Style" w:hAnsi="Bookman Old Style" w:cs="Arial"/>
          <w:sz w:val="20"/>
          <w:szCs w:val="20"/>
        </w:rPr>
        <w:t>Atraso injustificado no fornecimento;</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numPr>
          <w:ilvl w:val="0"/>
          <w:numId w:val="12"/>
        </w:numPr>
        <w:jc w:val="both"/>
        <w:rPr>
          <w:rFonts w:ascii="Bookman Old Style" w:hAnsi="Bookman Old Style" w:cs="Arial"/>
          <w:sz w:val="20"/>
          <w:szCs w:val="20"/>
        </w:rPr>
      </w:pPr>
      <w:r w:rsidRPr="0075151D">
        <w:rPr>
          <w:rFonts w:ascii="Bookman Old Style" w:hAnsi="Bookman Old Style" w:cs="Arial"/>
          <w:sz w:val="20"/>
          <w:szCs w:val="20"/>
        </w:rPr>
        <w:t>Paralisação do fornecimento, sem justa causa e prévia comunicação ao ÓRGÃO GERENCIADOR;</w:t>
      </w:r>
    </w:p>
    <w:p w:rsidR="0075151D" w:rsidRPr="0075151D" w:rsidRDefault="0075151D" w:rsidP="0075151D">
      <w:pPr>
        <w:jc w:val="both"/>
        <w:rPr>
          <w:rFonts w:ascii="Bookman Old Style" w:hAnsi="Bookman Old Style" w:cs="Arial"/>
          <w:sz w:val="20"/>
          <w:szCs w:val="20"/>
        </w:rPr>
      </w:pPr>
    </w:p>
    <w:p w:rsidR="0075151D" w:rsidRPr="0075151D" w:rsidRDefault="0075151D" w:rsidP="0075151D">
      <w:pPr>
        <w:numPr>
          <w:ilvl w:val="0"/>
          <w:numId w:val="12"/>
        </w:numPr>
        <w:jc w:val="both"/>
        <w:rPr>
          <w:rFonts w:ascii="Bookman Old Style" w:hAnsi="Bookman Old Style" w:cs="Arial"/>
          <w:sz w:val="20"/>
          <w:szCs w:val="20"/>
        </w:rPr>
      </w:pPr>
      <w:r w:rsidRPr="0075151D">
        <w:rPr>
          <w:rFonts w:ascii="Bookman Old Style" w:hAnsi="Bookman Old Style"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75151D" w:rsidRDefault="0075151D" w:rsidP="0075151D">
      <w:pPr>
        <w:widowControl w:val="0"/>
        <w:autoSpaceDE w:val="0"/>
        <w:autoSpaceDN w:val="0"/>
        <w:adjustRightInd w:val="0"/>
        <w:jc w:val="both"/>
        <w:rPr>
          <w:rFonts w:ascii="Arial" w:hAnsi="Arial" w:cs="Arial"/>
          <w:b/>
          <w:bCs/>
          <w:sz w:val="22"/>
          <w:szCs w:val="22"/>
        </w:rPr>
      </w:pPr>
    </w:p>
    <w:p w:rsidR="0075151D" w:rsidRDefault="0075151D" w:rsidP="0075151D">
      <w:pPr>
        <w:widowControl w:val="0"/>
        <w:autoSpaceDE w:val="0"/>
        <w:autoSpaceDN w:val="0"/>
        <w:adjustRightInd w:val="0"/>
        <w:jc w:val="both"/>
        <w:rPr>
          <w:rFonts w:ascii="Arial" w:hAnsi="Arial" w:cs="Arial"/>
          <w:b/>
          <w:bCs/>
          <w:sz w:val="22"/>
          <w:szCs w:val="22"/>
        </w:rPr>
      </w:pPr>
    </w:p>
    <w:p w:rsidR="00587DB5" w:rsidRPr="006602E5" w:rsidRDefault="00587DB5" w:rsidP="00587DB5">
      <w:pPr>
        <w:pStyle w:val="PargrafodaLista"/>
        <w:rPr>
          <w:rFonts w:ascii="Bookman Old Style" w:hAnsi="Bookman Old Style"/>
          <w:sz w:val="20"/>
          <w:szCs w:val="20"/>
        </w:rPr>
      </w:pPr>
    </w:p>
    <w:p w:rsidR="005252ED" w:rsidRPr="006602E5" w:rsidRDefault="005252ED" w:rsidP="005252ED">
      <w:pPr>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DÉCIMA </w:t>
      </w:r>
      <w:r w:rsidR="0075151D">
        <w:rPr>
          <w:rFonts w:ascii="Bookman Old Style" w:hAnsi="Bookman Old Style"/>
          <w:b/>
          <w:bCs/>
          <w:sz w:val="20"/>
          <w:szCs w:val="20"/>
          <w:u w:val="single"/>
        </w:rPr>
        <w:t xml:space="preserve">SEGUNDA </w:t>
      </w:r>
      <w:r w:rsidRPr="006602E5">
        <w:rPr>
          <w:rFonts w:ascii="Bookman Old Style" w:hAnsi="Bookman Old Style"/>
          <w:b/>
          <w:bCs/>
          <w:sz w:val="20"/>
          <w:szCs w:val="20"/>
          <w:u w:val="single"/>
        </w:rPr>
        <w:t>- DO FORO</w:t>
      </w:r>
    </w:p>
    <w:p w:rsidR="005252ED" w:rsidRPr="006602E5" w:rsidRDefault="005252ED" w:rsidP="005252ED">
      <w:pPr>
        <w:autoSpaceDE w:val="0"/>
        <w:autoSpaceDN w:val="0"/>
        <w:adjustRightInd w:val="0"/>
        <w:jc w:val="both"/>
        <w:rPr>
          <w:rFonts w:ascii="Bookman Old Style" w:hAnsi="Bookman Old Style"/>
          <w:sz w:val="20"/>
          <w:szCs w:val="20"/>
        </w:rPr>
      </w:pPr>
    </w:p>
    <w:p w:rsidR="005252ED" w:rsidRPr="006602E5" w:rsidRDefault="005252ED" w:rsidP="005252ED">
      <w:pPr>
        <w:autoSpaceDE w:val="0"/>
        <w:autoSpaceDN w:val="0"/>
        <w:adjustRightInd w:val="0"/>
        <w:jc w:val="both"/>
        <w:rPr>
          <w:rFonts w:ascii="Bookman Old Style" w:hAnsi="Bookman Old Style"/>
          <w:sz w:val="20"/>
          <w:szCs w:val="20"/>
        </w:rPr>
      </w:pPr>
      <w:r w:rsidRPr="006602E5">
        <w:rPr>
          <w:rFonts w:ascii="Bookman Old Style" w:hAnsi="Bookman Old Style"/>
          <w:sz w:val="20"/>
          <w:szCs w:val="20"/>
        </w:rPr>
        <w:t>Fica eleito o Foro da Comarca de REGISTRO para dirimir dúvidas ou questões oriundas do presente contrato.</w:t>
      </w:r>
    </w:p>
    <w:p w:rsidR="005252ED" w:rsidRPr="006602E5" w:rsidRDefault="005252ED" w:rsidP="005252ED">
      <w:pPr>
        <w:autoSpaceDE w:val="0"/>
        <w:autoSpaceDN w:val="0"/>
        <w:adjustRightInd w:val="0"/>
        <w:jc w:val="both"/>
        <w:rPr>
          <w:rFonts w:ascii="Bookman Old Style" w:hAnsi="Bookman Old Style"/>
          <w:sz w:val="20"/>
          <w:szCs w:val="20"/>
        </w:rPr>
      </w:pPr>
    </w:p>
    <w:p w:rsidR="005252ED" w:rsidRPr="006602E5" w:rsidRDefault="00587DB5" w:rsidP="005252ED">
      <w:pPr>
        <w:jc w:val="both"/>
        <w:rPr>
          <w:rFonts w:ascii="Bookman Old Style" w:hAnsi="Bookman Old Style"/>
          <w:sz w:val="20"/>
          <w:szCs w:val="20"/>
        </w:rPr>
      </w:pPr>
      <w:r w:rsidRPr="006602E5">
        <w:rPr>
          <w:rFonts w:ascii="Bookman Old Style" w:hAnsi="Bookman Old Style"/>
          <w:b/>
          <w:sz w:val="20"/>
          <w:szCs w:val="20"/>
        </w:rPr>
        <w:t>________________________________</w:t>
      </w:r>
      <w:r w:rsidR="005252ED" w:rsidRPr="006602E5">
        <w:rPr>
          <w:rFonts w:ascii="Bookman Old Style" w:hAnsi="Bookman Old Style"/>
          <w:sz w:val="20"/>
          <w:szCs w:val="20"/>
        </w:rPr>
        <w:tab/>
        <w:t xml:space="preserve">        </w:t>
      </w:r>
      <w:r w:rsidR="005252ED" w:rsidRPr="006602E5">
        <w:rPr>
          <w:rFonts w:ascii="Bookman Old Style" w:hAnsi="Bookman Old Style"/>
          <w:sz w:val="20"/>
          <w:szCs w:val="20"/>
        </w:rPr>
        <w:tab/>
      </w:r>
      <w:r w:rsidR="005252ED" w:rsidRPr="006602E5">
        <w:rPr>
          <w:rFonts w:ascii="Bookman Old Style" w:hAnsi="Bookman Old Style"/>
          <w:sz w:val="20"/>
          <w:szCs w:val="20"/>
        </w:rPr>
        <w:tab/>
      </w:r>
      <w:r w:rsidRPr="006602E5">
        <w:rPr>
          <w:rFonts w:ascii="Bookman Old Style" w:hAnsi="Bookman Old Style"/>
          <w:sz w:val="20"/>
          <w:szCs w:val="20"/>
        </w:rPr>
        <w:t xml:space="preserve">           </w:t>
      </w:r>
    </w:p>
    <w:p w:rsidR="00B24D85" w:rsidRPr="006602E5" w:rsidRDefault="00B24D85" w:rsidP="005252ED">
      <w:pPr>
        <w:autoSpaceDE w:val="0"/>
        <w:autoSpaceDN w:val="0"/>
        <w:adjustRightInd w:val="0"/>
        <w:jc w:val="both"/>
        <w:rPr>
          <w:rFonts w:ascii="Bookman Old Style" w:hAnsi="Bookman Old Style"/>
          <w:b/>
          <w:sz w:val="20"/>
          <w:szCs w:val="20"/>
        </w:rPr>
      </w:pPr>
      <w:r w:rsidRPr="006602E5">
        <w:rPr>
          <w:rFonts w:ascii="Bookman Old Style" w:hAnsi="Bookman Old Style"/>
          <w:b/>
          <w:sz w:val="20"/>
          <w:szCs w:val="20"/>
        </w:rPr>
        <w:t>GILSON WAGNER FANTIN                          __________________________</w:t>
      </w:r>
    </w:p>
    <w:p w:rsidR="005252ED" w:rsidRPr="006602E5" w:rsidRDefault="00B24D85" w:rsidP="005252ED">
      <w:pPr>
        <w:autoSpaceDE w:val="0"/>
        <w:autoSpaceDN w:val="0"/>
        <w:adjustRightInd w:val="0"/>
        <w:jc w:val="both"/>
        <w:rPr>
          <w:rFonts w:ascii="Bookman Old Style" w:hAnsi="Bookman Old Style"/>
          <w:b/>
          <w:sz w:val="20"/>
          <w:szCs w:val="20"/>
        </w:rPr>
      </w:pPr>
      <w:r w:rsidRPr="006602E5">
        <w:rPr>
          <w:rFonts w:ascii="Bookman Old Style" w:hAnsi="Bookman Old Style"/>
          <w:b/>
          <w:sz w:val="20"/>
          <w:szCs w:val="20"/>
        </w:rPr>
        <w:t>Prefeito</w:t>
      </w:r>
      <w:r w:rsidR="005252ED" w:rsidRPr="006602E5">
        <w:rPr>
          <w:rFonts w:ascii="Bookman Old Style" w:hAnsi="Bookman Old Style"/>
          <w:b/>
          <w:sz w:val="20"/>
          <w:szCs w:val="20"/>
        </w:rPr>
        <w:t xml:space="preserve"> Municipal</w:t>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Pr="006602E5">
        <w:rPr>
          <w:rFonts w:ascii="Bookman Old Style" w:hAnsi="Bookman Old Style"/>
          <w:b/>
          <w:sz w:val="20"/>
          <w:szCs w:val="20"/>
        </w:rPr>
        <w:t xml:space="preserve">        </w:t>
      </w:r>
      <w:r w:rsidR="005252ED" w:rsidRPr="006602E5">
        <w:rPr>
          <w:rFonts w:ascii="Bookman Old Style" w:hAnsi="Bookman Old Style"/>
          <w:b/>
          <w:sz w:val="20"/>
          <w:szCs w:val="20"/>
        </w:rPr>
        <w:t>Representante Legal</w:t>
      </w:r>
    </w:p>
    <w:p w:rsidR="005252ED" w:rsidRPr="006602E5" w:rsidRDefault="005252ED" w:rsidP="005252ED">
      <w:pPr>
        <w:autoSpaceDE w:val="0"/>
        <w:autoSpaceDN w:val="0"/>
        <w:adjustRightInd w:val="0"/>
        <w:jc w:val="both"/>
        <w:rPr>
          <w:rFonts w:ascii="Bookman Old Style" w:hAnsi="Bookman Old Style"/>
          <w:b/>
          <w:sz w:val="20"/>
          <w:szCs w:val="20"/>
        </w:rPr>
      </w:pPr>
      <w:r w:rsidRPr="006602E5">
        <w:rPr>
          <w:rFonts w:ascii="Bookman Old Style" w:hAnsi="Bookman Old Style"/>
          <w:b/>
          <w:sz w:val="20"/>
          <w:szCs w:val="20"/>
        </w:rPr>
        <w:t>P/ÓRGÃO GERENCIADOR</w:t>
      </w:r>
      <w:r w:rsidRPr="006602E5">
        <w:rPr>
          <w:rFonts w:ascii="Bookman Old Style" w:hAnsi="Bookman Old Style"/>
          <w:b/>
          <w:sz w:val="20"/>
          <w:szCs w:val="20"/>
        </w:rPr>
        <w:tab/>
      </w:r>
      <w:r w:rsidRPr="006602E5">
        <w:rPr>
          <w:rFonts w:ascii="Bookman Old Style" w:hAnsi="Bookman Old Style"/>
          <w:b/>
          <w:sz w:val="20"/>
          <w:szCs w:val="20"/>
        </w:rPr>
        <w:tab/>
      </w:r>
      <w:r w:rsidRPr="006602E5">
        <w:rPr>
          <w:rFonts w:ascii="Bookman Old Style" w:hAnsi="Bookman Old Style"/>
          <w:b/>
          <w:sz w:val="20"/>
          <w:szCs w:val="20"/>
        </w:rPr>
        <w:tab/>
      </w:r>
      <w:r w:rsidRPr="006602E5">
        <w:rPr>
          <w:rFonts w:ascii="Bookman Old Style" w:hAnsi="Bookman Old Style"/>
          <w:b/>
          <w:sz w:val="20"/>
          <w:szCs w:val="20"/>
        </w:rPr>
        <w:tab/>
      </w:r>
      <w:r w:rsidR="00B24D85" w:rsidRPr="006602E5">
        <w:rPr>
          <w:rFonts w:ascii="Bookman Old Style" w:hAnsi="Bookman Old Style"/>
          <w:b/>
          <w:sz w:val="20"/>
          <w:szCs w:val="20"/>
        </w:rPr>
        <w:t xml:space="preserve"> </w:t>
      </w:r>
      <w:r w:rsidRPr="006602E5">
        <w:rPr>
          <w:rFonts w:ascii="Bookman Old Style" w:hAnsi="Bookman Old Style"/>
          <w:b/>
          <w:sz w:val="20"/>
          <w:szCs w:val="20"/>
        </w:rPr>
        <w:t>P/ FORNECEDOR</w:t>
      </w:r>
    </w:p>
    <w:p w:rsidR="005252ED" w:rsidRPr="006602E5" w:rsidRDefault="005252ED" w:rsidP="005252ED">
      <w:pPr>
        <w:jc w:val="both"/>
        <w:rPr>
          <w:rFonts w:ascii="Bookman Old Style" w:hAnsi="Bookman Old Style"/>
          <w:sz w:val="20"/>
          <w:szCs w:val="20"/>
        </w:rPr>
      </w:pPr>
    </w:p>
    <w:p w:rsidR="005252ED" w:rsidRPr="006602E5" w:rsidRDefault="005252ED" w:rsidP="005252ED">
      <w:pPr>
        <w:jc w:val="both"/>
        <w:rPr>
          <w:rFonts w:ascii="Bookman Old Style" w:hAnsi="Bookman Old Style"/>
          <w:sz w:val="20"/>
          <w:szCs w:val="20"/>
        </w:rPr>
      </w:pPr>
    </w:p>
    <w:p w:rsidR="005252ED" w:rsidRPr="006602E5" w:rsidRDefault="005252ED" w:rsidP="005252ED">
      <w:pPr>
        <w:jc w:val="both"/>
        <w:rPr>
          <w:rFonts w:ascii="Bookman Old Style" w:hAnsi="Bookman Old Style"/>
          <w:b/>
          <w:sz w:val="20"/>
          <w:szCs w:val="20"/>
        </w:rPr>
      </w:pPr>
      <w:r w:rsidRPr="006602E5">
        <w:rPr>
          <w:rFonts w:ascii="Bookman Old Style" w:hAnsi="Bookman Old Style"/>
          <w:b/>
          <w:sz w:val="20"/>
          <w:szCs w:val="20"/>
        </w:rPr>
        <w:t>Testemunhas:</w:t>
      </w:r>
    </w:p>
    <w:p w:rsidR="005252ED" w:rsidRPr="006602E5" w:rsidRDefault="005252ED" w:rsidP="005252ED">
      <w:pPr>
        <w:jc w:val="both"/>
        <w:rPr>
          <w:rFonts w:ascii="Bookman Old Style" w:hAnsi="Bookman Old Style"/>
          <w:b/>
          <w:sz w:val="20"/>
          <w:szCs w:val="20"/>
        </w:rPr>
      </w:pPr>
    </w:p>
    <w:p w:rsidR="005252ED" w:rsidRPr="006602E5" w:rsidRDefault="005252ED" w:rsidP="005252ED">
      <w:pPr>
        <w:jc w:val="both"/>
        <w:rPr>
          <w:rFonts w:ascii="Bookman Old Style" w:hAnsi="Bookman Old Style"/>
          <w:b/>
          <w:sz w:val="20"/>
          <w:szCs w:val="20"/>
        </w:rPr>
      </w:pPr>
    </w:p>
    <w:p w:rsidR="005252ED" w:rsidRPr="006602E5" w:rsidRDefault="005252ED" w:rsidP="005252ED">
      <w:pPr>
        <w:jc w:val="both"/>
        <w:rPr>
          <w:rFonts w:ascii="Bookman Old Style" w:hAnsi="Bookman Old Style"/>
          <w:sz w:val="20"/>
          <w:szCs w:val="20"/>
        </w:rPr>
      </w:pPr>
      <w:r w:rsidRPr="006602E5">
        <w:rPr>
          <w:rFonts w:ascii="Bookman Old Style" w:hAnsi="Bookman Old Style"/>
          <w:sz w:val="20"/>
          <w:szCs w:val="20"/>
        </w:rPr>
        <w:t>___________________________</w:t>
      </w:r>
      <w:r w:rsidRPr="006602E5">
        <w:rPr>
          <w:rFonts w:ascii="Bookman Old Style" w:hAnsi="Bookman Old Style"/>
          <w:sz w:val="20"/>
          <w:szCs w:val="20"/>
        </w:rPr>
        <w:tab/>
      </w:r>
      <w:r w:rsidRPr="006602E5">
        <w:rPr>
          <w:rFonts w:ascii="Bookman Old Style" w:hAnsi="Bookman Old Style"/>
          <w:sz w:val="20"/>
          <w:szCs w:val="20"/>
        </w:rPr>
        <w:tab/>
        <w:t>_______________________</w:t>
      </w:r>
    </w:p>
    <w:p w:rsidR="005252ED" w:rsidRPr="006602E5" w:rsidRDefault="005252ED" w:rsidP="005252ED">
      <w:pPr>
        <w:jc w:val="both"/>
        <w:rPr>
          <w:rFonts w:ascii="Bookman Old Style" w:hAnsi="Bookman Old Style"/>
          <w:sz w:val="20"/>
          <w:szCs w:val="20"/>
        </w:rPr>
      </w:pPr>
      <w:r w:rsidRPr="006602E5">
        <w:rPr>
          <w:rFonts w:ascii="Bookman Old Style" w:hAnsi="Bookman Old Style"/>
          <w:sz w:val="20"/>
          <w:szCs w:val="20"/>
        </w:rPr>
        <w:t>Nome</w:t>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t>Nome:</w:t>
      </w:r>
    </w:p>
    <w:p w:rsidR="005252ED" w:rsidRPr="006602E5" w:rsidRDefault="005252ED" w:rsidP="005252ED">
      <w:pPr>
        <w:jc w:val="both"/>
        <w:rPr>
          <w:rFonts w:ascii="Bookman Old Style" w:hAnsi="Bookman Old Style"/>
          <w:sz w:val="20"/>
          <w:szCs w:val="20"/>
        </w:rPr>
      </w:pPr>
      <w:r w:rsidRPr="006602E5">
        <w:rPr>
          <w:rFonts w:ascii="Bookman Old Style" w:hAnsi="Bookman Old Style"/>
          <w:sz w:val="20"/>
          <w:szCs w:val="20"/>
        </w:rPr>
        <w:t>R.G.</w:t>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t>R.G.</w:t>
      </w:r>
    </w:p>
    <w:p w:rsidR="0075151D" w:rsidRDefault="0075151D" w:rsidP="005252ED">
      <w:pPr>
        <w:pStyle w:val="Recuodecorpodetexto"/>
        <w:jc w:val="center"/>
        <w:rPr>
          <w:rFonts w:ascii="Bookman Old Style" w:hAnsi="Bookman Old Style"/>
          <w:b/>
          <w:sz w:val="20"/>
          <w:szCs w:val="20"/>
        </w:rPr>
      </w:pPr>
    </w:p>
    <w:p w:rsidR="0075151D" w:rsidRDefault="005252ED" w:rsidP="005252ED">
      <w:pPr>
        <w:pStyle w:val="Recuodecorpodetexto"/>
        <w:jc w:val="center"/>
        <w:rPr>
          <w:rFonts w:ascii="Bookman Old Style" w:hAnsi="Bookman Old Style"/>
          <w:b/>
          <w:sz w:val="20"/>
          <w:szCs w:val="20"/>
        </w:rPr>
        <w:sectPr w:rsidR="0075151D" w:rsidSect="009125CF">
          <w:footerReference w:type="default" r:id="rId12"/>
          <w:pgSz w:w="11906" w:h="16838" w:code="9"/>
          <w:pgMar w:top="1418" w:right="1701" w:bottom="1418" w:left="1701" w:header="709" w:footer="709" w:gutter="0"/>
          <w:cols w:space="708"/>
          <w:docGrid w:linePitch="360"/>
        </w:sectPr>
      </w:pPr>
      <w:r w:rsidRPr="006602E5">
        <w:rPr>
          <w:rFonts w:ascii="Bookman Old Style" w:hAnsi="Bookman Old Style"/>
          <w:b/>
          <w:sz w:val="20"/>
          <w:szCs w:val="20"/>
        </w:rPr>
        <w:t>VISTO E APROVADO PELA ASSESSORIA JURÍDICA</w:t>
      </w:r>
    </w:p>
    <w:p w:rsidR="00802B85" w:rsidRPr="00073185" w:rsidRDefault="00802B85" w:rsidP="005252ED">
      <w:pPr>
        <w:jc w:val="center"/>
        <w:rPr>
          <w:rFonts w:ascii="Arial" w:hAnsi="Arial" w:cs="Arial"/>
          <w:b/>
          <w:bCs/>
          <w:u w:val="single"/>
        </w:rPr>
      </w:pPr>
    </w:p>
    <w:p w:rsidR="00802B85" w:rsidRPr="00073185" w:rsidRDefault="00802B85" w:rsidP="00802B85">
      <w:pPr>
        <w:rPr>
          <w:rFonts w:ascii="Arial" w:hAnsi="Arial" w:cs="Arial"/>
          <w:b/>
          <w:bCs/>
          <w:u w:val="single"/>
        </w:rPr>
      </w:pPr>
    </w:p>
    <w:p w:rsidR="005252ED" w:rsidRPr="00073185" w:rsidRDefault="005252ED" w:rsidP="005252ED">
      <w:pPr>
        <w:jc w:val="center"/>
        <w:rPr>
          <w:rFonts w:ascii="Arial" w:hAnsi="Arial" w:cs="Arial"/>
          <w:b/>
          <w:bCs/>
          <w:u w:val="single"/>
        </w:rPr>
      </w:pPr>
      <w:r w:rsidRPr="00073185">
        <w:rPr>
          <w:rFonts w:ascii="Arial" w:hAnsi="Arial" w:cs="Arial"/>
          <w:b/>
          <w:bCs/>
          <w:u w:val="single"/>
        </w:rPr>
        <w:t xml:space="preserve">ANEXO III - MODELO DE CREDENCIAMENTO </w:t>
      </w:r>
    </w:p>
    <w:p w:rsidR="005252ED" w:rsidRPr="00073185" w:rsidRDefault="005252ED" w:rsidP="005252ED">
      <w:pPr>
        <w:jc w:val="center"/>
        <w:rPr>
          <w:rFonts w:ascii="Arial" w:hAnsi="Arial" w:cs="Arial"/>
          <w:b/>
          <w:bCs/>
          <w:u w:val="single"/>
        </w:rPr>
      </w:pPr>
    </w:p>
    <w:p w:rsidR="005252ED" w:rsidRPr="00073185" w:rsidRDefault="005252ED" w:rsidP="00C9457C">
      <w:pPr>
        <w:rPr>
          <w:rFonts w:ascii="Arial" w:hAnsi="Arial" w:cs="Arial"/>
        </w:rPr>
      </w:pPr>
    </w:p>
    <w:p w:rsidR="005252ED" w:rsidRPr="00073185" w:rsidRDefault="00B24D85" w:rsidP="005252ED">
      <w:pPr>
        <w:jc w:val="both"/>
        <w:rPr>
          <w:rFonts w:ascii="Arial" w:hAnsi="Arial" w:cs="Arial"/>
          <w:b/>
          <w:bCs/>
        </w:rPr>
      </w:pPr>
      <w:r w:rsidRPr="00073185">
        <w:rPr>
          <w:rFonts w:ascii="Arial" w:hAnsi="Arial" w:cs="Arial"/>
          <w:b/>
          <w:bCs/>
        </w:rPr>
        <w:t xml:space="preserve">PROCESSO N.° </w:t>
      </w:r>
      <w:r w:rsidR="008A0FC0" w:rsidRPr="00073185">
        <w:rPr>
          <w:rFonts w:ascii="Arial" w:hAnsi="Arial" w:cs="Arial"/>
          <w:b/>
          <w:bCs/>
        </w:rPr>
        <w:t>068/2014</w:t>
      </w:r>
    </w:p>
    <w:p w:rsidR="005252ED" w:rsidRPr="00073185" w:rsidRDefault="00B24D85" w:rsidP="005252ED">
      <w:pPr>
        <w:jc w:val="both"/>
        <w:rPr>
          <w:rFonts w:ascii="Arial" w:hAnsi="Arial" w:cs="Arial"/>
          <w:b/>
          <w:bCs/>
        </w:rPr>
      </w:pPr>
      <w:r w:rsidRPr="00073185">
        <w:rPr>
          <w:rFonts w:ascii="Arial" w:hAnsi="Arial" w:cs="Arial"/>
          <w:b/>
          <w:bCs/>
        </w:rPr>
        <w:t xml:space="preserve">PREGÃO PRESENCIAL N.° </w:t>
      </w:r>
      <w:r w:rsidR="008A0FC0" w:rsidRPr="00073185">
        <w:rPr>
          <w:rFonts w:ascii="Arial" w:hAnsi="Arial" w:cs="Arial"/>
          <w:b/>
          <w:bCs/>
        </w:rPr>
        <w:t>035/2014</w:t>
      </w:r>
      <w:r w:rsidR="005252ED" w:rsidRPr="00073185">
        <w:rPr>
          <w:rFonts w:ascii="Arial" w:hAnsi="Arial" w:cs="Arial"/>
          <w:b/>
          <w:bCs/>
        </w:rPr>
        <w:t xml:space="preserve"> – REGISTRO DE PREÇOS</w:t>
      </w:r>
    </w:p>
    <w:p w:rsidR="005252ED" w:rsidRPr="00073185" w:rsidRDefault="005252ED" w:rsidP="005252ED">
      <w:pPr>
        <w:jc w:val="both"/>
        <w:rPr>
          <w:rFonts w:ascii="Arial" w:hAnsi="Arial" w:cs="Arial"/>
          <w:b/>
          <w:bCs/>
        </w:rPr>
      </w:pPr>
    </w:p>
    <w:p w:rsidR="005252ED" w:rsidRPr="00073185" w:rsidRDefault="005252ED" w:rsidP="005252ED">
      <w:pPr>
        <w:jc w:val="both"/>
        <w:rPr>
          <w:rFonts w:ascii="Arial" w:hAnsi="Arial" w:cs="Arial"/>
        </w:rPr>
      </w:pPr>
    </w:p>
    <w:p w:rsidR="005252ED" w:rsidRPr="00073185" w:rsidRDefault="005252ED" w:rsidP="005252ED">
      <w:pPr>
        <w:ind w:firstLine="2268"/>
        <w:jc w:val="both"/>
        <w:rPr>
          <w:rFonts w:ascii="Arial" w:hAnsi="Arial" w:cs="Arial"/>
        </w:rPr>
      </w:pPr>
      <w:r w:rsidRPr="00073185">
        <w:rPr>
          <w:rFonts w:ascii="Arial" w:hAnsi="Arial" w:cs="Arial"/>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5252ED" w:rsidRPr="00073185" w:rsidRDefault="005252ED" w:rsidP="005252ED">
      <w:pPr>
        <w:ind w:firstLine="2268"/>
        <w:jc w:val="both"/>
        <w:rPr>
          <w:rFonts w:ascii="Arial" w:hAnsi="Arial" w:cs="Arial"/>
        </w:rPr>
      </w:pPr>
    </w:p>
    <w:p w:rsidR="005252ED" w:rsidRPr="00073185" w:rsidRDefault="005252ED" w:rsidP="005252ED">
      <w:pPr>
        <w:ind w:firstLine="2268"/>
        <w:jc w:val="both"/>
        <w:rPr>
          <w:rFonts w:ascii="Arial" w:hAnsi="Arial" w:cs="Arial"/>
        </w:rPr>
      </w:pPr>
    </w:p>
    <w:p w:rsidR="005252ED" w:rsidRPr="00073185" w:rsidRDefault="005252ED" w:rsidP="005252ED">
      <w:pPr>
        <w:ind w:firstLine="2268"/>
        <w:jc w:val="both"/>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 </w:t>
      </w:r>
    </w:p>
    <w:p w:rsidR="005252ED" w:rsidRPr="00073185" w:rsidRDefault="005252ED" w:rsidP="005252ED">
      <w:pPr>
        <w:jc w:val="center"/>
        <w:rPr>
          <w:rFonts w:ascii="Arial" w:hAnsi="Arial" w:cs="Arial"/>
        </w:rPr>
      </w:pPr>
      <w:r w:rsidRPr="00073185">
        <w:rPr>
          <w:rFonts w:ascii="Arial" w:hAnsi="Arial" w:cs="Arial"/>
        </w:rPr>
        <w:t xml:space="preserve">(LOCAL E DATA)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 </w:t>
      </w:r>
    </w:p>
    <w:p w:rsidR="005252ED" w:rsidRPr="00073185" w:rsidRDefault="005252ED" w:rsidP="005252ED">
      <w:pPr>
        <w:jc w:val="center"/>
        <w:rPr>
          <w:rFonts w:ascii="Arial" w:hAnsi="Arial" w:cs="Arial"/>
        </w:rPr>
      </w:pPr>
      <w:r w:rsidRPr="00073185">
        <w:rPr>
          <w:rFonts w:ascii="Arial" w:hAnsi="Arial" w:cs="Arial"/>
        </w:rPr>
        <w:t xml:space="preserve">(REPRESENTANTE LEGAL) </w:t>
      </w: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rPr>
      </w:pPr>
      <w:r w:rsidRPr="00073185">
        <w:rPr>
          <w:rFonts w:ascii="Arial" w:hAnsi="Arial" w:cs="Arial"/>
          <w:b/>
          <w:bCs/>
        </w:rPr>
        <w:t xml:space="preserve">OBS.: </w:t>
      </w:r>
    </w:p>
    <w:p w:rsidR="005252ED" w:rsidRPr="00073185" w:rsidRDefault="005252ED" w:rsidP="005252ED">
      <w:pPr>
        <w:spacing w:after="240"/>
        <w:jc w:val="both"/>
        <w:rPr>
          <w:rFonts w:ascii="Arial" w:hAnsi="Arial" w:cs="Arial"/>
        </w:rPr>
      </w:pPr>
      <w:r w:rsidRPr="00073185">
        <w:rPr>
          <w:rFonts w:ascii="Arial" w:hAnsi="Arial" w:cs="Arial"/>
          <w:b/>
          <w:bCs/>
        </w:rPr>
        <w:t xml:space="preserve">Assinatura(s) com firma(s) reconhecida(s) do(s) outorgante(s) com poderes para este fim conforme Contrato Social da sociedade. </w:t>
      </w:r>
    </w:p>
    <w:p w:rsidR="005252ED" w:rsidRPr="00073185" w:rsidRDefault="005252ED" w:rsidP="005252ED">
      <w:pPr>
        <w:pStyle w:val="Corpodetexto"/>
        <w:rPr>
          <w:rFonts w:ascii="Arial" w:hAnsi="Arial" w:cs="Arial"/>
        </w:rPr>
      </w:pPr>
      <w:r w:rsidRPr="00073185">
        <w:rPr>
          <w:rFonts w:ascii="Arial" w:hAnsi="Arial" w:cs="Arial"/>
        </w:rPr>
        <w:t>O credenciamento deverá vir acompanhado da documentação necessária para comprovação da validade do mesmo, conforme previsto no item 4 do Edital.</w:t>
      </w:r>
    </w:p>
    <w:p w:rsidR="0075151D" w:rsidRDefault="0075151D" w:rsidP="005252ED">
      <w:pPr>
        <w:pStyle w:val="Ttulo4"/>
        <w:ind w:right="-135"/>
        <w:jc w:val="center"/>
        <w:rPr>
          <w:rFonts w:ascii="Arial" w:hAnsi="Arial" w:cs="Arial"/>
          <w:sz w:val="24"/>
          <w:szCs w:val="24"/>
          <w:u w:val="single"/>
        </w:rPr>
      </w:pPr>
    </w:p>
    <w:p w:rsidR="0075151D" w:rsidRDefault="0075151D" w:rsidP="0075151D"/>
    <w:p w:rsidR="0075151D" w:rsidRDefault="0075151D" w:rsidP="0075151D"/>
    <w:p w:rsidR="0075151D" w:rsidRDefault="0075151D" w:rsidP="0075151D"/>
    <w:p w:rsidR="0075151D" w:rsidRDefault="0075151D" w:rsidP="0075151D"/>
    <w:p w:rsidR="0075151D" w:rsidRPr="0075151D" w:rsidRDefault="0075151D" w:rsidP="0075151D"/>
    <w:p w:rsidR="005252ED" w:rsidRPr="00073185" w:rsidRDefault="005252ED" w:rsidP="005252ED">
      <w:pPr>
        <w:pStyle w:val="Ttulo4"/>
        <w:ind w:right="-135"/>
        <w:jc w:val="center"/>
        <w:rPr>
          <w:rFonts w:ascii="Arial" w:hAnsi="Arial" w:cs="Arial"/>
          <w:sz w:val="24"/>
          <w:szCs w:val="24"/>
          <w:u w:val="single"/>
        </w:rPr>
      </w:pPr>
      <w:r w:rsidRPr="00073185">
        <w:rPr>
          <w:rFonts w:ascii="Arial" w:hAnsi="Arial" w:cs="Arial"/>
          <w:sz w:val="24"/>
          <w:szCs w:val="24"/>
          <w:u w:val="single"/>
        </w:rPr>
        <w:t>ANEXO IV – MODELO DE DECLARAÇÃO DA LICITANTE DE PLENO ATENDIMENTO AOS REQUISITOS DE HABILITAÇÃO</w:t>
      </w:r>
    </w:p>
    <w:p w:rsidR="005252ED" w:rsidRPr="00073185" w:rsidRDefault="005252ED" w:rsidP="005252ED">
      <w:pPr>
        <w:pStyle w:val="Corpodetexto"/>
        <w:ind w:right="-135"/>
        <w:jc w:val="center"/>
        <w:rPr>
          <w:rFonts w:ascii="Arial" w:hAnsi="Arial" w:cs="Arial"/>
          <w:b/>
          <w:bCs/>
        </w:rPr>
      </w:pPr>
    </w:p>
    <w:p w:rsidR="005252ED" w:rsidRPr="00073185" w:rsidRDefault="005252ED" w:rsidP="005252ED">
      <w:pPr>
        <w:pStyle w:val="Corpodetexto"/>
        <w:rPr>
          <w:rFonts w:ascii="Arial" w:hAnsi="Arial" w:cs="Arial"/>
          <w:b/>
          <w:bCs/>
        </w:rPr>
      </w:pPr>
    </w:p>
    <w:p w:rsidR="005252ED" w:rsidRPr="00073185" w:rsidRDefault="00B24D85" w:rsidP="00473BF3">
      <w:pPr>
        <w:pStyle w:val="Corpodetexto"/>
        <w:spacing w:after="0"/>
        <w:rPr>
          <w:rFonts w:ascii="Arial" w:hAnsi="Arial" w:cs="Arial"/>
        </w:rPr>
      </w:pPr>
      <w:r w:rsidRPr="00073185">
        <w:rPr>
          <w:rFonts w:ascii="Arial" w:hAnsi="Arial" w:cs="Arial"/>
          <w:b/>
          <w:bCs/>
        </w:rPr>
        <w:t xml:space="preserve">PREGÃO PRESENCIAL Nº </w:t>
      </w:r>
      <w:r w:rsidR="008A0FC0" w:rsidRPr="00073185">
        <w:rPr>
          <w:rFonts w:ascii="Arial" w:hAnsi="Arial" w:cs="Arial"/>
          <w:b/>
          <w:bCs/>
        </w:rPr>
        <w:t>035/2014</w:t>
      </w:r>
      <w:r w:rsidR="005252ED" w:rsidRPr="00073185">
        <w:rPr>
          <w:rFonts w:ascii="Arial" w:hAnsi="Arial" w:cs="Arial"/>
          <w:b/>
          <w:bCs/>
        </w:rPr>
        <w:t xml:space="preserve"> - REGISTRO DE PREÇOS</w:t>
      </w:r>
    </w:p>
    <w:p w:rsidR="005252ED" w:rsidRPr="00073185" w:rsidRDefault="00B24D85" w:rsidP="00473BF3">
      <w:pPr>
        <w:pStyle w:val="Corpodetexto"/>
        <w:spacing w:after="0"/>
        <w:rPr>
          <w:rFonts w:ascii="Arial" w:hAnsi="Arial" w:cs="Arial"/>
          <w:b/>
          <w:bCs/>
        </w:rPr>
      </w:pPr>
      <w:r w:rsidRPr="00073185">
        <w:rPr>
          <w:rFonts w:ascii="Arial" w:hAnsi="Arial" w:cs="Arial"/>
          <w:b/>
          <w:bCs/>
        </w:rPr>
        <w:t xml:space="preserve">PROCESSO Nº </w:t>
      </w:r>
      <w:r w:rsidR="008A0FC0" w:rsidRPr="00073185">
        <w:rPr>
          <w:rFonts w:ascii="Arial" w:hAnsi="Arial" w:cs="Arial"/>
          <w:b/>
          <w:bCs/>
        </w:rPr>
        <w:t>068/2014</w:t>
      </w:r>
      <w:r w:rsidR="005252ED" w:rsidRPr="00073185">
        <w:rPr>
          <w:rFonts w:ascii="Arial" w:hAnsi="Arial" w:cs="Arial"/>
          <w:b/>
          <w:bCs/>
        </w:rPr>
        <w:t xml:space="preserve"> </w:t>
      </w:r>
    </w:p>
    <w:p w:rsidR="005252ED" w:rsidRPr="00073185" w:rsidRDefault="005252ED" w:rsidP="005252ED">
      <w:pPr>
        <w:pStyle w:val="Corpodetexto"/>
        <w:rPr>
          <w:rFonts w:ascii="Arial" w:hAnsi="Arial" w:cs="Arial"/>
        </w:rPr>
      </w:pPr>
    </w:p>
    <w:p w:rsidR="005252ED" w:rsidRPr="00073185" w:rsidRDefault="005252ED" w:rsidP="00D461B2">
      <w:pPr>
        <w:ind w:firstLine="709"/>
        <w:jc w:val="both"/>
        <w:rPr>
          <w:rFonts w:ascii="Arial" w:hAnsi="Arial" w:cs="Arial"/>
        </w:rPr>
      </w:pPr>
      <w:r w:rsidRPr="00073185">
        <w:rPr>
          <w:rFonts w:ascii="Arial" w:hAnsi="Arial" w:cs="Arial"/>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Registro/S</w:t>
      </w:r>
      <w:r w:rsidR="00B24D85" w:rsidRPr="00073185">
        <w:rPr>
          <w:rFonts w:ascii="Arial" w:hAnsi="Arial" w:cs="Arial"/>
        </w:rPr>
        <w:t xml:space="preserve">P, ...... de ........... de </w:t>
      </w:r>
      <w:r w:rsidR="00C87AB2">
        <w:rPr>
          <w:rFonts w:ascii="Arial" w:hAnsi="Arial" w:cs="Arial"/>
        </w:rPr>
        <w:t>2014</w:t>
      </w:r>
      <w:r w:rsidRPr="00073185">
        <w:rPr>
          <w:rFonts w:ascii="Arial" w:hAnsi="Arial" w:cs="Arial"/>
        </w:rPr>
        <w:t xml:space="preserve">.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________________________________________ </w:t>
      </w:r>
    </w:p>
    <w:p w:rsidR="005252ED" w:rsidRPr="00073185" w:rsidRDefault="005252ED" w:rsidP="005252ED">
      <w:pPr>
        <w:jc w:val="center"/>
        <w:rPr>
          <w:rFonts w:ascii="Arial" w:hAnsi="Arial" w:cs="Arial"/>
        </w:rPr>
      </w:pPr>
      <w:r w:rsidRPr="00073185">
        <w:rPr>
          <w:rFonts w:ascii="Arial" w:hAnsi="Arial" w:cs="Arial"/>
        </w:rPr>
        <w:t xml:space="preserve">Representante legal </w:t>
      </w:r>
    </w:p>
    <w:p w:rsidR="005252ED" w:rsidRPr="00073185" w:rsidRDefault="005252ED" w:rsidP="005252ED">
      <w:pPr>
        <w:jc w:val="center"/>
        <w:rPr>
          <w:rFonts w:ascii="Arial" w:hAnsi="Arial" w:cs="Arial"/>
        </w:rPr>
      </w:pPr>
      <w:r w:rsidRPr="00073185">
        <w:rPr>
          <w:rFonts w:ascii="Arial" w:hAnsi="Arial" w:cs="Arial"/>
        </w:rPr>
        <w:t xml:space="preserve">(com carimbo da Empresa)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D461B2" w:rsidRPr="00073185" w:rsidRDefault="00D461B2" w:rsidP="005252ED">
      <w:pPr>
        <w:jc w:val="center"/>
        <w:rPr>
          <w:rFonts w:ascii="Arial" w:hAnsi="Arial" w:cs="Arial"/>
        </w:rPr>
      </w:pPr>
    </w:p>
    <w:p w:rsidR="005252ED" w:rsidRPr="00073185" w:rsidRDefault="005252ED" w:rsidP="00456B38">
      <w:pPr>
        <w:pStyle w:val="Corpodetexto2"/>
        <w:spacing w:line="240" w:lineRule="auto"/>
        <w:rPr>
          <w:rFonts w:ascii="Arial" w:hAnsi="Arial" w:cs="Arial"/>
        </w:rPr>
      </w:pPr>
      <w:r w:rsidRPr="00073185">
        <w:rPr>
          <w:rFonts w:ascii="Arial" w:hAnsi="Arial" w:cs="Arial"/>
        </w:rPr>
        <w:t xml:space="preserve">(DEVE SER EMITIDO </w:t>
      </w:r>
      <w:smartTag w:uri="urn:schemas-microsoft-com:office:smarttags" w:element="PersonName">
        <w:smartTagPr>
          <w:attr w:name="ProductID" w:val="EM PAPEL QUE CONTENHA"/>
        </w:smartTagPr>
        <w:r w:rsidRPr="00073185">
          <w:rPr>
            <w:rFonts w:ascii="Arial" w:hAnsi="Arial" w:cs="Arial"/>
          </w:rPr>
          <w:t>EM PAPEL QUE CONTENHA</w:t>
        </w:r>
      </w:smartTag>
      <w:r w:rsidRPr="00073185">
        <w:rPr>
          <w:rFonts w:ascii="Arial" w:hAnsi="Arial" w:cs="Arial"/>
        </w:rPr>
        <w:t xml:space="preserve"> A DENOMINAÇÃO OU RAZÃO SOCIAL DA EMPRESA LICITANTE)</w:t>
      </w:r>
    </w:p>
    <w:p w:rsidR="005252ED" w:rsidRPr="00073185" w:rsidRDefault="005252ED" w:rsidP="005252ED">
      <w:pPr>
        <w:rPr>
          <w:rFonts w:ascii="Arial" w:hAnsi="Arial" w:cs="Arial"/>
        </w:rPr>
      </w:pPr>
    </w:p>
    <w:p w:rsidR="005252ED" w:rsidRPr="00073185" w:rsidRDefault="005252ED" w:rsidP="005252ED">
      <w:pPr>
        <w:rPr>
          <w:rFonts w:ascii="Arial" w:hAnsi="Arial" w:cs="Arial"/>
          <w:b/>
          <w:bCs/>
          <w:u w:val="single"/>
        </w:rPr>
      </w:pPr>
    </w:p>
    <w:p w:rsidR="005252ED" w:rsidRPr="00073185" w:rsidRDefault="005252ED" w:rsidP="005252ED">
      <w:pPr>
        <w:pStyle w:val="Corpodetexto"/>
        <w:spacing w:after="0" w:line="300" w:lineRule="atLeast"/>
        <w:rPr>
          <w:rFonts w:ascii="Arial" w:hAnsi="Arial" w:cs="Arial"/>
          <w:bCs/>
        </w:rPr>
      </w:pPr>
    </w:p>
    <w:p w:rsidR="005252ED" w:rsidRPr="00073185" w:rsidRDefault="005252ED" w:rsidP="005252ED">
      <w:pPr>
        <w:rPr>
          <w:rFonts w:ascii="Arial" w:hAnsi="Arial" w:cs="Arial"/>
        </w:rPr>
      </w:pPr>
    </w:p>
    <w:p w:rsidR="00802B85" w:rsidRPr="00073185" w:rsidRDefault="00802B85" w:rsidP="00C9457C">
      <w:pPr>
        <w:rPr>
          <w:rFonts w:ascii="Arial" w:hAnsi="Arial" w:cs="Arial"/>
        </w:rPr>
      </w:pPr>
    </w:p>
    <w:p w:rsidR="00802B85" w:rsidRDefault="00802B85" w:rsidP="00802B85">
      <w:pPr>
        <w:rPr>
          <w:rFonts w:ascii="Arial" w:hAnsi="Arial" w:cs="Arial"/>
        </w:rPr>
      </w:pPr>
    </w:p>
    <w:p w:rsidR="00496DDB" w:rsidRDefault="00496DDB" w:rsidP="00802B85">
      <w:pPr>
        <w:rPr>
          <w:rFonts w:ascii="Arial" w:hAnsi="Arial" w:cs="Arial"/>
        </w:rPr>
      </w:pPr>
    </w:p>
    <w:p w:rsidR="00496DDB" w:rsidRDefault="00496DDB" w:rsidP="00802B85">
      <w:pPr>
        <w:rPr>
          <w:rFonts w:ascii="Arial" w:hAnsi="Arial" w:cs="Arial"/>
        </w:rPr>
      </w:pPr>
    </w:p>
    <w:p w:rsidR="00496DDB" w:rsidRPr="00073185" w:rsidRDefault="00496DDB" w:rsidP="00802B85">
      <w:pPr>
        <w:rPr>
          <w:rFonts w:ascii="Arial" w:hAnsi="Arial" w:cs="Arial"/>
        </w:rPr>
      </w:pPr>
    </w:p>
    <w:p w:rsidR="005252ED" w:rsidRPr="00073185" w:rsidRDefault="001602E2" w:rsidP="00B24D85">
      <w:pPr>
        <w:pStyle w:val="Ttulo7"/>
        <w:jc w:val="center"/>
        <w:rPr>
          <w:rFonts w:ascii="Arial" w:hAnsi="Arial" w:cs="Arial"/>
          <w:b/>
          <w:u w:val="single"/>
        </w:rPr>
      </w:pPr>
      <w:r w:rsidRPr="00073185">
        <w:rPr>
          <w:rFonts w:ascii="Arial" w:hAnsi="Arial" w:cs="Arial"/>
          <w:b/>
          <w:u w:val="single"/>
        </w:rPr>
        <w:t xml:space="preserve">ANEXO V – MODELO DE </w:t>
      </w:r>
      <w:r w:rsidR="005252ED" w:rsidRPr="00073185">
        <w:rPr>
          <w:rFonts w:ascii="Arial" w:hAnsi="Arial" w:cs="Arial"/>
          <w:b/>
          <w:u w:val="single"/>
        </w:rPr>
        <w:t>DECLARAÇÃO DE REGULARIDADE PERANTE O MINISTÉRIO DO TRABALHO</w:t>
      </w: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r w:rsidRPr="00073185">
        <w:rPr>
          <w:rFonts w:ascii="Arial" w:hAnsi="Arial" w:cs="Arial"/>
          <w:b/>
          <w:bCs/>
        </w:rPr>
        <w:t xml:space="preserve">A que se refere o artigo 2º do Decreto nº 42.911, de 6 de março de 1998. </w:t>
      </w: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rPr>
      </w:pPr>
    </w:p>
    <w:p w:rsidR="005252ED" w:rsidRPr="00073185" w:rsidRDefault="005252ED" w:rsidP="00D461B2">
      <w:pPr>
        <w:ind w:firstLine="709"/>
        <w:jc w:val="both"/>
        <w:rPr>
          <w:rFonts w:ascii="Arial" w:hAnsi="Arial" w:cs="Arial"/>
          <w:bCs/>
        </w:rPr>
      </w:pPr>
      <w:r w:rsidRPr="00073185">
        <w:rPr>
          <w:rFonts w:ascii="Arial" w:hAnsi="Arial" w:cs="Arial"/>
        </w:rPr>
        <w:t>Eu (nome completo), representante legal da empresa (nome da pessoa jurídica), interessada em participar no P</w:t>
      </w:r>
      <w:r w:rsidR="00B24D85" w:rsidRPr="00073185">
        <w:rPr>
          <w:rFonts w:ascii="Arial" w:hAnsi="Arial" w:cs="Arial"/>
        </w:rPr>
        <w:t xml:space="preserve">rocesso Licitatório nº. </w:t>
      </w:r>
      <w:r w:rsidR="008A0FC0" w:rsidRPr="00073185">
        <w:rPr>
          <w:rFonts w:ascii="Arial" w:hAnsi="Arial" w:cs="Arial"/>
        </w:rPr>
        <w:t>068/2014</w:t>
      </w:r>
      <w:r w:rsidRPr="00073185">
        <w:rPr>
          <w:rFonts w:ascii="Arial" w:hAnsi="Arial" w:cs="Arial"/>
        </w:rPr>
        <w:t>,</w:t>
      </w:r>
      <w:r w:rsidR="00B24D85" w:rsidRPr="00073185">
        <w:rPr>
          <w:rFonts w:ascii="Arial" w:hAnsi="Arial" w:cs="Arial"/>
        </w:rPr>
        <w:t xml:space="preserve"> PREGÃO PRESENCIAL nº. </w:t>
      </w:r>
      <w:r w:rsidR="008A0FC0" w:rsidRPr="00073185">
        <w:rPr>
          <w:rFonts w:ascii="Arial" w:hAnsi="Arial" w:cs="Arial"/>
        </w:rPr>
        <w:t>035/2014</w:t>
      </w:r>
      <w:r w:rsidR="00B24D85" w:rsidRPr="00073185">
        <w:rPr>
          <w:rFonts w:ascii="Arial" w:hAnsi="Arial" w:cs="Arial"/>
        </w:rPr>
        <w:t xml:space="preserve"> </w:t>
      </w:r>
      <w:r w:rsidRPr="00073185">
        <w:rPr>
          <w:rFonts w:ascii="Arial" w:hAnsi="Arial" w:cs="Arial"/>
        </w:rPr>
        <w:t>- REGISTRO DE PREÇOS, declaro, que não possuímos no no</w:t>
      </w:r>
      <w:r w:rsidRPr="00073185">
        <w:rPr>
          <w:rFonts w:ascii="Arial" w:hAnsi="Arial" w:cs="Arial"/>
          <w:bCs/>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5252ED" w:rsidRPr="00073185" w:rsidRDefault="005252ED" w:rsidP="005252ED">
      <w:pPr>
        <w:ind w:firstLine="2160"/>
        <w:jc w:val="both"/>
        <w:rPr>
          <w:rFonts w:ascii="Arial" w:hAnsi="Arial" w:cs="Arial"/>
          <w:bCs/>
        </w:rPr>
      </w:pPr>
    </w:p>
    <w:p w:rsidR="005252ED" w:rsidRPr="00073185" w:rsidRDefault="005252ED" w:rsidP="005252ED">
      <w:pPr>
        <w:ind w:firstLine="2160"/>
        <w:jc w:val="both"/>
        <w:rPr>
          <w:rFonts w:ascii="Arial" w:hAnsi="Arial" w:cs="Arial"/>
        </w:rPr>
      </w:pPr>
    </w:p>
    <w:p w:rsidR="005252ED" w:rsidRPr="00073185" w:rsidRDefault="005252ED" w:rsidP="005252ED">
      <w:pPr>
        <w:ind w:firstLine="2160"/>
        <w:jc w:val="both"/>
        <w:rPr>
          <w:rFonts w:ascii="Arial" w:hAnsi="Arial" w:cs="Arial"/>
        </w:rPr>
      </w:pPr>
    </w:p>
    <w:p w:rsidR="005252ED" w:rsidRPr="00073185" w:rsidRDefault="005252ED" w:rsidP="00B24D85">
      <w:pPr>
        <w:jc w:val="center"/>
        <w:rPr>
          <w:rFonts w:ascii="Arial" w:hAnsi="Arial" w:cs="Arial"/>
        </w:rPr>
      </w:pPr>
      <w:r w:rsidRPr="00073185">
        <w:rPr>
          <w:rFonts w:ascii="Arial" w:hAnsi="Arial" w:cs="Arial"/>
        </w:rPr>
        <w:t>Registro/SP, ___</w:t>
      </w:r>
      <w:r w:rsidR="00B24D85" w:rsidRPr="00073185">
        <w:rPr>
          <w:rFonts w:ascii="Arial" w:hAnsi="Arial" w:cs="Arial"/>
        </w:rPr>
        <w:t xml:space="preserve">__ de __________________ de </w:t>
      </w:r>
      <w:r w:rsidR="00C87AB2">
        <w:rPr>
          <w:rFonts w:ascii="Arial" w:hAnsi="Arial" w:cs="Arial"/>
        </w:rPr>
        <w:t>2014</w:t>
      </w:r>
      <w:r w:rsidRPr="00073185">
        <w:rPr>
          <w:rFonts w:ascii="Arial" w:hAnsi="Arial" w:cs="Arial"/>
        </w:rPr>
        <w:t>.</w:t>
      </w:r>
    </w:p>
    <w:p w:rsidR="005252ED" w:rsidRPr="00073185" w:rsidRDefault="005252ED" w:rsidP="005252ED">
      <w:pPr>
        <w:ind w:firstLine="2160"/>
        <w:jc w:val="both"/>
        <w:rPr>
          <w:rFonts w:ascii="Arial" w:hAnsi="Arial" w:cs="Arial"/>
        </w:rPr>
      </w:pPr>
    </w:p>
    <w:p w:rsidR="005252ED" w:rsidRPr="00073185" w:rsidRDefault="005252ED" w:rsidP="005252ED">
      <w:pPr>
        <w:ind w:firstLine="2160"/>
        <w:jc w:val="both"/>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___________________________________</w:t>
      </w:r>
      <w:r w:rsidR="00B24D85" w:rsidRPr="00073185">
        <w:rPr>
          <w:rFonts w:ascii="Arial" w:hAnsi="Arial" w:cs="Arial"/>
        </w:rPr>
        <w:t>_____</w:t>
      </w:r>
      <w:r w:rsidRPr="00073185">
        <w:rPr>
          <w:rFonts w:ascii="Arial" w:hAnsi="Arial" w:cs="Arial"/>
        </w:rPr>
        <w:t xml:space="preserve"> </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B24D85" w:rsidRPr="00073185" w:rsidRDefault="005252ED" w:rsidP="00B24D85">
      <w:pPr>
        <w:rPr>
          <w:rFonts w:ascii="Arial" w:hAnsi="Arial" w:cs="Arial"/>
          <w:b/>
          <w:bCs/>
          <w:u w:val="single"/>
        </w:rPr>
      </w:pPr>
      <w:r w:rsidRPr="00073185">
        <w:rPr>
          <w:rFonts w:ascii="Arial" w:hAnsi="Arial" w:cs="Arial"/>
          <w:b/>
          <w:bCs/>
        </w:rPr>
        <w:t>Obs: Elaborar em papel que contenha a denominação ou razão social da empresa</w:t>
      </w:r>
      <w:r w:rsidR="00802B85" w:rsidRPr="00073185">
        <w:rPr>
          <w:rFonts w:ascii="Arial" w:hAnsi="Arial" w:cs="Arial"/>
          <w:b/>
          <w:bCs/>
        </w:rPr>
        <w:t>.</w:t>
      </w:r>
      <w:r w:rsidRPr="00073185">
        <w:rPr>
          <w:rFonts w:ascii="Arial" w:hAnsi="Arial" w:cs="Arial"/>
          <w:b/>
          <w:bCs/>
        </w:rPr>
        <w:t xml:space="preserve"> </w:t>
      </w:r>
    </w:p>
    <w:p w:rsidR="00496DDB" w:rsidRPr="0075151D" w:rsidRDefault="00496DDB" w:rsidP="0075151D">
      <w:pPr>
        <w:pStyle w:val="Rodap"/>
        <w:jc w:val="center"/>
        <w:rPr>
          <w:rFonts w:ascii="Arial" w:hAnsi="Arial" w:cs="Arial"/>
          <w:sz w:val="20"/>
          <w:szCs w:val="20"/>
        </w:rPr>
      </w:pPr>
    </w:p>
    <w:p w:rsidR="0075151D" w:rsidRPr="0075151D" w:rsidRDefault="0075151D" w:rsidP="0075151D">
      <w:pPr>
        <w:pStyle w:val="Rodap"/>
        <w:jc w:val="center"/>
        <w:rPr>
          <w:rFonts w:ascii="Arial" w:hAnsi="Arial" w:cs="Arial"/>
          <w:sz w:val="20"/>
          <w:szCs w:val="20"/>
        </w:rPr>
      </w:pPr>
    </w:p>
    <w:p w:rsidR="00496DDB" w:rsidRPr="0075151D" w:rsidRDefault="00496DDB" w:rsidP="0075151D">
      <w:pPr>
        <w:pStyle w:val="Rodap"/>
        <w:jc w:val="center"/>
        <w:rPr>
          <w:rFonts w:ascii="Arial" w:hAnsi="Arial" w:cs="Arial"/>
          <w:sz w:val="20"/>
          <w:szCs w:val="20"/>
        </w:rPr>
      </w:pPr>
    </w:p>
    <w:p w:rsidR="00496DDB" w:rsidRPr="0075151D" w:rsidRDefault="00496DDB" w:rsidP="0075151D">
      <w:pPr>
        <w:pStyle w:val="Rodap"/>
        <w:jc w:val="center"/>
        <w:rPr>
          <w:rFonts w:ascii="Arial" w:hAnsi="Arial" w:cs="Arial"/>
          <w:sz w:val="20"/>
          <w:szCs w:val="20"/>
        </w:rPr>
      </w:pPr>
    </w:p>
    <w:p w:rsidR="00496DDB" w:rsidRDefault="00496DDB" w:rsidP="0075151D">
      <w:pPr>
        <w:pStyle w:val="Rodap"/>
        <w:jc w:val="center"/>
        <w:rPr>
          <w:rFonts w:ascii="Arial" w:hAnsi="Arial" w:cs="Arial"/>
          <w:sz w:val="20"/>
          <w:szCs w:val="20"/>
        </w:rPr>
      </w:pPr>
    </w:p>
    <w:p w:rsidR="0075151D" w:rsidRPr="00073185" w:rsidRDefault="0075151D" w:rsidP="0075151D">
      <w:pPr>
        <w:pStyle w:val="Rodap"/>
        <w:jc w:val="center"/>
        <w:rPr>
          <w:rFonts w:ascii="Arial" w:hAnsi="Arial" w:cs="Arial"/>
          <w:sz w:val="20"/>
          <w:szCs w:val="20"/>
        </w:rPr>
      </w:pPr>
    </w:p>
    <w:p w:rsidR="00DA65A5" w:rsidRPr="00073185" w:rsidRDefault="00DA65A5" w:rsidP="00DA65A5">
      <w:pPr>
        <w:pStyle w:val="Rodap"/>
        <w:jc w:val="center"/>
        <w:rPr>
          <w:rFonts w:ascii="Arial" w:hAnsi="Arial" w:cs="Arial"/>
          <w:sz w:val="20"/>
          <w:szCs w:val="20"/>
        </w:rPr>
      </w:pPr>
    </w:p>
    <w:p w:rsidR="00B24D85" w:rsidRPr="00073185" w:rsidRDefault="00B24D85" w:rsidP="00B24D85">
      <w:pPr>
        <w:rPr>
          <w:rFonts w:ascii="Arial" w:hAnsi="Arial" w:cs="Arial"/>
          <w:b/>
          <w:bCs/>
          <w:u w:val="single"/>
        </w:rPr>
      </w:pPr>
    </w:p>
    <w:p w:rsidR="005252ED" w:rsidRPr="00073185" w:rsidRDefault="005252ED" w:rsidP="00B24D85">
      <w:pPr>
        <w:jc w:val="center"/>
        <w:rPr>
          <w:rFonts w:ascii="Arial" w:hAnsi="Arial" w:cs="Arial"/>
          <w:b/>
          <w:bCs/>
          <w:u w:val="single"/>
        </w:rPr>
      </w:pPr>
      <w:r w:rsidRPr="00073185">
        <w:rPr>
          <w:rFonts w:ascii="Arial" w:hAnsi="Arial" w:cs="Arial"/>
          <w:b/>
          <w:bCs/>
          <w:u w:val="single"/>
        </w:rPr>
        <w:t>ANEXO VI – MODELO DE DECLARAÇÃO DE INEXISTÊNCIA DE FATO IMPEDITIVO</w:t>
      </w:r>
    </w:p>
    <w:p w:rsidR="005252ED" w:rsidRPr="00073185" w:rsidRDefault="005252ED" w:rsidP="005252ED">
      <w:pPr>
        <w:jc w:val="center"/>
        <w:rPr>
          <w:rFonts w:ascii="Arial" w:hAnsi="Arial" w:cs="Arial"/>
        </w:rPr>
      </w:pPr>
    </w:p>
    <w:p w:rsidR="005252ED" w:rsidRPr="00073185" w:rsidRDefault="005252ED" w:rsidP="005252ED">
      <w:pPr>
        <w:rPr>
          <w:rFonts w:ascii="Arial" w:hAnsi="Arial" w:cs="Arial"/>
        </w:rPr>
      </w:pPr>
    </w:p>
    <w:p w:rsidR="005252ED" w:rsidRPr="00073185" w:rsidRDefault="005252ED" w:rsidP="005252ED">
      <w:pPr>
        <w:pStyle w:val="Padro"/>
        <w:rPr>
          <w:rFonts w:cs="Arial"/>
          <w:sz w:val="24"/>
        </w:rPr>
      </w:pPr>
      <w:r w:rsidRPr="00073185">
        <w:rPr>
          <w:rFonts w:cs="Arial"/>
          <w:b/>
          <w:bCs/>
          <w:sz w:val="24"/>
        </w:rPr>
        <w:t xml:space="preserve">A </w:t>
      </w:r>
    </w:p>
    <w:p w:rsidR="005252ED" w:rsidRPr="00073185" w:rsidRDefault="005252ED" w:rsidP="005252ED">
      <w:pPr>
        <w:jc w:val="both"/>
        <w:rPr>
          <w:rFonts w:ascii="Arial" w:hAnsi="Arial" w:cs="Arial"/>
        </w:rPr>
      </w:pPr>
      <w:r w:rsidRPr="00073185">
        <w:rPr>
          <w:rFonts w:ascii="Arial" w:hAnsi="Arial" w:cs="Arial"/>
          <w:b/>
          <w:bCs/>
        </w:rPr>
        <w:t xml:space="preserve">PREFEITURA MUNICIPAL DE REGISTRO </w:t>
      </w:r>
    </w:p>
    <w:p w:rsidR="005252ED" w:rsidRPr="00073185" w:rsidRDefault="00B24D85" w:rsidP="005252ED">
      <w:pPr>
        <w:jc w:val="both"/>
        <w:rPr>
          <w:rFonts w:ascii="Arial" w:hAnsi="Arial" w:cs="Arial"/>
        </w:rPr>
      </w:pPr>
      <w:r w:rsidRPr="00073185">
        <w:rPr>
          <w:rFonts w:ascii="Arial" w:hAnsi="Arial" w:cs="Arial"/>
          <w:b/>
          <w:bCs/>
        </w:rPr>
        <w:t xml:space="preserve">PREGÃO PRESENCIAL N° </w:t>
      </w:r>
      <w:r w:rsidR="008A0FC0" w:rsidRPr="00073185">
        <w:rPr>
          <w:rFonts w:ascii="Arial" w:hAnsi="Arial" w:cs="Arial"/>
          <w:b/>
          <w:bCs/>
        </w:rPr>
        <w:t>035/2014</w:t>
      </w:r>
      <w:r w:rsidR="005252ED" w:rsidRPr="00073185">
        <w:rPr>
          <w:rFonts w:ascii="Arial" w:hAnsi="Arial" w:cs="Arial"/>
          <w:b/>
          <w:bCs/>
        </w:rPr>
        <w:t xml:space="preserve"> - REGISTRO DE PREÇOS</w:t>
      </w:r>
    </w:p>
    <w:p w:rsidR="005252ED" w:rsidRPr="00073185" w:rsidRDefault="00B24D85" w:rsidP="005252ED">
      <w:pPr>
        <w:jc w:val="both"/>
        <w:rPr>
          <w:rFonts w:ascii="Arial" w:hAnsi="Arial" w:cs="Arial"/>
          <w:b/>
          <w:bCs/>
        </w:rPr>
      </w:pPr>
      <w:r w:rsidRPr="00073185">
        <w:rPr>
          <w:rFonts w:ascii="Arial" w:hAnsi="Arial" w:cs="Arial"/>
          <w:b/>
          <w:bCs/>
        </w:rPr>
        <w:t xml:space="preserve">PROCESSO Nº </w:t>
      </w:r>
      <w:r w:rsidR="008A0FC0" w:rsidRPr="00073185">
        <w:rPr>
          <w:rFonts w:ascii="Arial" w:hAnsi="Arial" w:cs="Arial"/>
          <w:b/>
          <w:bCs/>
        </w:rPr>
        <w:t>068/2014</w:t>
      </w:r>
    </w:p>
    <w:p w:rsidR="005252ED" w:rsidRPr="00073185" w:rsidRDefault="005252ED" w:rsidP="005252ED">
      <w:pPr>
        <w:jc w:val="both"/>
        <w:rPr>
          <w:rFonts w:ascii="Arial" w:hAnsi="Arial" w:cs="Arial"/>
          <w:b/>
          <w:bCs/>
        </w:rPr>
      </w:pPr>
    </w:p>
    <w:p w:rsidR="005252ED" w:rsidRPr="00073185" w:rsidRDefault="005252ED" w:rsidP="005252ED">
      <w:pPr>
        <w:pStyle w:val="WW-Corpodetexto3"/>
        <w:rPr>
          <w:rFonts w:ascii="Arial" w:hAnsi="Arial" w:cs="Arial"/>
          <w:szCs w:val="24"/>
          <w:lang w:eastAsia="pt-BR"/>
        </w:rPr>
      </w:pPr>
    </w:p>
    <w:p w:rsidR="005252ED" w:rsidRPr="00073185" w:rsidRDefault="005252ED" w:rsidP="00456B38">
      <w:pPr>
        <w:pStyle w:val="Corpodetexto2"/>
        <w:spacing w:after="0" w:line="240" w:lineRule="auto"/>
        <w:jc w:val="both"/>
        <w:rPr>
          <w:rFonts w:ascii="Arial" w:hAnsi="Arial" w:cs="Arial"/>
          <w:b/>
        </w:rPr>
      </w:pPr>
      <w:r w:rsidRPr="00073185">
        <w:rPr>
          <w:rFonts w:ascii="Arial" w:hAnsi="Arial" w:cs="Arial"/>
          <w:b/>
          <w:bCs/>
        </w:rPr>
        <w:t xml:space="preserve">OBJETO: </w:t>
      </w:r>
      <w:r w:rsidR="00496DDB" w:rsidRPr="00073185">
        <w:rPr>
          <w:rFonts w:ascii="Arial" w:hAnsi="Arial" w:cs="Arial"/>
          <w:b/>
        </w:rPr>
        <w:t>REGISTRO DE PREÇOS</w:t>
      </w:r>
      <w:r w:rsidR="00496DDB">
        <w:rPr>
          <w:rFonts w:ascii="Arial" w:hAnsi="Arial" w:cs="Arial"/>
          <w:b/>
        </w:rPr>
        <w:t xml:space="preserve"> PERÍODO DE 12 (DOZE) MESES, PARA AQUISIÇÕES FUTURAS DE CARNES, EMBUTIDOS E IOGURTES PARA OS DIVERSOS SEGMENTOS DESTA SECRETARIA MUNICIPAL DE EDUCAÇÃO</w:t>
      </w:r>
      <w:r w:rsidR="00B24D85" w:rsidRPr="00073185">
        <w:rPr>
          <w:rFonts w:ascii="Arial" w:hAnsi="Arial" w:cs="Arial"/>
          <w:b/>
        </w:rPr>
        <w:t>.</w:t>
      </w:r>
    </w:p>
    <w:p w:rsidR="005252ED" w:rsidRPr="00073185" w:rsidRDefault="005252ED" w:rsidP="005252ED">
      <w:pPr>
        <w:pStyle w:val="Corpodetexto2"/>
        <w:spacing w:after="0" w:line="360" w:lineRule="auto"/>
        <w:jc w:val="both"/>
        <w:rPr>
          <w:rFonts w:ascii="Arial" w:hAnsi="Arial" w:cs="Arial"/>
          <w:b/>
          <w:bCs/>
        </w:rPr>
      </w:pPr>
    </w:p>
    <w:p w:rsidR="005252ED" w:rsidRPr="00073185" w:rsidRDefault="005252ED" w:rsidP="00B24D85">
      <w:pPr>
        <w:pStyle w:val="WW-Corpodetexto3"/>
        <w:ind w:firstLine="709"/>
        <w:rPr>
          <w:rFonts w:ascii="Arial" w:hAnsi="Arial" w:cs="Arial"/>
          <w:szCs w:val="24"/>
        </w:rPr>
      </w:pPr>
      <w:r w:rsidRPr="00073185">
        <w:rPr>
          <w:rFonts w:ascii="Arial" w:hAnsi="Arial" w:cs="Arial"/>
          <w:szCs w:val="24"/>
        </w:rPr>
        <w:t xml:space="preserve">Declaramos a inexistência de fato impeditivo quanto à habilitação para licitar ou contratar com a Administração Pública de qualquer esfera de Governo, bem como estamos cientes de que devemos declará-los quando ocorridos durante o certame. </w:t>
      </w:r>
      <w:r w:rsidR="00B24D85" w:rsidRPr="00073185">
        <w:rPr>
          <w:rFonts w:ascii="Arial" w:hAnsi="Arial" w:cs="Arial"/>
        </w:rPr>
        <w:t>Declaramos, ainda, ter conhecimento de que a</w:t>
      </w:r>
      <w:r w:rsidR="00B24D85" w:rsidRPr="00073185">
        <w:rPr>
          <w:rFonts w:ascii="Arial" w:hAnsi="Arial" w:cs="Arial"/>
          <w:b/>
          <w:bCs/>
        </w:rPr>
        <w:t xml:space="preserve"> </w:t>
      </w:r>
      <w:r w:rsidR="00B24D85" w:rsidRPr="00073185">
        <w:rPr>
          <w:rFonts w:ascii="Arial" w:hAnsi="Arial" w:cs="Arial"/>
        </w:rPr>
        <w:t>participação no presente certame implica na inexistência de sanção de declaração de inidoneidade, respondendo por má fé a participação nesta condição</w:t>
      </w:r>
      <w:r w:rsidR="00B24D85" w:rsidRPr="00073185">
        <w:rPr>
          <w:rFonts w:ascii="Arial" w:hAnsi="Arial" w:cs="Arial"/>
          <w:sz w:val="20"/>
        </w:rPr>
        <w:t>.</w:t>
      </w:r>
    </w:p>
    <w:p w:rsidR="005252ED" w:rsidRPr="00073185" w:rsidRDefault="005252ED" w:rsidP="00B24D85">
      <w:pPr>
        <w:spacing w:before="240"/>
        <w:ind w:left="1418" w:hanging="709"/>
        <w:jc w:val="both"/>
        <w:rPr>
          <w:rFonts w:ascii="Arial" w:hAnsi="Arial" w:cs="Arial"/>
        </w:rPr>
      </w:pPr>
      <w:r w:rsidRPr="00073185">
        <w:rPr>
          <w:rFonts w:ascii="Arial" w:hAnsi="Arial" w:cs="Arial"/>
        </w:rPr>
        <w:t xml:space="preserve">Por ser verdade, firmamos a presente sob as penas da Lei. </w:t>
      </w:r>
    </w:p>
    <w:p w:rsidR="00B24D85" w:rsidRPr="00073185" w:rsidRDefault="00B24D85"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Registr</w:t>
      </w:r>
      <w:r w:rsidR="00B24D85" w:rsidRPr="00073185">
        <w:rPr>
          <w:rFonts w:ascii="Arial" w:hAnsi="Arial" w:cs="Arial"/>
        </w:rPr>
        <w:t xml:space="preserve">o/SP, _____ de _______de </w:t>
      </w:r>
      <w:r w:rsidR="00C87AB2">
        <w:rPr>
          <w:rFonts w:ascii="Arial" w:hAnsi="Arial" w:cs="Arial"/>
        </w:rPr>
        <w:t>2014</w:t>
      </w:r>
      <w:r w:rsidRPr="00073185">
        <w:rPr>
          <w:rFonts w:ascii="Arial" w:hAnsi="Arial" w:cs="Arial"/>
        </w:rPr>
        <w:t xml:space="preserve">. </w:t>
      </w: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 xml:space="preserve">__________________________________ </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Default="005252ED" w:rsidP="005252ED">
      <w:pPr>
        <w:jc w:val="center"/>
        <w:rPr>
          <w:rFonts w:ascii="Arial" w:hAnsi="Arial" w:cs="Arial"/>
        </w:rPr>
      </w:pPr>
      <w:r w:rsidRPr="00073185">
        <w:rPr>
          <w:rFonts w:ascii="Arial" w:hAnsi="Arial" w:cs="Arial"/>
        </w:rPr>
        <w:t xml:space="preserve">(carimbo da empresa) </w:t>
      </w: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Pr="00073185" w:rsidRDefault="00075035" w:rsidP="005252ED">
      <w:pPr>
        <w:jc w:val="center"/>
        <w:rPr>
          <w:rFonts w:ascii="Arial" w:hAnsi="Arial" w:cs="Arial"/>
          <w:b/>
          <w:bCs/>
          <w:u w:val="single"/>
        </w:rPr>
      </w:pPr>
    </w:p>
    <w:p w:rsidR="00F931BD" w:rsidRDefault="00F931BD" w:rsidP="005252ED">
      <w:pPr>
        <w:jc w:val="center"/>
        <w:rPr>
          <w:rFonts w:ascii="Arial" w:hAnsi="Arial" w:cs="Arial"/>
          <w:b/>
          <w:bCs/>
          <w:u w:val="single"/>
        </w:rPr>
      </w:pPr>
    </w:p>
    <w:p w:rsidR="005252ED" w:rsidRPr="00073185" w:rsidRDefault="005252ED" w:rsidP="005252ED">
      <w:pPr>
        <w:jc w:val="center"/>
        <w:rPr>
          <w:rFonts w:ascii="Arial" w:hAnsi="Arial" w:cs="Arial"/>
          <w:b/>
          <w:bCs/>
          <w:u w:val="single"/>
        </w:rPr>
      </w:pPr>
      <w:r w:rsidRPr="00073185">
        <w:rPr>
          <w:rFonts w:ascii="Arial" w:hAnsi="Arial" w:cs="Arial"/>
          <w:b/>
          <w:bCs/>
          <w:u w:val="single"/>
        </w:rPr>
        <w:t>ANEXO VII – MODELO DE DECLARAÇÃO DE MICROEMPRESA OU EMPRESA DE PEQUENO PORTE</w:t>
      </w:r>
    </w:p>
    <w:p w:rsidR="005252ED" w:rsidRPr="00073185" w:rsidRDefault="005252ED" w:rsidP="005252ED">
      <w:pPr>
        <w:pStyle w:val="Padro"/>
        <w:rPr>
          <w:rFonts w:cs="Arial"/>
          <w:b/>
          <w:bCs/>
          <w:sz w:val="24"/>
        </w:rPr>
      </w:pPr>
    </w:p>
    <w:p w:rsidR="005252ED" w:rsidRPr="00073185" w:rsidRDefault="005252ED" w:rsidP="005252ED">
      <w:pPr>
        <w:pStyle w:val="Padro"/>
        <w:rPr>
          <w:rFonts w:cs="Arial"/>
          <w:sz w:val="24"/>
        </w:rPr>
      </w:pPr>
      <w:r w:rsidRPr="00073185">
        <w:rPr>
          <w:rFonts w:cs="Arial"/>
          <w:b/>
          <w:bCs/>
          <w:sz w:val="24"/>
        </w:rPr>
        <w:t xml:space="preserve">A </w:t>
      </w:r>
    </w:p>
    <w:p w:rsidR="005252ED" w:rsidRPr="00073185" w:rsidRDefault="005252ED" w:rsidP="005252ED">
      <w:pPr>
        <w:jc w:val="both"/>
        <w:rPr>
          <w:rFonts w:ascii="Arial" w:hAnsi="Arial" w:cs="Arial"/>
        </w:rPr>
      </w:pPr>
      <w:r w:rsidRPr="00073185">
        <w:rPr>
          <w:rFonts w:ascii="Arial" w:hAnsi="Arial" w:cs="Arial"/>
          <w:b/>
          <w:bCs/>
        </w:rPr>
        <w:t xml:space="preserve">PREFEITURA MUNICIPAL DE REGISTRO </w:t>
      </w:r>
    </w:p>
    <w:p w:rsidR="005252ED" w:rsidRPr="00073185" w:rsidRDefault="005252ED" w:rsidP="005252ED">
      <w:pPr>
        <w:jc w:val="both"/>
        <w:rPr>
          <w:rFonts w:ascii="Arial" w:hAnsi="Arial" w:cs="Arial"/>
        </w:rPr>
      </w:pPr>
      <w:r w:rsidRPr="00073185">
        <w:rPr>
          <w:rFonts w:ascii="Arial" w:hAnsi="Arial" w:cs="Arial"/>
          <w:b/>
          <w:bCs/>
        </w:rPr>
        <w:t>PREGÃO</w:t>
      </w:r>
      <w:r w:rsidR="00D461B2" w:rsidRPr="00073185">
        <w:rPr>
          <w:rFonts w:ascii="Arial" w:hAnsi="Arial" w:cs="Arial"/>
          <w:b/>
          <w:bCs/>
        </w:rPr>
        <w:t xml:space="preserve"> PRESENCIAL N° </w:t>
      </w:r>
      <w:r w:rsidR="008A0FC0" w:rsidRPr="00073185">
        <w:rPr>
          <w:rFonts w:ascii="Arial" w:hAnsi="Arial" w:cs="Arial"/>
          <w:b/>
          <w:bCs/>
        </w:rPr>
        <w:t>035/2014</w:t>
      </w:r>
      <w:r w:rsidRPr="00073185">
        <w:rPr>
          <w:rFonts w:ascii="Arial" w:hAnsi="Arial" w:cs="Arial"/>
          <w:b/>
          <w:bCs/>
        </w:rPr>
        <w:t xml:space="preserve"> - REGISTRO DE PREÇOS</w:t>
      </w:r>
    </w:p>
    <w:p w:rsidR="005252ED" w:rsidRPr="00073185" w:rsidRDefault="00D461B2" w:rsidP="005252ED">
      <w:pPr>
        <w:jc w:val="both"/>
        <w:rPr>
          <w:rFonts w:ascii="Arial" w:hAnsi="Arial" w:cs="Arial"/>
          <w:b/>
          <w:bCs/>
        </w:rPr>
      </w:pPr>
      <w:r w:rsidRPr="00073185">
        <w:rPr>
          <w:rFonts w:ascii="Arial" w:hAnsi="Arial" w:cs="Arial"/>
          <w:b/>
          <w:bCs/>
        </w:rPr>
        <w:t xml:space="preserve">PROCESSO Nº </w:t>
      </w:r>
      <w:r w:rsidR="008A0FC0" w:rsidRPr="00073185">
        <w:rPr>
          <w:rFonts w:ascii="Arial" w:hAnsi="Arial" w:cs="Arial"/>
          <w:b/>
          <w:bCs/>
        </w:rPr>
        <w:t>068/2014</w:t>
      </w:r>
    </w:p>
    <w:p w:rsidR="005252ED" w:rsidRPr="00073185" w:rsidRDefault="005252ED" w:rsidP="005252ED">
      <w:pPr>
        <w:pStyle w:val="Corpodetexto2"/>
        <w:rPr>
          <w:rFonts w:ascii="Arial" w:hAnsi="Arial" w:cs="Arial"/>
        </w:rPr>
      </w:pPr>
    </w:p>
    <w:p w:rsidR="005252ED" w:rsidRPr="00073185" w:rsidRDefault="005252ED" w:rsidP="00D461B2">
      <w:pPr>
        <w:pStyle w:val="Corpodetexto2"/>
        <w:spacing w:line="240" w:lineRule="auto"/>
        <w:ind w:firstLine="709"/>
        <w:jc w:val="both"/>
        <w:rPr>
          <w:rFonts w:ascii="Arial" w:hAnsi="Arial" w:cs="Arial"/>
        </w:rPr>
      </w:pPr>
      <w:r w:rsidRPr="00073185">
        <w:rPr>
          <w:rFonts w:ascii="Arial" w:hAnsi="Arial" w:cs="Arial"/>
        </w:rPr>
        <w:t xml:space="preserve">Declaro, sob penas da lei, sem prejuízo das sanções e multas previstas neste ato convocatório, que a empresa___________________ (denominação da pessoa jurídica), CNPJ nº__________,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w:t>
      </w:r>
      <w:r w:rsidR="00D461B2" w:rsidRPr="00073185">
        <w:rPr>
          <w:rFonts w:ascii="Arial" w:hAnsi="Arial" w:cs="Arial"/>
        </w:rPr>
        <w:t xml:space="preserve">do Pregão Presencial nº </w:t>
      </w:r>
      <w:r w:rsidR="008A0FC0" w:rsidRPr="00073185">
        <w:rPr>
          <w:rFonts w:ascii="Arial" w:hAnsi="Arial" w:cs="Arial"/>
        </w:rPr>
        <w:t>035/2014</w:t>
      </w:r>
      <w:r w:rsidRPr="00073185">
        <w:rPr>
          <w:rFonts w:ascii="Arial" w:hAnsi="Arial" w:cs="Arial"/>
        </w:rPr>
        <w:t xml:space="preserve"> – Registro de Preços, realizado pela PREFEITURA MUNICIPAL DE REGISTRO.</w:t>
      </w:r>
    </w:p>
    <w:p w:rsidR="005252ED" w:rsidRPr="00073185" w:rsidRDefault="005252ED" w:rsidP="005252ED">
      <w:pPr>
        <w:pStyle w:val="Corpodetexto2"/>
        <w:spacing w:line="360" w:lineRule="auto"/>
        <w:rPr>
          <w:rFonts w:ascii="Arial" w:hAnsi="Arial" w:cs="Arial"/>
        </w:rPr>
      </w:pPr>
    </w:p>
    <w:p w:rsidR="005252ED" w:rsidRPr="00073185" w:rsidRDefault="005252ED" w:rsidP="00D461B2">
      <w:pPr>
        <w:spacing w:before="240"/>
        <w:ind w:firstLine="709"/>
        <w:jc w:val="both"/>
        <w:rPr>
          <w:rFonts w:ascii="Arial" w:hAnsi="Arial" w:cs="Arial"/>
        </w:rPr>
      </w:pPr>
      <w:r w:rsidRPr="00073185">
        <w:rPr>
          <w:rFonts w:ascii="Arial" w:hAnsi="Arial" w:cs="Arial"/>
        </w:rPr>
        <w:t xml:space="preserve">Por ser verdade, firmamos a presente sob as penas da Lei. </w:t>
      </w:r>
    </w:p>
    <w:p w:rsidR="00D461B2" w:rsidRPr="00073185" w:rsidRDefault="00D461B2" w:rsidP="00D461B2">
      <w:pPr>
        <w:spacing w:before="240"/>
        <w:ind w:firstLine="709"/>
        <w:jc w:val="both"/>
        <w:rPr>
          <w:rFonts w:ascii="Arial" w:hAnsi="Arial" w:cs="Arial"/>
        </w:rPr>
      </w:pPr>
    </w:p>
    <w:p w:rsidR="005252ED" w:rsidRPr="00073185" w:rsidRDefault="005252ED" w:rsidP="005252ED">
      <w:pPr>
        <w:spacing w:before="240"/>
        <w:ind w:left="360"/>
        <w:jc w:val="center"/>
        <w:rPr>
          <w:rFonts w:ascii="Arial" w:hAnsi="Arial" w:cs="Arial"/>
        </w:rPr>
      </w:pPr>
      <w:r w:rsidRPr="00073185">
        <w:rPr>
          <w:rFonts w:ascii="Arial" w:hAnsi="Arial" w:cs="Arial"/>
        </w:rPr>
        <w:t>Regi</w:t>
      </w:r>
      <w:r w:rsidR="00D461B2" w:rsidRPr="00073185">
        <w:rPr>
          <w:rFonts w:ascii="Arial" w:hAnsi="Arial" w:cs="Arial"/>
        </w:rPr>
        <w:t xml:space="preserve">stro/SP, _____ de _______de </w:t>
      </w:r>
      <w:r w:rsidR="00C87AB2">
        <w:rPr>
          <w:rFonts w:ascii="Arial" w:hAnsi="Arial" w:cs="Arial"/>
        </w:rPr>
        <w:t>2014</w:t>
      </w:r>
      <w:r w:rsidRPr="00073185">
        <w:rPr>
          <w:rFonts w:ascii="Arial" w:hAnsi="Arial" w:cs="Arial"/>
        </w:rPr>
        <w:t xml:space="preserve">. </w:t>
      </w: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__________________________________</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Pr="00073185" w:rsidRDefault="005252ED" w:rsidP="005252ED">
      <w:pPr>
        <w:jc w:val="center"/>
        <w:rPr>
          <w:rFonts w:ascii="Arial" w:hAnsi="Arial" w:cs="Arial"/>
          <w:b/>
          <w:bCs/>
          <w:u w:val="single"/>
        </w:rPr>
      </w:pPr>
      <w:r w:rsidRPr="00073185">
        <w:rPr>
          <w:rFonts w:ascii="Arial" w:hAnsi="Arial" w:cs="Arial"/>
        </w:rPr>
        <w:t xml:space="preserve">(carimbo da empresa) </w:t>
      </w:r>
    </w:p>
    <w:p w:rsidR="005252ED" w:rsidRPr="00073185" w:rsidRDefault="005252ED" w:rsidP="005252ED">
      <w:pPr>
        <w:rPr>
          <w:rFonts w:ascii="Arial" w:hAnsi="Arial" w:cs="Arial"/>
        </w:rPr>
      </w:pPr>
    </w:p>
    <w:p w:rsidR="005252ED" w:rsidRPr="00073185" w:rsidRDefault="005252ED" w:rsidP="005252ED">
      <w:pPr>
        <w:pStyle w:val="Corpodetexto2"/>
        <w:spacing w:after="0"/>
        <w:jc w:val="center"/>
        <w:rPr>
          <w:rFonts w:ascii="Arial" w:hAnsi="Arial" w:cs="Arial"/>
          <w:b/>
          <w:bCs/>
          <w:color w:val="000000"/>
          <w:u w:val="single"/>
        </w:rPr>
      </w:pPr>
    </w:p>
    <w:p w:rsidR="005252ED" w:rsidRPr="00073185" w:rsidRDefault="005252ED" w:rsidP="005252ED">
      <w:pPr>
        <w:pStyle w:val="Corpodetexto2"/>
        <w:spacing w:after="0"/>
        <w:jc w:val="center"/>
        <w:rPr>
          <w:rFonts w:ascii="Arial" w:hAnsi="Arial" w:cs="Arial"/>
          <w:b/>
          <w:bCs/>
          <w:color w:val="000000"/>
          <w:u w:val="single"/>
        </w:rPr>
      </w:pPr>
    </w:p>
    <w:p w:rsidR="005252ED" w:rsidRPr="00073185" w:rsidRDefault="005252ED" w:rsidP="005252ED">
      <w:pPr>
        <w:pStyle w:val="Corpodetexto2"/>
        <w:spacing w:after="0"/>
        <w:jc w:val="center"/>
        <w:rPr>
          <w:rFonts w:ascii="Arial" w:hAnsi="Arial" w:cs="Arial"/>
          <w:b/>
          <w:bCs/>
          <w:color w:val="000000"/>
          <w:u w:val="single"/>
        </w:rPr>
      </w:pPr>
    </w:p>
    <w:p w:rsidR="00496DDB" w:rsidRDefault="00496DDB" w:rsidP="00987C19">
      <w:pPr>
        <w:pStyle w:val="Ttulo7"/>
        <w:jc w:val="center"/>
        <w:rPr>
          <w:rFonts w:ascii="Arial" w:hAnsi="Arial" w:cs="Arial"/>
          <w:b/>
          <w:bCs/>
          <w:color w:val="000000"/>
          <w:u w:val="single"/>
        </w:rPr>
      </w:pPr>
    </w:p>
    <w:p w:rsidR="00496DDB" w:rsidRDefault="00496DDB" w:rsidP="00987C19">
      <w:pPr>
        <w:pStyle w:val="Ttulo7"/>
        <w:jc w:val="center"/>
        <w:rPr>
          <w:rFonts w:ascii="Arial" w:hAnsi="Arial" w:cs="Arial"/>
          <w:b/>
          <w:bCs/>
          <w:color w:val="000000"/>
          <w:u w:val="single"/>
        </w:rPr>
      </w:pPr>
    </w:p>
    <w:p w:rsidR="0075151D" w:rsidRDefault="0075151D" w:rsidP="00987C19">
      <w:pPr>
        <w:pStyle w:val="Ttulo7"/>
        <w:jc w:val="center"/>
        <w:rPr>
          <w:rFonts w:ascii="Arial" w:hAnsi="Arial" w:cs="Arial"/>
          <w:b/>
          <w:bCs/>
          <w:color w:val="000000"/>
          <w:u w:val="single"/>
        </w:rPr>
      </w:pPr>
    </w:p>
    <w:p w:rsidR="00987C19" w:rsidRPr="00073185" w:rsidRDefault="00473BF3" w:rsidP="00987C19">
      <w:pPr>
        <w:pStyle w:val="Ttulo7"/>
        <w:jc w:val="center"/>
        <w:rPr>
          <w:rFonts w:ascii="Arial" w:hAnsi="Arial" w:cs="Arial"/>
          <w:b/>
          <w:u w:val="single"/>
        </w:rPr>
      </w:pPr>
      <w:r w:rsidRPr="00073185">
        <w:rPr>
          <w:rFonts w:ascii="Arial" w:hAnsi="Arial" w:cs="Arial"/>
          <w:b/>
          <w:bCs/>
          <w:color w:val="000000"/>
          <w:u w:val="single"/>
        </w:rPr>
        <w:t xml:space="preserve">ANEXO VIII - </w:t>
      </w:r>
      <w:r w:rsidR="00987C19" w:rsidRPr="00073185">
        <w:rPr>
          <w:rFonts w:ascii="Arial" w:hAnsi="Arial" w:cs="Arial"/>
          <w:b/>
          <w:u w:val="single"/>
        </w:rPr>
        <w:t>MODELO DE DECLARAÇÃO DE RESPONSÁVEL PARA ASSINATURA DA ATA DE REGISTRO DE PREÇOS</w:t>
      </w:r>
      <w:r w:rsidR="006602E5">
        <w:rPr>
          <w:rFonts w:ascii="Arial" w:hAnsi="Arial" w:cs="Arial"/>
          <w:b/>
          <w:u w:val="single"/>
        </w:rPr>
        <w:t xml:space="preserve"> E TERMO DE CIENCIA E NOTIFICAÇÃO</w:t>
      </w: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ind w:firstLine="2160"/>
        <w:jc w:val="both"/>
        <w:rPr>
          <w:rFonts w:ascii="Arial" w:hAnsi="Arial" w:cs="Arial"/>
        </w:rPr>
      </w:pPr>
      <w:r w:rsidRPr="00073185">
        <w:rPr>
          <w:rFonts w:ascii="Arial" w:hAnsi="Arial" w:cs="Arial"/>
        </w:rPr>
        <w:t xml:space="preserve">Eu (nome completo) Portador(a) da Carteira de Identidade n° .......................................... e do C.P.F. n° ............................................. representante legal da empresa (nome da pessoa jurídica), declaro para os devidos fins, que assinarei a Ata de Registro de Preços </w:t>
      </w:r>
      <w:r w:rsidR="006602E5">
        <w:rPr>
          <w:rFonts w:ascii="Arial" w:hAnsi="Arial" w:cs="Arial"/>
        </w:rPr>
        <w:t xml:space="preserve">e Termo de Ciencia e Notificação, </w:t>
      </w:r>
      <w:r w:rsidRPr="00073185">
        <w:rPr>
          <w:rFonts w:ascii="Arial" w:hAnsi="Arial" w:cs="Arial"/>
        </w:rPr>
        <w:t xml:space="preserve">referente a Modalidade de Licitação Pregão Presencial N° </w:t>
      </w:r>
      <w:r w:rsidR="008A0FC0" w:rsidRPr="00073185">
        <w:rPr>
          <w:rFonts w:ascii="Arial" w:hAnsi="Arial" w:cs="Arial"/>
        </w:rPr>
        <w:t>035/2014</w:t>
      </w:r>
      <w:r w:rsidRPr="00073185">
        <w:rPr>
          <w:rFonts w:ascii="Arial" w:hAnsi="Arial" w:cs="Arial"/>
        </w:rPr>
        <w:t>.</w:t>
      </w: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pStyle w:val="Ttulo1"/>
        <w:jc w:val="center"/>
        <w:rPr>
          <w:sz w:val="24"/>
          <w:szCs w:val="24"/>
        </w:rPr>
      </w:pPr>
      <w:r w:rsidRPr="00073185">
        <w:rPr>
          <w:b w:val="0"/>
          <w:sz w:val="24"/>
          <w:szCs w:val="24"/>
        </w:rPr>
        <w:t xml:space="preserve">Registro/SP, _____ de __________________ de </w:t>
      </w:r>
      <w:r w:rsidR="00C87AB2">
        <w:rPr>
          <w:b w:val="0"/>
          <w:sz w:val="24"/>
          <w:szCs w:val="24"/>
        </w:rPr>
        <w:t>2014</w:t>
      </w:r>
      <w:r w:rsidRPr="00073185">
        <w:rPr>
          <w:b w:val="0"/>
          <w:sz w:val="24"/>
          <w:szCs w:val="24"/>
        </w:rPr>
        <w:t>.</w:t>
      </w:r>
    </w:p>
    <w:p w:rsidR="00987C19" w:rsidRPr="00073185" w:rsidRDefault="00987C19" w:rsidP="00987C19">
      <w:pPr>
        <w:jc w:val="center"/>
        <w:rPr>
          <w:rFonts w:ascii="Arial" w:hAnsi="Arial" w:cs="Arial"/>
          <w:b/>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spacing w:before="240"/>
        <w:jc w:val="center"/>
        <w:rPr>
          <w:rFonts w:ascii="Arial" w:hAnsi="Arial" w:cs="Arial"/>
        </w:rPr>
      </w:pPr>
      <w:r w:rsidRPr="00073185">
        <w:rPr>
          <w:rFonts w:ascii="Arial" w:hAnsi="Arial" w:cs="Arial"/>
        </w:rPr>
        <w:t xml:space="preserve">__________________________________ </w:t>
      </w:r>
    </w:p>
    <w:p w:rsidR="00987C19" w:rsidRPr="00073185" w:rsidRDefault="00987C19" w:rsidP="00987C19">
      <w:pPr>
        <w:jc w:val="center"/>
        <w:rPr>
          <w:rFonts w:ascii="Arial" w:hAnsi="Arial" w:cs="Arial"/>
        </w:rPr>
      </w:pPr>
      <w:r w:rsidRPr="00073185">
        <w:rPr>
          <w:rFonts w:ascii="Arial" w:hAnsi="Arial" w:cs="Arial"/>
        </w:rPr>
        <w:t xml:space="preserve">Nome e assinatura do representante legal </w:t>
      </w:r>
    </w:p>
    <w:p w:rsidR="00473BF3" w:rsidRPr="00073185" w:rsidRDefault="00987C19" w:rsidP="00987C19">
      <w:pPr>
        <w:pStyle w:val="Corpodetexto2"/>
        <w:spacing w:after="0"/>
        <w:jc w:val="center"/>
        <w:rPr>
          <w:rFonts w:ascii="Arial" w:hAnsi="Arial" w:cs="Arial"/>
          <w:b/>
          <w:bCs/>
          <w:color w:val="000000"/>
          <w:u w:val="single"/>
        </w:rPr>
      </w:pPr>
      <w:r w:rsidRPr="00073185">
        <w:rPr>
          <w:rFonts w:ascii="Arial" w:hAnsi="Arial" w:cs="Arial"/>
        </w:rPr>
        <w:t>(carimbo da empresa)</w:t>
      </w:r>
    </w:p>
    <w:p w:rsidR="00473BF3" w:rsidRDefault="00473BF3"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987C19" w:rsidRPr="00073185" w:rsidRDefault="00987C19" w:rsidP="00987C19">
      <w:pPr>
        <w:pStyle w:val="Corpodetexto2"/>
        <w:spacing w:after="0" w:line="240" w:lineRule="auto"/>
        <w:jc w:val="center"/>
        <w:rPr>
          <w:rFonts w:ascii="Arial" w:hAnsi="Arial" w:cs="Arial"/>
          <w:b/>
          <w:u w:val="single"/>
        </w:rPr>
      </w:pPr>
      <w:r w:rsidRPr="00073185">
        <w:rPr>
          <w:rFonts w:ascii="Arial" w:hAnsi="Arial" w:cs="Arial"/>
          <w:b/>
          <w:bCs/>
          <w:color w:val="000000"/>
          <w:u w:val="single"/>
        </w:rPr>
        <w:t xml:space="preserve">ANEXO IX - </w:t>
      </w:r>
      <w:r w:rsidRPr="00073185">
        <w:rPr>
          <w:rFonts w:ascii="Arial" w:hAnsi="Arial" w:cs="Arial"/>
          <w:b/>
          <w:u w:val="single"/>
        </w:rPr>
        <w:t>MODELO DE DECLARAÇÃO DE ACEITAÇÃO DAS CONDIÇÕES DO EDITAL</w:t>
      </w:r>
    </w:p>
    <w:p w:rsidR="00987C19" w:rsidRPr="00073185" w:rsidRDefault="00987C19" w:rsidP="00987C19">
      <w:pPr>
        <w:pStyle w:val="Corpodetexto2"/>
        <w:spacing w:after="0" w:line="240" w:lineRule="auto"/>
        <w:jc w:val="center"/>
        <w:rPr>
          <w:rFonts w:ascii="Arial" w:hAnsi="Arial" w:cs="Arial"/>
          <w:b/>
          <w:bCs/>
          <w:color w:val="000000"/>
          <w:u w:val="single"/>
        </w:rPr>
      </w:pPr>
    </w:p>
    <w:p w:rsidR="00987C19" w:rsidRPr="00073185" w:rsidRDefault="00987C19" w:rsidP="00987C19">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A </w:t>
      </w:r>
    </w:p>
    <w:p w:rsidR="00987C19" w:rsidRPr="00073185" w:rsidRDefault="00987C19" w:rsidP="00987C19">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PREFEITURA MUNICIPAL DE REGISTRO </w:t>
      </w:r>
    </w:p>
    <w:p w:rsidR="00987C19" w:rsidRPr="00073185" w:rsidRDefault="00987C19" w:rsidP="00987C19">
      <w:pPr>
        <w:jc w:val="both"/>
        <w:rPr>
          <w:rFonts w:ascii="Arial" w:hAnsi="Arial" w:cs="Arial"/>
        </w:rPr>
      </w:pPr>
      <w:r w:rsidRPr="00073185">
        <w:rPr>
          <w:rFonts w:ascii="Arial" w:hAnsi="Arial" w:cs="Arial"/>
          <w:b/>
          <w:bCs/>
        </w:rPr>
        <w:t xml:space="preserve">PREGÃO PRESENCIAL N° </w:t>
      </w:r>
      <w:r w:rsidR="008A0FC0" w:rsidRPr="00073185">
        <w:rPr>
          <w:rFonts w:ascii="Arial" w:hAnsi="Arial" w:cs="Arial"/>
          <w:b/>
          <w:bCs/>
        </w:rPr>
        <w:t>035/2014</w:t>
      </w:r>
      <w:r w:rsidRPr="00073185">
        <w:rPr>
          <w:rFonts w:ascii="Arial" w:hAnsi="Arial" w:cs="Arial"/>
          <w:b/>
          <w:bCs/>
        </w:rPr>
        <w:t xml:space="preserve"> - REGISTRO DE PREÇOS</w:t>
      </w:r>
    </w:p>
    <w:p w:rsidR="00987C19" w:rsidRPr="00073185" w:rsidRDefault="00987C19" w:rsidP="00987C19">
      <w:pPr>
        <w:jc w:val="both"/>
        <w:rPr>
          <w:rFonts w:ascii="Arial" w:hAnsi="Arial" w:cs="Arial"/>
          <w:b/>
          <w:bCs/>
        </w:rPr>
      </w:pPr>
      <w:r w:rsidRPr="00073185">
        <w:rPr>
          <w:rFonts w:ascii="Arial" w:hAnsi="Arial" w:cs="Arial"/>
          <w:b/>
          <w:bCs/>
        </w:rPr>
        <w:t xml:space="preserve">PROCESSO N.° </w:t>
      </w:r>
      <w:r w:rsidR="008A0FC0" w:rsidRPr="00073185">
        <w:rPr>
          <w:rFonts w:ascii="Arial" w:hAnsi="Arial" w:cs="Arial"/>
          <w:b/>
          <w:bCs/>
        </w:rPr>
        <w:t>068/2014</w:t>
      </w:r>
    </w:p>
    <w:p w:rsidR="00987C19" w:rsidRPr="00073185" w:rsidRDefault="00987C19" w:rsidP="00987C19">
      <w:pPr>
        <w:pStyle w:val="WW-Recuodecorpodetexto3"/>
        <w:spacing w:line="300" w:lineRule="atLeast"/>
        <w:ind w:left="30" w:right="-48" w:hanging="4"/>
        <w:rPr>
          <w:rFonts w:ascii="Arial" w:hAnsi="Arial" w:cs="Arial"/>
          <w:b/>
          <w:szCs w:val="24"/>
        </w:rPr>
      </w:pPr>
    </w:p>
    <w:p w:rsidR="00987C19" w:rsidRPr="00073185" w:rsidRDefault="00987C19" w:rsidP="00987C19">
      <w:pPr>
        <w:pStyle w:val="WW-Recuodecorpodetexto3"/>
        <w:spacing w:line="300" w:lineRule="atLeast"/>
        <w:ind w:left="30" w:right="-48" w:hanging="4"/>
        <w:rPr>
          <w:rFonts w:ascii="Arial" w:hAnsi="Arial" w:cs="Arial"/>
          <w:szCs w:val="24"/>
        </w:rPr>
      </w:pPr>
      <w:r w:rsidRPr="00073185">
        <w:rPr>
          <w:rFonts w:ascii="Arial" w:hAnsi="Arial" w:cs="Arial"/>
          <w:b/>
          <w:szCs w:val="24"/>
        </w:rPr>
        <w:t xml:space="preserve">OBJETO: </w:t>
      </w:r>
      <w:r w:rsidR="00496DDB" w:rsidRPr="00073185">
        <w:rPr>
          <w:rFonts w:ascii="Arial" w:hAnsi="Arial" w:cs="Arial"/>
          <w:b/>
        </w:rPr>
        <w:t>REGISTRO DE PREÇOS</w:t>
      </w:r>
      <w:r w:rsidR="00496DDB">
        <w:rPr>
          <w:rFonts w:ascii="Arial" w:hAnsi="Arial" w:cs="Arial"/>
          <w:b/>
        </w:rPr>
        <w:t xml:space="preserve"> PERÍODO DE 12 (DOZE) MESES, PARA AQUISIÇÕES FUTURAS DE CARNES, EMBUTIDOS E IOGURTES PARA OS DIVERSOS SEGMENTOS DESTA SECRETARIA MUNICIPAL DE EDUCAÇÃO.</w:t>
      </w: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ind w:firstLine="2160"/>
        <w:jc w:val="both"/>
        <w:rPr>
          <w:rFonts w:ascii="Arial" w:hAnsi="Arial" w:cs="Arial"/>
        </w:rPr>
      </w:pPr>
      <w:r w:rsidRPr="00073185">
        <w:rPr>
          <w:rFonts w:ascii="Arial" w:hAnsi="Arial" w:cs="Arial"/>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pStyle w:val="Ttulo1"/>
        <w:jc w:val="center"/>
        <w:rPr>
          <w:b w:val="0"/>
          <w:sz w:val="24"/>
          <w:szCs w:val="24"/>
        </w:rPr>
      </w:pPr>
      <w:r w:rsidRPr="00073185">
        <w:rPr>
          <w:b w:val="0"/>
          <w:sz w:val="24"/>
          <w:szCs w:val="24"/>
        </w:rPr>
        <w:t xml:space="preserve">Registro/SP, _____ de __________________ de </w:t>
      </w:r>
      <w:r w:rsidR="00C87AB2">
        <w:rPr>
          <w:b w:val="0"/>
          <w:sz w:val="24"/>
          <w:szCs w:val="24"/>
        </w:rPr>
        <w:t>2014</w:t>
      </w:r>
      <w:r w:rsidRPr="00073185">
        <w:rPr>
          <w:b w:val="0"/>
          <w:sz w:val="24"/>
          <w:szCs w:val="24"/>
        </w:rPr>
        <w:t>.</w:t>
      </w:r>
    </w:p>
    <w:p w:rsidR="00987C19" w:rsidRPr="00073185" w:rsidRDefault="00987C19" w:rsidP="00987C19">
      <w:pPr>
        <w:jc w:val="center"/>
        <w:rPr>
          <w:rFonts w:ascii="Arial" w:hAnsi="Arial" w:cs="Arial"/>
          <w:b/>
        </w:rPr>
      </w:pPr>
    </w:p>
    <w:p w:rsidR="00987C19" w:rsidRPr="00073185" w:rsidRDefault="00987C19" w:rsidP="00987C19">
      <w:pPr>
        <w:spacing w:before="240"/>
        <w:jc w:val="center"/>
        <w:rPr>
          <w:rFonts w:ascii="Arial" w:hAnsi="Arial" w:cs="Arial"/>
        </w:rPr>
      </w:pPr>
      <w:r w:rsidRPr="00073185">
        <w:rPr>
          <w:rFonts w:ascii="Arial" w:hAnsi="Arial" w:cs="Arial"/>
        </w:rPr>
        <w:t xml:space="preserve">__________________________________ </w:t>
      </w:r>
    </w:p>
    <w:p w:rsidR="00987C19" w:rsidRPr="00073185" w:rsidRDefault="00987C19" w:rsidP="00987C19">
      <w:pPr>
        <w:jc w:val="center"/>
        <w:rPr>
          <w:rFonts w:ascii="Arial" w:hAnsi="Arial" w:cs="Arial"/>
        </w:rPr>
      </w:pPr>
      <w:r w:rsidRPr="00073185">
        <w:rPr>
          <w:rFonts w:ascii="Arial" w:hAnsi="Arial" w:cs="Arial"/>
        </w:rPr>
        <w:t xml:space="preserve">Nome e assinatura do representante legal </w:t>
      </w:r>
    </w:p>
    <w:p w:rsidR="00987C19" w:rsidRPr="00073185" w:rsidRDefault="00987C19" w:rsidP="00987C19">
      <w:pPr>
        <w:jc w:val="center"/>
        <w:rPr>
          <w:rFonts w:ascii="Arial" w:hAnsi="Arial" w:cs="Arial"/>
        </w:rPr>
      </w:pPr>
      <w:r w:rsidRPr="00073185">
        <w:rPr>
          <w:rFonts w:ascii="Arial" w:hAnsi="Arial" w:cs="Arial"/>
        </w:rPr>
        <w:t xml:space="preserve">(carimbo da empresa) </w:t>
      </w:r>
    </w:p>
    <w:p w:rsidR="00496DDB" w:rsidRDefault="00496DDB" w:rsidP="00E65E11">
      <w:pPr>
        <w:pStyle w:val="Ttulo7"/>
        <w:jc w:val="center"/>
        <w:rPr>
          <w:rFonts w:ascii="Arial" w:hAnsi="Arial" w:cs="Arial"/>
          <w:b/>
          <w:u w:val="single"/>
        </w:rPr>
      </w:pPr>
    </w:p>
    <w:p w:rsidR="00496DDB" w:rsidRDefault="00496DDB" w:rsidP="00E65E11">
      <w:pPr>
        <w:pStyle w:val="Ttulo7"/>
        <w:jc w:val="center"/>
        <w:rPr>
          <w:rFonts w:ascii="Arial" w:hAnsi="Arial" w:cs="Arial"/>
          <w:b/>
          <w:u w:val="single"/>
        </w:rPr>
      </w:pPr>
    </w:p>
    <w:p w:rsidR="00496DDB" w:rsidRDefault="00496DDB" w:rsidP="00E65E11">
      <w:pPr>
        <w:pStyle w:val="Ttulo7"/>
        <w:jc w:val="center"/>
        <w:rPr>
          <w:rFonts w:ascii="Arial" w:hAnsi="Arial" w:cs="Arial"/>
          <w:b/>
          <w:u w:val="single"/>
        </w:rPr>
      </w:pPr>
    </w:p>
    <w:p w:rsidR="00496DDB" w:rsidRDefault="00496DDB" w:rsidP="00E65E11">
      <w:pPr>
        <w:pStyle w:val="Ttulo7"/>
        <w:jc w:val="center"/>
        <w:rPr>
          <w:rFonts w:ascii="Arial" w:hAnsi="Arial" w:cs="Arial"/>
          <w:b/>
          <w:u w:val="single"/>
        </w:rPr>
      </w:pPr>
    </w:p>
    <w:p w:rsidR="00496DDB" w:rsidRDefault="00496DDB" w:rsidP="00E65E11">
      <w:pPr>
        <w:pStyle w:val="Ttulo7"/>
        <w:jc w:val="center"/>
        <w:rPr>
          <w:rFonts w:ascii="Arial" w:hAnsi="Arial" w:cs="Arial"/>
          <w:b/>
          <w:u w:val="single"/>
        </w:rPr>
      </w:pPr>
    </w:p>
    <w:p w:rsidR="00987C19" w:rsidRPr="00073185" w:rsidRDefault="00987C19" w:rsidP="006602E5">
      <w:pPr>
        <w:pStyle w:val="Ttulo7"/>
        <w:jc w:val="center"/>
        <w:rPr>
          <w:rFonts w:ascii="Arial" w:hAnsi="Arial" w:cs="Arial"/>
          <w:b/>
          <w:bCs/>
          <w:u w:val="single"/>
        </w:rPr>
      </w:pPr>
      <w:r w:rsidRPr="00073185">
        <w:rPr>
          <w:rFonts w:ascii="Arial" w:hAnsi="Arial" w:cs="Arial"/>
          <w:b/>
          <w:u w:val="single"/>
        </w:rPr>
        <w:t>ANEXO X – MODELO DE DECLARAÇÃO DE ATENDIMENTO DE DOCUMENTOS CASO VENCEDORA PARA REALIZAÇÃO DO OBJETO DA LICITAÇÃO</w:t>
      </w:r>
    </w:p>
    <w:p w:rsidR="00987C19" w:rsidRPr="00073185" w:rsidRDefault="00987C19" w:rsidP="00987C19">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A </w:t>
      </w:r>
    </w:p>
    <w:p w:rsidR="00987C19" w:rsidRPr="00073185" w:rsidRDefault="00987C19" w:rsidP="00987C19">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PREFEITURA MUNICIPAL DE REGISTRO </w:t>
      </w:r>
    </w:p>
    <w:p w:rsidR="00987C19" w:rsidRPr="00073185" w:rsidRDefault="00987C19" w:rsidP="00987C19">
      <w:pPr>
        <w:jc w:val="both"/>
        <w:rPr>
          <w:rFonts w:ascii="Arial" w:hAnsi="Arial" w:cs="Arial"/>
        </w:rPr>
      </w:pPr>
      <w:r w:rsidRPr="00073185">
        <w:rPr>
          <w:rFonts w:ascii="Arial" w:hAnsi="Arial" w:cs="Arial"/>
          <w:b/>
          <w:bCs/>
        </w:rPr>
        <w:t xml:space="preserve">PREGÃO PRESENCIAL N° </w:t>
      </w:r>
      <w:r w:rsidR="008A0FC0" w:rsidRPr="00073185">
        <w:rPr>
          <w:rFonts w:ascii="Arial" w:hAnsi="Arial" w:cs="Arial"/>
          <w:b/>
          <w:bCs/>
        </w:rPr>
        <w:t>035/2014</w:t>
      </w:r>
      <w:r w:rsidRPr="00073185">
        <w:rPr>
          <w:rFonts w:ascii="Arial" w:hAnsi="Arial" w:cs="Arial"/>
          <w:b/>
          <w:bCs/>
        </w:rPr>
        <w:t xml:space="preserve"> - REGISTRO DE PREÇOS</w:t>
      </w:r>
    </w:p>
    <w:p w:rsidR="00987C19" w:rsidRPr="00073185" w:rsidRDefault="00987C19" w:rsidP="00987C19">
      <w:pPr>
        <w:jc w:val="both"/>
        <w:rPr>
          <w:rFonts w:ascii="Arial" w:hAnsi="Arial" w:cs="Arial"/>
          <w:b/>
          <w:bCs/>
        </w:rPr>
      </w:pPr>
      <w:r w:rsidRPr="00073185">
        <w:rPr>
          <w:rFonts w:ascii="Arial" w:hAnsi="Arial" w:cs="Arial"/>
          <w:b/>
          <w:bCs/>
        </w:rPr>
        <w:t xml:space="preserve">PROCESSO N.° </w:t>
      </w:r>
      <w:r w:rsidR="008A0FC0" w:rsidRPr="00073185">
        <w:rPr>
          <w:rFonts w:ascii="Arial" w:hAnsi="Arial" w:cs="Arial"/>
          <w:b/>
          <w:bCs/>
        </w:rPr>
        <w:t>068/2014</w:t>
      </w:r>
    </w:p>
    <w:p w:rsidR="00987C19" w:rsidRPr="00073185" w:rsidRDefault="00987C19" w:rsidP="00987C19">
      <w:pPr>
        <w:jc w:val="both"/>
        <w:rPr>
          <w:rFonts w:ascii="Arial" w:hAnsi="Arial" w:cs="Arial"/>
          <w:b/>
        </w:rPr>
      </w:pPr>
    </w:p>
    <w:p w:rsidR="00987C19" w:rsidRPr="00073185" w:rsidRDefault="00987C19" w:rsidP="00987C19">
      <w:pPr>
        <w:pStyle w:val="WW-Recuodecorpodetexto3"/>
        <w:spacing w:line="300" w:lineRule="atLeast"/>
        <w:ind w:left="30" w:right="-48" w:hanging="4"/>
        <w:rPr>
          <w:rFonts w:ascii="Arial" w:hAnsi="Arial" w:cs="Arial"/>
          <w:b/>
          <w:bCs/>
          <w:szCs w:val="24"/>
        </w:rPr>
      </w:pPr>
      <w:r w:rsidRPr="00073185">
        <w:rPr>
          <w:rFonts w:ascii="Arial" w:hAnsi="Arial" w:cs="Arial"/>
          <w:b/>
          <w:szCs w:val="24"/>
        </w:rPr>
        <w:t xml:space="preserve">OBJETO: </w:t>
      </w:r>
      <w:r w:rsidR="00496DDB" w:rsidRPr="00073185">
        <w:rPr>
          <w:rFonts w:ascii="Arial" w:hAnsi="Arial" w:cs="Arial"/>
          <w:b/>
        </w:rPr>
        <w:t>REGISTRO DE PREÇOS</w:t>
      </w:r>
      <w:r w:rsidR="00496DDB">
        <w:rPr>
          <w:rFonts w:ascii="Arial" w:hAnsi="Arial" w:cs="Arial"/>
          <w:b/>
        </w:rPr>
        <w:t xml:space="preserve"> PERÍODO DE 12 (DOZE) MESES, PARA AQUISIÇÕES FUTURAS DE CARNES, EMBUTIDOS E IOGURTES PARA OS DIVERSOS SEGMENTOS DESTA SECRETARIA MUNICIPAL DE EDUCAÇÃO</w:t>
      </w:r>
      <w:r w:rsidRPr="00073185">
        <w:rPr>
          <w:rFonts w:ascii="Arial" w:hAnsi="Arial" w:cs="Arial"/>
          <w:b/>
          <w:szCs w:val="24"/>
        </w:rPr>
        <w:t>.</w:t>
      </w:r>
    </w:p>
    <w:p w:rsidR="00987C19" w:rsidRPr="00073185" w:rsidRDefault="00987C19" w:rsidP="00987C19">
      <w:pPr>
        <w:rPr>
          <w:rFonts w:ascii="Arial" w:hAnsi="Arial" w:cs="Arial"/>
        </w:rPr>
      </w:pPr>
    </w:p>
    <w:p w:rsidR="00987C19" w:rsidRPr="00073185" w:rsidRDefault="00987C19" w:rsidP="00987C19">
      <w:pPr>
        <w:rPr>
          <w:rFonts w:ascii="Arial" w:hAnsi="Arial" w:cs="Arial"/>
        </w:rPr>
      </w:pPr>
    </w:p>
    <w:p w:rsidR="00987C19" w:rsidRPr="00265302" w:rsidRDefault="00987C19" w:rsidP="00987C19">
      <w:pPr>
        <w:jc w:val="both"/>
        <w:rPr>
          <w:rFonts w:ascii="Arial" w:hAnsi="Arial" w:cs="Arial"/>
          <w:sz w:val="22"/>
          <w:szCs w:val="22"/>
        </w:rPr>
      </w:pPr>
      <w:r w:rsidRPr="00073185">
        <w:rPr>
          <w:rFonts w:ascii="Arial" w:hAnsi="Arial" w:cs="Arial"/>
          <w:sz w:val="22"/>
          <w:szCs w:val="22"/>
        </w:rPr>
        <w:t xml:space="preserve">A Empresa (nome da pessoa jurídica), inscrita no C.N.P.J. sob o n° ________________________________, neste ato representado, (nome completo) Portador(a) da Carteira de Identidade n° .......................................... e do C.P.F. n° ............................................. representante legal da empresa declara que </w:t>
      </w:r>
      <w:r w:rsidRPr="00073185">
        <w:rPr>
          <w:rFonts w:ascii="Arial" w:hAnsi="Arial" w:cs="Arial"/>
          <w:color w:val="000000"/>
          <w:sz w:val="22"/>
          <w:szCs w:val="22"/>
        </w:rPr>
        <w:t xml:space="preserve">reúne condições </w:t>
      </w:r>
      <w:r w:rsidRPr="00073185">
        <w:rPr>
          <w:rFonts w:ascii="Arial" w:hAnsi="Arial" w:cs="Arial"/>
          <w:sz w:val="22"/>
          <w:szCs w:val="22"/>
        </w:rPr>
        <w:t xml:space="preserve">de apresentar em momento oportuno, caso vencedor, o </w:t>
      </w:r>
      <w:r w:rsidRPr="006602E5">
        <w:rPr>
          <w:rFonts w:ascii="Arial" w:hAnsi="Arial" w:cs="Arial"/>
          <w:b/>
          <w:sz w:val="22"/>
          <w:szCs w:val="22"/>
        </w:rPr>
        <w:t xml:space="preserve">Alvará Sanitário emitido pelo órgão competente </w:t>
      </w:r>
      <w:r w:rsidR="00E65E11" w:rsidRPr="006602E5">
        <w:rPr>
          <w:rFonts w:ascii="Arial" w:hAnsi="Arial" w:cs="Arial"/>
          <w:b/>
          <w:sz w:val="22"/>
          <w:szCs w:val="22"/>
        </w:rPr>
        <w:t>comprovando</w:t>
      </w:r>
      <w:r w:rsidRPr="006602E5">
        <w:rPr>
          <w:rFonts w:ascii="Arial" w:hAnsi="Arial" w:cs="Arial"/>
          <w:b/>
          <w:sz w:val="22"/>
          <w:szCs w:val="22"/>
        </w:rPr>
        <w:t xml:space="preserve"> que a empresa foi vistoriada pelo serviço de vigilância sanitária Estadual ou Municipal, ou pelo serviço de inspeção Federal, Estadual ou Municipal do setor de Agricultura no prazo estabelecido oficialmente. O documento, dentro do prazo de validade,</w:t>
      </w:r>
      <w:r w:rsidR="00E65E11" w:rsidRPr="006602E5">
        <w:rPr>
          <w:rFonts w:ascii="Arial" w:hAnsi="Arial" w:cs="Arial"/>
          <w:b/>
          <w:sz w:val="22"/>
          <w:szCs w:val="22"/>
        </w:rPr>
        <w:t xml:space="preserve"> demonstrando</w:t>
      </w:r>
      <w:r w:rsidRPr="006602E5">
        <w:rPr>
          <w:rFonts w:ascii="Arial" w:hAnsi="Arial" w:cs="Arial"/>
          <w:b/>
          <w:sz w:val="22"/>
          <w:szCs w:val="22"/>
        </w:rPr>
        <w:t xml:space="preserve"> que a empresa está apta para o seu funcionamento regular</w:t>
      </w:r>
      <w:r w:rsidRPr="006602E5">
        <w:rPr>
          <w:rFonts w:ascii="Arial" w:hAnsi="Arial" w:cs="Arial"/>
          <w:sz w:val="22"/>
          <w:szCs w:val="22"/>
        </w:rPr>
        <w:t>, referente a Modalidade de Li</w:t>
      </w:r>
      <w:r w:rsidR="00E65E11" w:rsidRPr="006602E5">
        <w:rPr>
          <w:rFonts w:ascii="Arial" w:hAnsi="Arial" w:cs="Arial"/>
          <w:sz w:val="22"/>
          <w:szCs w:val="22"/>
        </w:rPr>
        <w:t xml:space="preserve">citação Pregão Presencial N° </w:t>
      </w:r>
      <w:r w:rsidR="008A0FC0" w:rsidRPr="006602E5">
        <w:rPr>
          <w:rFonts w:ascii="Arial" w:hAnsi="Arial" w:cs="Arial"/>
          <w:sz w:val="22"/>
          <w:szCs w:val="22"/>
        </w:rPr>
        <w:t>035/2014</w:t>
      </w:r>
      <w:r w:rsidRPr="006602E5">
        <w:rPr>
          <w:rFonts w:ascii="Arial" w:hAnsi="Arial" w:cs="Arial"/>
          <w:sz w:val="22"/>
          <w:szCs w:val="22"/>
        </w:rPr>
        <w:t>.</w:t>
      </w:r>
    </w:p>
    <w:p w:rsidR="00987C19" w:rsidRPr="00073185" w:rsidRDefault="00987C19" w:rsidP="00987C19">
      <w:pPr>
        <w:ind w:firstLine="1701"/>
        <w:jc w:val="both"/>
        <w:rPr>
          <w:rFonts w:ascii="Arial" w:hAnsi="Arial" w:cs="Arial"/>
        </w:rPr>
      </w:pPr>
    </w:p>
    <w:p w:rsidR="00987C19" w:rsidRPr="00073185" w:rsidRDefault="00987C19" w:rsidP="00987C19">
      <w:pPr>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E65E11">
      <w:pPr>
        <w:pStyle w:val="Ttulo1"/>
        <w:jc w:val="center"/>
        <w:rPr>
          <w:b w:val="0"/>
          <w:sz w:val="24"/>
          <w:szCs w:val="24"/>
        </w:rPr>
      </w:pPr>
      <w:r w:rsidRPr="00073185">
        <w:rPr>
          <w:b w:val="0"/>
          <w:sz w:val="24"/>
          <w:szCs w:val="24"/>
        </w:rPr>
        <w:t xml:space="preserve">Registro/SP, _____ de __________________ de </w:t>
      </w:r>
      <w:r w:rsidR="00C87AB2">
        <w:rPr>
          <w:b w:val="0"/>
          <w:sz w:val="24"/>
          <w:szCs w:val="24"/>
        </w:rPr>
        <w:t>2014</w:t>
      </w:r>
      <w:r w:rsidRPr="00073185">
        <w:rPr>
          <w:b w:val="0"/>
          <w:sz w:val="24"/>
          <w:szCs w:val="24"/>
        </w:rPr>
        <w:t>.</w:t>
      </w: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spacing w:before="240"/>
        <w:jc w:val="center"/>
        <w:rPr>
          <w:rFonts w:ascii="Arial" w:hAnsi="Arial" w:cs="Arial"/>
        </w:rPr>
      </w:pPr>
      <w:r w:rsidRPr="00073185">
        <w:rPr>
          <w:rFonts w:ascii="Arial" w:hAnsi="Arial" w:cs="Arial"/>
        </w:rPr>
        <w:t xml:space="preserve">__________________________________ </w:t>
      </w:r>
    </w:p>
    <w:p w:rsidR="00987C19" w:rsidRPr="00073185" w:rsidRDefault="00987C19" w:rsidP="00987C19">
      <w:pPr>
        <w:jc w:val="center"/>
        <w:rPr>
          <w:rFonts w:ascii="Arial" w:hAnsi="Arial" w:cs="Arial"/>
        </w:rPr>
      </w:pPr>
      <w:r w:rsidRPr="00073185">
        <w:rPr>
          <w:rFonts w:ascii="Arial" w:hAnsi="Arial" w:cs="Arial"/>
        </w:rPr>
        <w:t xml:space="preserve">Nome e assinatura do representante legal </w:t>
      </w:r>
    </w:p>
    <w:p w:rsidR="00987C19" w:rsidRPr="00073185" w:rsidRDefault="00E65E11" w:rsidP="00E65E11">
      <w:pPr>
        <w:jc w:val="center"/>
        <w:rPr>
          <w:rFonts w:ascii="Arial" w:hAnsi="Arial" w:cs="Arial"/>
        </w:rPr>
      </w:pPr>
      <w:r w:rsidRPr="00073185">
        <w:rPr>
          <w:rFonts w:ascii="Arial" w:hAnsi="Arial" w:cs="Arial"/>
        </w:rPr>
        <w:t>(carimbo da empresa)</w:t>
      </w:r>
    </w:p>
    <w:p w:rsidR="00E65E11" w:rsidRDefault="00E65E11" w:rsidP="00F61287">
      <w:pPr>
        <w:rPr>
          <w:rFonts w:ascii="Arial" w:hAnsi="Arial" w:cs="Arial"/>
        </w:rPr>
      </w:pPr>
    </w:p>
    <w:p w:rsidR="00265302" w:rsidRDefault="00265302" w:rsidP="00F61287">
      <w:pPr>
        <w:rPr>
          <w:rFonts w:ascii="Arial" w:hAnsi="Arial" w:cs="Arial"/>
        </w:rPr>
      </w:pPr>
    </w:p>
    <w:p w:rsidR="00265302" w:rsidRDefault="00265302" w:rsidP="00F61287">
      <w:pPr>
        <w:rPr>
          <w:rFonts w:ascii="Arial" w:hAnsi="Arial" w:cs="Arial"/>
        </w:rPr>
      </w:pPr>
    </w:p>
    <w:p w:rsidR="00265302" w:rsidRDefault="00265302" w:rsidP="00F61287">
      <w:pPr>
        <w:rPr>
          <w:rFonts w:ascii="Arial" w:hAnsi="Arial" w:cs="Arial"/>
        </w:rPr>
      </w:pPr>
    </w:p>
    <w:p w:rsidR="00265302" w:rsidRPr="00073185" w:rsidRDefault="00265302" w:rsidP="00F61287">
      <w:pPr>
        <w:rPr>
          <w:rFonts w:ascii="Arial" w:hAnsi="Arial" w:cs="Arial"/>
        </w:rPr>
      </w:pPr>
    </w:p>
    <w:p w:rsidR="001978CF" w:rsidRDefault="001978CF" w:rsidP="00D461B2">
      <w:pPr>
        <w:pStyle w:val="Corpodetexto2"/>
        <w:spacing w:after="0"/>
        <w:jc w:val="center"/>
        <w:rPr>
          <w:rFonts w:ascii="Arial" w:hAnsi="Arial" w:cs="Arial"/>
          <w:b/>
          <w:bCs/>
          <w:color w:val="000000"/>
          <w:u w:val="single"/>
        </w:rPr>
      </w:pPr>
    </w:p>
    <w:p w:rsidR="00D461B2" w:rsidRPr="00073185" w:rsidRDefault="00E65E11" w:rsidP="00D461B2">
      <w:pPr>
        <w:pStyle w:val="Corpodetexto2"/>
        <w:spacing w:after="0"/>
        <w:jc w:val="center"/>
        <w:rPr>
          <w:rFonts w:ascii="Arial" w:hAnsi="Arial" w:cs="Arial"/>
          <w:b/>
          <w:bCs/>
          <w:color w:val="000000"/>
          <w:u w:val="single"/>
        </w:rPr>
      </w:pPr>
      <w:r w:rsidRPr="00073185">
        <w:rPr>
          <w:rFonts w:ascii="Arial" w:hAnsi="Arial" w:cs="Arial"/>
          <w:b/>
          <w:bCs/>
          <w:color w:val="000000"/>
          <w:u w:val="single"/>
        </w:rPr>
        <w:t xml:space="preserve">ANEXO XI </w:t>
      </w:r>
      <w:r w:rsidR="00D461B2" w:rsidRPr="00073185">
        <w:rPr>
          <w:rFonts w:ascii="Arial" w:hAnsi="Arial" w:cs="Arial"/>
          <w:b/>
          <w:bCs/>
          <w:color w:val="000000"/>
          <w:u w:val="single"/>
        </w:rPr>
        <w:t>– TERMO DE CIÊNCIA E NOTIFICAÇÃO</w:t>
      </w:r>
    </w:p>
    <w:p w:rsidR="00D461B2" w:rsidRPr="00073185" w:rsidRDefault="00D461B2" w:rsidP="00D461B2">
      <w:pPr>
        <w:pStyle w:val="Corpodetexto2"/>
        <w:spacing w:after="0"/>
        <w:jc w:val="center"/>
        <w:rPr>
          <w:rFonts w:ascii="Arial" w:hAnsi="Arial" w:cs="Arial"/>
          <w:b/>
          <w:bCs/>
          <w:color w:val="000000"/>
          <w:u w:val="single"/>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Atendimento às Instruções n° 02/2008 do Tribunal de Contas do Estado de São Paulo</w:t>
      </w:r>
    </w:p>
    <w:p w:rsidR="00D461B2" w:rsidRPr="00073185" w:rsidRDefault="00D461B2" w:rsidP="00D461B2">
      <w:pPr>
        <w:ind w:firstLine="2160"/>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 MUNICÍPIO de:</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Órgão ou Entidade:</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Contrato n° (de origem):</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Objeto:</w:t>
      </w:r>
      <w:r w:rsidRPr="00073185">
        <w:rPr>
          <w:rFonts w:ascii="Arial" w:hAnsi="Arial" w:cs="Arial"/>
          <w:sz w:val="22"/>
          <w:szCs w:val="22"/>
        </w:rPr>
        <w:br/>
        <w:t>ÓRGÃO GERENCIADOR:</w:t>
      </w:r>
    </w:p>
    <w:p w:rsidR="00D461B2" w:rsidRPr="00073185" w:rsidRDefault="00D461B2" w:rsidP="00D461B2">
      <w:pPr>
        <w:jc w:val="both"/>
        <w:rPr>
          <w:rFonts w:ascii="Arial" w:hAnsi="Arial" w:cs="Arial"/>
          <w:sz w:val="22"/>
          <w:szCs w:val="22"/>
        </w:rPr>
      </w:pPr>
      <w:r w:rsidRPr="00073185">
        <w:rPr>
          <w:rFonts w:ascii="Arial" w:hAnsi="Arial" w:cs="Arial"/>
          <w:sz w:val="22"/>
          <w:szCs w:val="22"/>
        </w:rPr>
        <w:t>DETENTOR DA ATA:</w:t>
      </w:r>
    </w:p>
    <w:p w:rsidR="00D461B2" w:rsidRPr="00073185" w:rsidRDefault="00D461B2" w:rsidP="00D461B2">
      <w:pPr>
        <w:jc w:val="both"/>
        <w:rPr>
          <w:rFonts w:ascii="Arial" w:hAnsi="Arial" w:cs="Arial"/>
          <w:sz w:val="22"/>
          <w:szCs w:val="22"/>
        </w:rPr>
      </w:pPr>
      <w:r w:rsidRPr="00073185">
        <w:rPr>
          <w:rFonts w:ascii="Arial" w:hAnsi="Arial" w:cs="Arial"/>
          <w:sz w:val="22"/>
          <w:szCs w:val="22"/>
        </w:rPr>
        <w:t>Advogado(s):(*)</w:t>
      </w:r>
      <w:r w:rsidRPr="00073185">
        <w:rPr>
          <w:rFonts w:ascii="Arial" w:hAnsi="Arial" w:cs="Arial"/>
          <w:sz w:val="22"/>
          <w:szCs w:val="22"/>
        </w:rPr>
        <w:br/>
      </w:r>
      <w:r w:rsidRPr="00073185">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461B2" w:rsidRPr="00073185" w:rsidRDefault="00D461B2" w:rsidP="00D461B2">
      <w:pPr>
        <w:jc w:val="both"/>
        <w:rPr>
          <w:rFonts w:ascii="Arial" w:hAnsi="Arial" w:cs="Arial"/>
          <w:sz w:val="22"/>
          <w:szCs w:val="22"/>
        </w:rPr>
      </w:pPr>
      <w:r w:rsidRPr="00073185">
        <w:rPr>
          <w:rFonts w:ascii="Arial" w:hAnsi="Arial" w:cs="Arial"/>
          <w:sz w:val="22"/>
          <w:szCs w:val="22"/>
        </w:rPr>
        <w:t>Local e data</w:t>
      </w:r>
    </w:p>
    <w:p w:rsidR="00D461B2" w:rsidRPr="00073185" w:rsidRDefault="00D461B2" w:rsidP="00D461B2">
      <w:pPr>
        <w:jc w:val="both"/>
        <w:rPr>
          <w:rFonts w:ascii="Arial" w:hAnsi="Arial" w:cs="Arial"/>
          <w:sz w:val="22"/>
          <w:szCs w:val="22"/>
        </w:rPr>
      </w:pPr>
      <w:r w:rsidRPr="00073185">
        <w:rPr>
          <w:rFonts w:ascii="Arial" w:hAnsi="Arial" w:cs="Arial"/>
          <w:sz w:val="22"/>
          <w:szCs w:val="22"/>
        </w:rPr>
        <w:t>__________________________</w:t>
      </w:r>
      <w:r w:rsidRPr="00073185">
        <w:rPr>
          <w:rFonts w:ascii="Arial" w:hAnsi="Arial" w:cs="Arial"/>
          <w:sz w:val="22"/>
          <w:szCs w:val="22"/>
        </w:rPr>
        <w:br/>
        <w:t>Órgão Gerenciador</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__________________________</w:t>
      </w:r>
      <w:r w:rsidRPr="00073185">
        <w:rPr>
          <w:rFonts w:ascii="Arial" w:hAnsi="Arial" w:cs="Arial"/>
          <w:sz w:val="22"/>
          <w:szCs w:val="22"/>
        </w:rPr>
        <w:br/>
        <w:t>Detentor da Ata</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 Facultativo. Indicar quando já constituído.</w:t>
      </w:r>
    </w:p>
    <w:p w:rsidR="00F61287" w:rsidRDefault="00F61287" w:rsidP="00F61287">
      <w:pPr>
        <w:pStyle w:val="Corpodetexto2"/>
        <w:spacing w:after="0"/>
        <w:jc w:val="center"/>
        <w:rPr>
          <w:rFonts w:ascii="Arial" w:hAnsi="Arial" w:cs="Arial"/>
          <w:b/>
          <w:bCs/>
          <w:color w:val="000000"/>
          <w:u w:val="single"/>
        </w:rPr>
      </w:pPr>
    </w:p>
    <w:p w:rsidR="00496DDB" w:rsidRDefault="00496DDB" w:rsidP="00F61287">
      <w:pPr>
        <w:pStyle w:val="Corpodetexto2"/>
        <w:spacing w:after="0"/>
        <w:jc w:val="center"/>
        <w:rPr>
          <w:rFonts w:ascii="Arial" w:hAnsi="Arial" w:cs="Arial"/>
          <w:b/>
          <w:bCs/>
          <w:color w:val="000000"/>
          <w:u w:val="single"/>
        </w:rPr>
      </w:pPr>
    </w:p>
    <w:p w:rsidR="00496DDB" w:rsidRDefault="00496DDB" w:rsidP="00F61287">
      <w:pPr>
        <w:pStyle w:val="Corpodetexto2"/>
        <w:spacing w:after="0"/>
        <w:jc w:val="center"/>
        <w:rPr>
          <w:rFonts w:ascii="Arial" w:hAnsi="Arial" w:cs="Arial"/>
          <w:b/>
          <w:bCs/>
          <w:color w:val="000000"/>
          <w:u w:val="single"/>
        </w:rPr>
      </w:pPr>
    </w:p>
    <w:p w:rsidR="003C45D7" w:rsidRDefault="003C45D7" w:rsidP="003C45D7">
      <w:pPr>
        <w:pStyle w:val="Corpodetexto2"/>
        <w:spacing w:after="0" w:line="276" w:lineRule="auto"/>
        <w:jc w:val="center"/>
        <w:rPr>
          <w:rFonts w:ascii="Arial" w:hAnsi="Arial" w:cs="Arial"/>
          <w:b/>
          <w:bCs/>
          <w:color w:val="000000"/>
          <w:u w:val="single"/>
        </w:rPr>
      </w:pPr>
      <w:r w:rsidRPr="00073185">
        <w:rPr>
          <w:rFonts w:ascii="Arial" w:hAnsi="Arial" w:cs="Arial"/>
          <w:b/>
          <w:bCs/>
          <w:color w:val="000000"/>
          <w:u w:val="single"/>
        </w:rPr>
        <w:t>ANEXO XII – ENDEREÇOS</w:t>
      </w:r>
    </w:p>
    <w:p w:rsidR="006602E5" w:rsidRPr="00073185" w:rsidRDefault="006602E5" w:rsidP="003C45D7">
      <w:pPr>
        <w:pStyle w:val="Corpodetexto2"/>
        <w:spacing w:after="0" w:line="276" w:lineRule="auto"/>
        <w:jc w:val="center"/>
        <w:rPr>
          <w:rFonts w:ascii="Arial" w:hAnsi="Arial" w:cs="Arial"/>
          <w:b/>
          <w:bCs/>
          <w:color w:val="000000"/>
          <w:u w:val="single"/>
        </w:rPr>
      </w:pPr>
    </w:p>
    <w:tbl>
      <w:tblPr>
        <w:tblStyle w:val="Tabelacomgrade"/>
        <w:tblW w:w="0" w:type="auto"/>
        <w:tblLook w:val="04A0"/>
      </w:tblPr>
      <w:tblGrid>
        <w:gridCol w:w="8720"/>
      </w:tblGrid>
      <w:tr w:rsidR="006602E5" w:rsidRPr="0075151D" w:rsidTr="00677616">
        <w:tc>
          <w:tcPr>
            <w:tcW w:w="8720" w:type="dxa"/>
            <w:vAlign w:val="center"/>
          </w:tcPr>
          <w:p w:rsidR="006602E5" w:rsidRPr="0075151D" w:rsidRDefault="006602E5" w:rsidP="00D311F3">
            <w:pPr>
              <w:widowControl w:val="0"/>
              <w:autoSpaceDE w:val="0"/>
              <w:autoSpaceDN w:val="0"/>
              <w:adjustRightInd w:val="0"/>
              <w:spacing w:line="300" w:lineRule="atLeast"/>
              <w:jc w:val="center"/>
              <w:rPr>
                <w:rFonts w:ascii="Arial" w:hAnsi="Arial" w:cs="Arial"/>
                <w:b/>
                <w:u w:val="single"/>
              </w:rPr>
            </w:pPr>
            <w:r w:rsidRPr="0075151D">
              <w:rPr>
                <w:rFonts w:ascii="Arial" w:hAnsi="Arial" w:cs="Arial"/>
                <w:b/>
                <w:u w:val="single"/>
              </w:rPr>
              <w:t>ESCOLAS ESTADUAIS</w:t>
            </w:r>
          </w:p>
        </w:tc>
      </w:tr>
      <w:tr w:rsidR="006602E5" w:rsidRPr="0075151D" w:rsidTr="00677616">
        <w:tc>
          <w:tcPr>
            <w:tcW w:w="8720" w:type="dxa"/>
            <w:vAlign w:val="center"/>
          </w:tcPr>
          <w:p w:rsidR="009832D6" w:rsidRPr="00677616" w:rsidRDefault="009832D6" w:rsidP="00677616">
            <w:pPr>
              <w:widowControl w:val="0"/>
              <w:autoSpaceDE w:val="0"/>
              <w:autoSpaceDN w:val="0"/>
              <w:adjustRightInd w:val="0"/>
              <w:spacing w:line="300" w:lineRule="atLeast"/>
              <w:rPr>
                <w:rFonts w:ascii="Arial" w:hAnsi="Arial" w:cs="Arial"/>
                <w:b/>
              </w:rPr>
            </w:pPr>
            <w:r w:rsidRPr="00677616">
              <w:rPr>
                <w:rFonts w:ascii="Arial" w:hAnsi="Arial" w:cs="Arial"/>
                <w:b/>
              </w:rPr>
              <w:t>-E. E. VEREADOR ALAY CORRÊA</w:t>
            </w:r>
          </w:p>
          <w:p w:rsidR="006602E5" w:rsidRPr="009832D6" w:rsidRDefault="009832D6" w:rsidP="009832D6">
            <w:r>
              <w:t>Rua: Serra da Juréia, nº 130 – Jardim Valeri</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-E. E. PROF. ANTÔNIO FERNANDES</w:t>
            </w:r>
          </w:p>
          <w:p w:rsidR="006602E5" w:rsidRPr="009832D6" w:rsidRDefault="009832D6" w:rsidP="009832D6">
            <w:r>
              <w:t>Rua: Prof. Antônio Fernandes, nº S/Nº - Vila Tupi</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-E. E.DR FÁBIO BARRETO</w:t>
            </w:r>
          </w:p>
          <w:p w:rsidR="006602E5" w:rsidRPr="009832D6" w:rsidRDefault="009832D6" w:rsidP="009832D6">
            <w:r>
              <w:t>Av. Clara Gianotti de Souza, nº 257 – Centro</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-E. E. PROF. RUY PRADO DE MENCONÇA JR</w:t>
            </w:r>
          </w:p>
          <w:p w:rsidR="006602E5" w:rsidRPr="0075151D" w:rsidRDefault="009832D6" w:rsidP="009832D6">
            <w:pPr>
              <w:widowControl w:val="0"/>
              <w:autoSpaceDE w:val="0"/>
              <w:autoSpaceDN w:val="0"/>
              <w:adjustRightInd w:val="0"/>
              <w:spacing w:line="300" w:lineRule="atLeast"/>
              <w:rPr>
                <w:rFonts w:ascii="Arial" w:hAnsi="Arial" w:cs="Arial"/>
              </w:rPr>
            </w:pPr>
            <w:r>
              <w:t>Rua: Peru, nº 781 – Vila Ribeirópolis.</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-E. E. KOKI KITAJIMA</w:t>
            </w:r>
          </w:p>
          <w:p w:rsidR="006602E5" w:rsidRPr="009832D6" w:rsidRDefault="009832D6" w:rsidP="009832D6">
            <w:r>
              <w:t>Av. Ulisses Guimarães, S/Nº - Nosso Teto</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-E. E. AURORA COELHO</w:t>
            </w:r>
          </w:p>
          <w:p w:rsidR="006602E5" w:rsidRPr="009832D6" w:rsidRDefault="009832D6" w:rsidP="009832D6">
            <w:r>
              <w:t>Rua: Etiópia, º 8 – jardimXangrilá</w:t>
            </w:r>
          </w:p>
        </w:tc>
      </w:tr>
      <w:tr w:rsidR="006602E5" w:rsidRPr="0075151D" w:rsidTr="00677616">
        <w:tc>
          <w:tcPr>
            <w:tcW w:w="8720" w:type="dxa"/>
            <w:vAlign w:val="center"/>
          </w:tcPr>
          <w:p w:rsidR="009832D6" w:rsidRPr="00677616" w:rsidRDefault="009832D6" w:rsidP="009832D6">
            <w:pPr>
              <w:rPr>
                <w:rFonts w:ascii="Arial" w:hAnsi="Arial" w:cs="Arial"/>
                <w:b/>
                <w:lang w:val="en-US"/>
              </w:rPr>
            </w:pPr>
            <w:r w:rsidRPr="00677616">
              <w:rPr>
                <w:rFonts w:ascii="Arial" w:hAnsi="Arial" w:cs="Arial"/>
                <w:b/>
                <w:lang w:val="en-US"/>
              </w:rPr>
              <w:t>-E.E. PROF. MASSAKO OSAWA HIRABAYASHI</w:t>
            </w:r>
          </w:p>
          <w:p w:rsidR="006602E5" w:rsidRPr="0075151D" w:rsidRDefault="009832D6" w:rsidP="009832D6">
            <w:pPr>
              <w:widowControl w:val="0"/>
              <w:autoSpaceDE w:val="0"/>
              <w:autoSpaceDN w:val="0"/>
              <w:adjustRightInd w:val="0"/>
              <w:spacing w:line="300" w:lineRule="atLeast"/>
              <w:rPr>
                <w:rFonts w:ascii="Arial" w:hAnsi="Arial" w:cs="Arial"/>
              </w:rPr>
            </w:pPr>
            <w:r w:rsidRPr="008F64DA">
              <w:t>Rua: João Augusto Aby-Azar, nº 90 – Jardim Caiçara I</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-E. E. JOSÉ PACHECO LOMBA</w:t>
            </w:r>
          </w:p>
          <w:p w:rsidR="006602E5" w:rsidRPr="0075151D" w:rsidRDefault="009832D6" w:rsidP="009832D6">
            <w:pPr>
              <w:widowControl w:val="0"/>
              <w:autoSpaceDE w:val="0"/>
              <w:autoSpaceDN w:val="0"/>
              <w:adjustRightInd w:val="0"/>
              <w:spacing w:line="300" w:lineRule="atLeast"/>
              <w:rPr>
                <w:rFonts w:ascii="Arial" w:hAnsi="Arial" w:cs="Arial"/>
              </w:rPr>
            </w:pPr>
            <w:r>
              <w:t>Rua: Limoeiro, S/Nº - Bairro Arapongal</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-E. E. PROF. JOAQUIM GOULART</w:t>
            </w:r>
          </w:p>
          <w:p w:rsidR="006602E5" w:rsidRPr="0075151D" w:rsidRDefault="009832D6" w:rsidP="009832D6">
            <w:pPr>
              <w:widowControl w:val="0"/>
              <w:autoSpaceDE w:val="0"/>
              <w:autoSpaceDN w:val="0"/>
              <w:adjustRightInd w:val="0"/>
              <w:spacing w:line="300" w:lineRule="atLeast"/>
              <w:rPr>
                <w:rFonts w:ascii="Arial" w:hAnsi="Arial" w:cs="Arial"/>
              </w:rPr>
            </w:pPr>
            <w:r>
              <w:t>Rua: YoshikoSamitsu, nº 395 – Bairro Serrote</w:t>
            </w:r>
          </w:p>
        </w:tc>
      </w:tr>
      <w:tr w:rsidR="006602E5" w:rsidRPr="0075151D" w:rsidTr="00677616">
        <w:tc>
          <w:tcPr>
            <w:tcW w:w="8720" w:type="dxa"/>
            <w:vAlign w:val="center"/>
          </w:tcPr>
          <w:p w:rsidR="006602E5" w:rsidRPr="0075151D" w:rsidRDefault="009832D6" w:rsidP="00D311F3">
            <w:pPr>
              <w:widowControl w:val="0"/>
              <w:autoSpaceDE w:val="0"/>
              <w:autoSpaceDN w:val="0"/>
              <w:adjustRightInd w:val="0"/>
              <w:spacing w:line="300" w:lineRule="atLeast"/>
              <w:jc w:val="center"/>
              <w:rPr>
                <w:rFonts w:ascii="Arial" w:hAnsi="Arial" w:cs="Arial"/>
                <w:b/>
                <w:u w:val="single"/>
              </w:rPr>
            </w:pPr>
            <w:r w:rsidRPr="009832D6">
              <w:rPr>
                <w:rFonts w:ascii="Arial" w:hAnsi="Arial" w:cs="Arial"/>
                <w:b/>
                <w:u w:val="single"/>
              </w:rPr>
              <w:t>CRECHES</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NOVO MUNDO</w:t>
            </w:r>
          </w:p>
          <w:p w:rsidR="006602E5" w:rsidRPr="0075151D" w:rsidRDefault="009832D6" w:rsidP="009832D6">
            <w:pPr>
              <w:widowControl w:val="0"/>
              <w:autoSpaceDE w:val="0"/>
              <w:autoSpaceDN w:val="0"/>
              <w:adjustRightInd w:val="0"/>
              <w:spacing w:line="300" w:lineRule="atLeast"/>
              <w:rPr>
                <w:rFonts w:ascii="Arial" w:hAnsi="Arial" w:cs="Arial"/>
              </w:rPr>
            </w:pPr>
            <w:r>
              <w:t>Rua Bahia, nº 79 – Vila Fatima</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GENTE FELIZ</w:t>
            </w:r>
          </w:p>
          <w:p w:rsidR="006602E5" w:rsidRPr="0075151D" w:rsidRDefault="009832D6" w:rsidP="009832D6">
            <w:pPr>
              <w:widowControl w:val="0"/>
              <w:autoSpaceDE w:val="0"/>
              <w:autoSpaceDN w:val="0"/>
              <w:adjustRightInd w:val="0"/>
              <w:spacing w:line="300" w:lineRule="atLeast"/>
              <w:rPr>
                <w:rFonts w:ascii="Arial" w:hAnsi="Arial" w:cs="Arial"/>
              </w:rPr>
            </w:pPr>
            <w:r>
              <w:t>Rua: Rio Branco, nº 90 – Vila Fatima</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PRO. MARIA ZILDA GAMBA NATEL</w:t>
            </w:r>
          </w:p>
          <w:p w:rsidR="006602E5" w:rsidRPr="0075151D" w:rsidRDefault="009832D6" w:rsidP="009832D6">
            <w:pPr>
              <w:widowControl w:val="0"/>
              <w:autoSpaceDE w:val="0"/>
              <w:autoSpaceDN w:val="0"/>
              <w:adjustRightInd w:val="0"/>
              <w:spacing w:line="300" w:lineRule="atLeast"/>
              <w:rPr>
                <w:rFonts w:ascii="Arial" w:hAnsi="Arial" w:cs="Arial"/>
              </w:rPr>
            </w:pPr>
            <w:r>
              <w:t>Av. Prof. Cecy Teixeira de Mello Almada, nº 3.841 – Jardim Ipanema</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NOSSO TETO</w:t>
            </w:r>
          </w:p>
          <w:p w:rsidR="006602E5" w:rsidRPr="0075151D" w:rsidRDefault="009832D6" w:rsidP="009832D6">
            <w:pPr>
              <w:widowControl w:val="0"/>
              <w:autoSpaceDE w:val="0"/>
              <w:autoSpaceDN w:val="0"/>
              <w:adjustRightInd w:val="0"/>
              <w:spacing w:line="300" w:lineRule="atLeast"/>
              <w:rPr>
                <w:rFonts w:ascii="Arial" w:hAnsi="Arial" w:cs="Arial"/>
              </w:rPr>
            </w:pPr>
            <w:r>
              <w:t>Rua Prefeito José de Carvalho, nº 290 – Nosso Teto</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DO JARDIM SÃO PAULO</w:t>
            </w:r>
          </w:p>
          <w:p w:rsidR="006602E5" w:rsidRPr="0075151D" w:rsidRDefault="009832D6" w:rsidP="009832D6">
            <w:pPr>
              <w:widowControl w:val="0"/>
              <w:autoSpaceDE w:val="0"/>
              <w:autoSpaceDN w:val="0"/>
              <w:adjustRightInd w:val="0"/>
              <w:spacing w:line="300" w:lineRule="atLeast"/>
              <w:rPr>
                <w:rFonts w:ascii="Arial" w:hAnsi="Arial" w:cs="Arial"/>
              </w:rPr>
            </w:pPr>
            <w:r>
              <w:t>Rua: 19, Quadra T – Jardim São Paulo</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BAIRRRO VILA RIBEIROPOLIS</w:t>
            </w:r>
          </w:p>
          <w:p w:rsidR="006602E5" w:rsidRPr="0075151D" w:rsidRDefault="009832D6" w:rsidP="009832D6">
            <w:pPr>
              <w:widowControl w:val="0"/>
              <w:autoSpaceDE w:val="0"/>
              <w:autoSpaceDN w:val="0"/>
              <w:adjustRightInd w:val="0"/>
              <w:spacing w:line="300" w:lineRule="atLeast"/>
              <w:rPr>
                <w:rFonts w:ascii="Arial" w:hAnsi="Arial" w:cs="Arial"/>
              </w:rPr>
            </w:pPr>
            <w:r>
              <w:t>Av. H. Matsuzawa, nº 801 – Vila Ribeiropolis</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KIYOSHI SEIMARU</w:t>
            </w:r>
          </w:p>
          <w:p w:rsidR="006602E5" w:rsidRPr="0075151D" w:rsidRDefault="009832D6" w:rsidP="009832D6">
            <w:pPr>
              <w:widowControl w:val="0"/>
              <w:autoSpaceDE w:val="0"/>
              <w:autoSpaceDN w:val="0"/>
              <w:adjustRightInd w:val="0"/>
              <w:spacing w:line="300" w:lineRule="atLeast"/>
              <w:rPr>
                <w:rFonts w:ascii="Arial" w:hAnsi="Arial" w:cs="Arial"/>
              </w:rPr>
            </w:pPr>
            <w:r>
              <w:t>Rua: Eldorado, nº 70 – Vila Tupi</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ESTRELINHA AZUL</w:t>
            </w:r>
          </w:p>
          <w:p w:rsidR="006602E5" w:rsidRPr="0075151D" w:rsidRDefault="009832D6" w:rsidP="009832D6">
            <w:pPr>
              <w:widowControl w:val="0"/>
              <w:autoSpaceDE w:val="0"/>
              <w:autoSpaceDN w:val="0"/>
              <w:adjustRightInd w:val="0"/>
              <w:spacing w:line="300" w:lineRule="atLeast"/>
              <w:rPr>
                <w:rFonts w:ascii="Arial" w:hAnsi="Arial" w:cs="Arial"/>
              </w:rPr>
            </w:pPr>
            <w:r>
              <w:t>Rua: Rafael Gonçalves de Freitas, nº 73 – Vila Nova Registro</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BAIRRO SERROTE</w:t>
            </w:r>
          </w:p>
          <w:p w:rsidR="006602E5" w:rsidRPr="0075151D" w:rsidRDefault="009832D6" w:rsidP="009832D6">
            <w:pPr>
              <w:widowControl w:val="0"/>
              <w:autoSpaceDE w:val="0"/>
              <w:autoSpaceDN w:val="0"/>
              <w:adjustRightInd w:val="0"/>
              <w:spacing w:line="300" w:lineRule="atLeast"/>
              <w:rPr>
                <w:rFonts w:ascii="Arial" w:hAnsi="Arial" w:cs="Arial"/>
              </w:rPr>
            </w:pPr>
            <w:r>
              <w:t>Rua: Hum, nº 193 – Bairro Serrote</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lastRenderedPageBreak/>
              <w:t>-CRECHE MUNICIPAL BAIRRO ARAPONGAL</w:t>
            </w:r>
          </w:p>
          <w:p w:rsidR="006602E5" w:rsidRPr="0075151D" w:rsidRDefault="009832D6" w:rsidP="009832D6">
            <w:pPr>
              <w:widowControl w:val="0"/>
              <w:autoSpaceDE w:val="0"/>
              <w:autoSpaceDN w:val="0"/>
              <w:adjustRightInd w:val="0"/>
              <w:spacing w:line="300" w:lineRule="atLeast"/>
              <w:rPr>
                <w:rFonts w:ascii="Arial" w:hAnsi="Arial" w:cs="Arial"/>
              </w:rPr>
            </w:pPr>
            <w:r>
              <w:t>Av. Campo verde, S/Nº - Bairro Arapongal</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PROF. JOSÉ DA SILVA MACEDO</w:t>
            </w:r>
          </w:p>
          <w:p w:rsidR="006602E5" w:rsidRPr="0075151D" w:rsidRDefault="009832D6" w:rsidP="009832D6">
            <w:pPr>
              <w:widowControl w:val="0"/>
              <w:autoSpaceDE w:val="0"/>
              <w:autoSpaceDN w:val="0"/>
              <w:adjustRightInd w:val="0"/>
              <w:spacing w:line="300" w:lineRule="atLeast"/>
              <w:rPr>
                <w:rFonts w:ascii="Arial" w:hAnsi="Arial" w:cs="Arial"/>
              </w:rPr>
            </w:pPr>
            <w:r>
              <w:t>Rua: Sebastião Jorge Ribeiro, nº 156 – Jardim Caiçara I</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TRENZINHO ALEGRE</w:t>
            </w:r>
          </w:p>
          <w:p w:rsidR="006602E5" w:rsidRPr="0075151D" w:rsidRDefault="009832D6" w:rsidP="009832D6">
            <w:pPr>
              <w:widowControl w:val="0"/>
              <w:autoSpaceDE w:val="0"/>
              <w:autoSpaceDN w:val="0"/>
              <w:adjustRightInd w:val="0"/>
              <w:spacing w:line="300" w:lineRule="atLeast"/>
              <w:rPr>
                <w:rFonts w:ascii="Arial" w:hAnsi="Arial" w:cs="Arial"/>
              </w:rPr>
            </w:pPr>
            <w:r>
              <w:t>Rua: Rafael Gonçalves de Freitas, nº 73 – Vila Nova Registro</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PROF. CECILIA SANTANA MARQUES DE OLIVEIRA</w:t>
            </w:r>
          </w:p>
          <w:p w:rsidR="006602E5" w:rsidRPr="0075151D" w:rsidRDefault="009832D6" w:rsidP="009832D6">
            <w:pPr>
              <w:widowControl w:val="0"/>
              <w:autoSpaceDE w:val="0"/>
              <w:autoSpaceDN w:val="0"/>
              <w:adjustRightInd w:val="0"/>
              <w:spacing w:line="300" w:lineRule="atLeast"/>
              <w:rPr>
                <w:rFonts w:ascii="Arial" w:hAnsi="Arial" w:cs="Arial"/>
              </w:rPr>
            </w:pPr>
            <w:r>
              <w:t>Rua: Dezenove, S/Nº - Conjunto Habitacional EijiMatsumura</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CARMEM HELENA</w:t>
            </w:r>
          </w:p>
          <w:p w:rsidR="006602E5" w:rsidRPr="0075151D" w:rsidRDefault="009832D6" w:rsidP="009832D6">
            <w:pPr>
              <w:widowControl w:val="0"/>
              <w:autoSpaceDE w:val="0"/>
              <w:autoSpaceDN w:val="0"/>
              <w:adjustRightInd w:val="0"/>
              <w:spacing w:line="300" w:lineRule="atLeast"/>
              <w:rPr>
                <w:rFonts w:ascii="Arial" w:hAnsi="Arial" w:cs="Arial"/>
              </w:rPr>
            </w:pPr>
            <w:r>
              <w:t>Rua: Lucio Marques, nº 447 – Centro</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ARAPONGAL OESTE</w:t>
            </w:r>
          </w:p>
          <w:p w:rsidR="006602E5" w:rsidRPr="0075151D" w:rsidRDefault="009832D6" w:rsidP="009832D6">
            <w:pPr>
              <w:widowControl w:val="0"/>
              <w:autoSpaceDE w:val="0"/>
              <w:autoSpaceDN w:val="0"/>
              <w:adjustRightInd w:val="0"/>
              <w:spacing w:line="300" w:lineRule="atLeast"/>
              <w:rPr>
                <w:rFonts w:ascii="Arial" w:hAnsi="Arial" w:cs="Arial"/>
              </w:rPr>
            </w:pPr>
            <w:r>
              <w:t>Av. PalmiroNovin, S/Nº - Bairro ArapongalOeste</w:t>
            </w:r>
          </w:p>
        </w:tc>
      </w:tr>
      <w:tr w:rsidR="006602E5" w:rsidRPr="0075151D" w:rsidTr="00677616">
        <w:tc>
          <w:tcPr>
            <w:tcW w:w="8720" w:type="dxa"/>
            <w:vAlign w:val="center"/>
          </w:tcPr>
          <w:p w:rsidR="009832D6" w:rsidRPr="00677616" w:rsidRDefault="009832D6" w:rsidP="009832D6">
            <w:pPr>
              <w:rPr>
                <w:rFonts w:ascii="Arial" w:hAnsi="Arial" w:cs="Arial"/>
                <w:b/>
              </w:rPr>
            </w:pPr>
            <w:r w:rsidRPr="00677616">
              <w:rPr>
                <w:rFonts w:ascii="Arial" w:hAnsi="Arial" w:cs="Arial"/>
                <w:b/>
              </w:rPr>
              <w:t>-CRECHE MUNICIPAL DO JARDIM BRASIL</w:t>
            </w:r>
          </w:p>
          <w:p w:rsidR="006602E5" w:rsidRPr="0075151D" w:rsidRDefault="009832D6" w:rsidP="009832D6">
            <w:pPr>
              <w:widowControl w:val="0"/>
              <w:autoSpaceDE w:val="0"/>
              <w:autoSpaceDN w:val="0"/>
              <w:adjustRightInd w:val="0"/>
              <w:spacing w:line="300" w:lineRule="atLeast"/>
              <w:rPr>
                <w:rFonts w:ascii="Arial" w:hAnsi="Arial" w:cs="Arial"/>
                <w:b/>
              </w:rPr>
            </w:pPr>
            <w:r>
              <w:t>Rua: Pedro Alvarez Cabralnº 299 Jd. Brasil</w:t>
            </w:r>
          </w:p>
        </w:tc>
      </w:tr>
      <w:tr w:rsidR="006602E5" w:rsidRPr="0075151D" w:rsidTr="00677616">
        <w:trPr>
          <w:trHeight w:val="511"/>
        </w:trPr>
        <w:tc>
          <w:tcPr>
            <w:tcW w:w="8720" w:type="dxa"/>
            <w:vAlign w:val="center"/>
          </w:tcPr>
          <w:p w:rsidR="006602E5" w:rsidRPr="009832D6" w:rsidRDefault="009832D6" w:rsidP="009832D6">
            <w:pPr>
              <w:widowControl w:val="0"/>
              <w:autoSpaceDE w:val="0"/>
              <w:autoSpaceDN w:val="0"/>
              <w:adjustRightInd w:val="0"/>
              <w:spacing w:line="300" w:lineRule="atLeast"/>
              <w:jc w:val="center"/>
              <w:rPr>
                <w:rFonts w:ascii="Arial" w:hAnsi="Arial" w:cs="Arial"/>
                <w:b/>
                <w:u w:val="single"/>
              </w:rPr>
            </w:pPr>
            <w:r w:rsidRPr="009832D6">
              <w:rPr>
                <w:rFonts w:ascii="Arial" w:hAnsi="Arial" w:cs="Arial"/>
                <w:b/>
                <w:u w:val="single"/>
              </w:rPr>
              <w:t>ESCOLAS MUNICIPAIS DE ENSINO INFANTIL</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-EMEI CHAPEUZINHO VERMELHO</w:t>
            </w:r>
          </w:p>
          <w:p w:rsidR="006602E5" w:rsidRPr="0075151D" w:rsidRDefault="00677616" w:rsidP="00677616">
            <w:pPr>
              <w:widowControl w:val="0"/>
              <w:autoSpaceDE w:val="0"/>
              <w:autoSpaceDN w:val="0"/>
              <w:adjustRightInd w:val="0"/>
              <w:spacing w:line="300" w:lineRule="atLeast"/>
              <w:rPr>
                <w:rFonts w:ascii="Arial" w:hAnsi="Arial" w:cs="Arial"/>
              </w:rPr>
            </w:pPr>
            <w:r>
              <w:t>Rua: Choichi Ono, nº 308 – Vila São Francisco</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-EMEI BALÃOZINHO VERMELHO</w:t>
            </w:r>
          </w:p>
          <w:p w:rsidR="006602E5" w:rsidRPr="0075151D" w:rsidRDefault="00677616" w:rsidP="00677616">
            <w:pPr>
              <w:widowControl w:val="0"/>
              <w:autoSpaceDE w:val="0"/>
              <w:autoSpaceDN w:val="0"/>
              <w:adjustRightInd w:val="0"/>
              <w:spacing w:line="300" w:lineRule="atLeast"/>
              <w:rPr>
                <w:rFonts w:ascii="Arial" w:hAnsi="Arial" w:cs="Arial"/>
              </w:rPr>
            </w:pPr>
            <w:r>
              <w:t>Rua: MassateruSamitsu, nº 379 – Cecap</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-EMEI PEDACINHO DO CÉU</w:t>
            </w:r>
          </w:p>
          <w:p w:rsidR="006602E5" w:rsidRPr="0075151D" w:rsidRDefault="00677616" w:rsidP="00677616">
            <w:pPr>
              <w:widowControl w:val="0"/>
              <w:autoSpaceDE w:val="0"/>
              <w:autoSpaceDN w:val="0"/>
              <w:adjustRightInd w:val="0"/>
              <w:spacing w:line="300" w:lineRule="atLeast"/>
              <w:rPr>
                <w:rFonts w:ascii="Arial" w:hAnsi="Arial" w:cs="Arial"/>
              </w:rPr>
            </w:pPr>
            <w:r>
              <w:t>Rua: Willis Vassão, nº 633 – Vila Ribeiropolis</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-EMEI PINGO DE GENTE</w:t>
            </w:r>
          </w:p>
          <w:p w:rsidR="006602E5" w:rsidRPr="0075151D" w:rsidRDefault="00677616" w:rsidP="00677616">
            <w:pPr>
              <w:widowControl w:val="0"/>
              <w:autoSpaceDE w:val="0"/>
              <w:autoSpaceDN w:val="0"/>
              <w:adjustRightInd w:val="0"/>
              <w:spacing w:line="300" w:lineRule="atLeast"/>
              <w:rPr>
                <w:rFonts w:ascii="Arial" w:hAnsi="Arial" w:cs="Arial"/>
              </w:rPr>
            </w:pPr>
            <w:r>
              <w:t>Rua: Três, S/Nº - Conjunto Habitacional EijiMatsumura</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-EMEI SERROTINHO ENCANTADO</w:t>
            </w:r>
          </w:p>
          <w:p w:rsidR="006602E5" w:rsidRPr="0075151D" w:rsidRDefault="00677616" w:rsidP="00677616">
            <w:pPr>
              <w:widowControl w:val="0"/>
              <w:autoSpaceDE w:val="0"/>
              <w:autoSpaceDN w:val="0"/>
              <w:adjustRightInd w:val="0"/>
              <w:spacing w:line="300" w:lineRule="atLeast"/>
              <w:rPr>
                <w:rFonts w:ascii="Arial" w:hAnsi="Arial" w:cs="Arial"/>
              </w:rPr>
            </w:pPr>
            <w:r>
              <w:t>Rua: Hum, nº 193 – Bairro Serrote</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-CRECHE/EMEI NOSSO NINHO</w:t>
            </w:r>
          </w:p>
          <w:p w:rsidR="006602E5" w:rsidRPr="0075151D" w:rsidRDefault="00677616" w:rsidP="00677616">
            <w:pPr>
              <w:widowControl w:val="0"/>
              <w:autoSpaceDE w:val="0"/>
              <w:autoSpaceDN w:val="0"/>
              <w:adjustRightInd w:val="0"/>
              <w:spacing w:line="300" w:lineRule="atLeast"/>
              <w:rPr>
                <w:rFonts w:ascii="Arial" w:hAnsi="Arial" w:cs="Arial"/>
              </w:rPr>
            </w:pPr>
            <w:r>
              <w:t>Rua: Capitão João Batista Pocci, nº 522 – Vila São Francisco</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-EMEI PROF. MARIA ZILDA GAMBA NATEL</w:t>
            </w:r>
          </w:p>
          <w:p w:rsidR="006602E5" w:rsidRPr="00677616" w:rsidRDefault="00677616" w:rsidP="00677616">
            <w:r>
              <w:t>Av. Prof. Cecy Teixeira de Mello Almada, nº 3.841 – Jardim Ipanema</w:t>
            </w:r>
          </w:p>
        </w:tc>
      </w:tr>
      <w:tr w:rsidR="006602E5" w:rsidRPr="0075151D" w:rsidTr="00677616">
        <w:tc>
          <w:tcPr>
            <w:tcW w:w="8720" w:type="dxa"/>
            <w:vAlign w:val="center"/>
          </w:tcPr>
          <w:p w:rsidR="006602E5" w:rsidRPr="0075151D" w:rsidRDefault="00677616" w:rsidP="00677616">
            <w:pPr>
              <w:widowControl w:val="0"/>
              <w:autoSpaceDE w:val="0"/>
              <w:autoSpaceDN w:val="0"/>
              <w:adjustRightInd w:val="0"/>
              <w:spacing w:line="300" w:lineRule="atLeast"/>
              <w:jc w:val="center"/>
              <w:rPr>
                <w:rFonts w:ascii="Arial" w:hAnsi="Arial" w:cs="Arial"/>
              </w:rPr>
            </w:pPr>
            <w:r w:rsidRPr="00677616">
              <w:rPr>
                <w:rFonts w:ascii="Arial" w:hAnsi="Arial" w:cs="Arial"/>
                <w:b/>
                <w:u w:val="single"/>
              </w:rPr>
              <w:t>ESCOLAS MUNICIPAIS DE ENSINO FUNDAMENTAL</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-EMEF PROF.ª OLGA CLIVATTI</w:t>
            </w:r>
          </w:p>
          <w:p w:rsidR="006602E5" w:rsidRPr="0075151D" w:rsidRDefault="00677616" w:rsidP="00677616">
            <w:pPr>
              <w:widowControl w:val="0"/>
              <w:autoSpaceDE w:val="0"/>
              <w:autoSpaceDN w:val="0"/>
              <w:adjustRightInd w:val="0"/>
              <w:spacing w:line="300" w:lineRule="atLeast"/>
              <w:rPr>
                <w:rFonts w:ascii="Arial" w:hAnsi="Arial" w:cs="Arial"/>
              </w:rPr>
            </w:pPr>
            <w:r>
              <w:t>Rua: Jundiaí, nº 195 – Jardim São Paulo</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-EMEF VEREADOR KESAO KASUGAA</w:t>
            </w:r>
          </w:p>
          <w:p w:rsidR="006602E5" w:rsidRPr="0075151D" w:rsidRDefault="00677616" w:rsidP="00677616">
            <w:pPr>
              <w:widowControl w:val="0"/>
              <w:autoSpaceDE w:val="0"/>
              <w:autoSpaceDN w:val="0"/>
              <w:adjustRightInd w:val="0"/>
              <w:spacing w:line="300" w:lineRule="atLeast"/>
              <w:rPr>
                <w:rFonts w:ascii="Arial" w:hAnsi="Arial" w:cs="Arial"/>
              </w:rPr>
            </w:pPr>
            <w:r>
              <w:t>Rodovia Regis Bittencourt KM 430 – Bairro Serrote</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-EMEF FRANCISCO MANUEL</w:t>
            </w:r>
          </w:p>
          <w:p w:rsidR="006602E5" w:rsidRPr="0075151D" w:rsidRDefault="00677616" w:rsidP="00677616">
            <w:pPr>
              <w:widowControl w:val="0"/>
              <w:autoSpaceDE w:val="0"/>
              <w:autoSpaceDN w:val="0"/>
              <w:adjustRightInd w:val="0"/>
              <w:spacing w:line="300" w:lineRule="atLeast"/>
              <w:rPr>
                <w:rFonts w:ascii="Arial" w:hAnsi="Arial" w:cs="Arial"/>
              </w:rPr>
            </w:pPr>
            <w:r>
              <w:t>Av. Jonas Banks Leite, nº 358 – Centro</w:t>
            </w:r>
          </w:p>
        </w:tc>
      </w:tr>
      <w:tr w:rsidR="006602E5" w:rsidRPr="0075151D" w:rsidTr="00677616">
        <w:tc>
          <w:tcPr>
            <w:tcW w:w="8720" w:type="dxa"/>
            <w:vAlign w:val="center"/>
          </w:tcPr>
          <w:p w:rsidR="00677616" w:rsidRPr="00677616" w:rsidRDefault="00677616" w:rsidP="00677616">
            <w:pPr>
              <w:rPr>
                <w:rFonts w:ascii="Arial" w:hAnsi="Arial" w:cs="Arial"/>
                <w:b/>
                <w:lang w:val="en-US"/>
              </w:rPr>
            </w:pPr>
            <w:r w:rsidRPr="00677616">
              <w:rPr>
                <w:rFonts w:ascii="Arial" w:hAnsi="Arial" w:cs="Arial"/>
                <w:b/>
                <w:lang w:val="en-US"/>
              </w:rPr>
              <w:t>-EMEF PROF.ª ANNA PINTO BANKS</w:t>
            </w:r>
          </w:p>
          <w:p w:rsidR="006602E5" w:rsidRPr="0075151D" w:rsidRDefault="00677616" w:rsidP="00677616">
            <w:pPr>
              <w:widowControl w:val="0"/>
              <w:autoSpaceDE w:val="0"/>
              <w:autoSpaceDN w:val="0"/>
              <w:adjustRightInd w:val="0"/>
              <w:spacing w:line="300" w:lineRule="atLeast"/>
              <w:rPr>
                <w:rFonts w:ascii="Arial" w:hAnsi="Arial" w:cs="Arial"/>
              </w:rPr>
            </w:pPr>
            <w:r>
              <w:t>Rua: Anna Pinto Banks, nº 930 – Vila Cabral</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-EMEF PRES. JUSCELINO K. OLIVEIRA</w:t>
            </w:r>
          </w:p>
          <w:p w:rsidR="00677616" w:rsidRDefault="00677616" w:rsidP="00677616">
            <w:pPr>
              <w:widowControl w:val="0"/>
              <w:autoSpaceDE w:val="0"/>
              <w:autoSpaceDN w:val="0"/>
              <w:adjustRightInd w:val="0"/>
              <w:spacing w:line="300" w:lineRule="atLeast"/>
            </w:pPr>
            <w:r>
              <w:t>Av. Estados Unidos, nº 303 – Vila Nova Ribeira</w:t>
            </w:r>
          </w:p>
          <w:p w:rsidR="00677616" w:rsidRPr="00677616" w:rsidRDefault="00677616" w:rsidP="00677616">
            <w:pPr>
              <w:widowControl w:val="0"/>
              <w:autoSpaceDE w:val="0"/>
              <w:autoSpaceDN w:val="0"/>
              <w:adjustRightInd w:val="0"/>
              <w:spacing w:line="300" w:lineRule="atLeast"/>
            </w:pP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lastRenderedPageBreak/>
              <w:t>-EMEF JOÃO BATISTA POCCI JR.</w:t>
            </w:r>
          </w:p>
          <w:p w:rsidR="006602E5" w:rsidRPr="0075151D" w:rsidRDefault="00677616" w:rsidP="00677616">
            <w:pPr>
              <w:widowControl w:val="0"/>
              <w:autoSpaceDE w:val="0"/>
              <w:autoSpaceDN w:val="0"/>
              <w:adjustRightInd w:val="0"/>
              <w:spacing w:line="300" w:lineRule="atLeast"/>
              <w:rPr>
                <w:rFonts w:ascii="Arial" w:hAnsi="Arial" w:cs="Arial"/>
              </w:rPr>
            </w:pPr>
            <w:r>
              <w:t>Rua Minas Gerais, S/Nº - Vila São Francisco</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-EMEF PROF. FERNANDO SÉRGIO</w:t>
            </w:r>
          </w:p>
          <w:p w:rsidR="006602E5" w:rsidRPr="0075151D" w:rsidRDefault="00677616" w:rsidP="00677616">
            <w:pPr>
              <w:widowControl w:val="0"/>
              <w:autoSpaceDE w:val="0"/>
              <w:autoSpaceDN w:val="0"/>
              <w:adjustRightInd w:val="0"/>
              <w:spacing w:line="300" w:lineRule="atLeast"/>
              <w:rPr>
                <w:rFonts w:ascii="Arial" w:hAnsi="Arial" w:cs="Arial"/>
              </w:rPr>
            </w:pPr>
            <w:r>
              <w:t>BR 116, KM 440 – Bairro Arapongal</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 xml:space="preserve">-EMEF BRIG. DO </w:t>
            </w:r>
            <w:bookmarkStart w:id="0" w:name="_GoBack"/>
            <w:bookmarkEnd w:id="0"/>
            <w:r w:rsidRPr="00677616">
              <w:rPr>
                <w:rFonts w:ascii="Arial" w:hAnsi="Arial" w:cs="Arial"/>
                <w:b/>
              </w:rPr>
              <w:t>ALBERTO BERTELLI</w:t>
            </w:r>
          </w:p>
          <w:p w:rsidR="006602E5" w:rsidRPr="0075151D" w:rsidRDefault="00677616" w:rsidP="00677616">
            <w:pPr>
              <w:widowControl w:val="0"/>
              <w:autoSpaceDE w:val="0"/>
              <w:autoSpaceDN w:val="0"/>
              <w:adjustRightInd w:val="0"/>
              <w:spacing w:line="300" w:lineRule="atLeast"/>
              <w:rPr>
                <w:rFonts w:ascii="Arial" w:hAnsi="Arial" w:cs="Arial"/>
              </w:rPr>
            </w:pPr>
            <w:r>
              <w:t>Rua: Manoel Camilo, nº 676 – Vila Nova Registro</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-EMEB JOSÉ MENDES</w:t>
            </w:r>
          </w:p>
          <w:p w:rsidR="006602E5" w:rsidRPr="0075151D" w:rsidRDefault="00677616" w:rsidP="00677616">
            <w:pPr>
              <w:widowControl w:val="0"/>
              <w:autoSpaceDE w:val="0"/>
              <w:autoSpaceDN w:val="0"/>
              <w:adjustRightInd w:val="0"/>
              <w:spacing w:line="300" w:lineRule="atLeast"/>
              <w:rPr>
                <w:rFonts w:ascii="Arial" w:hAnsi="Arial" w:cs="Arial"/>
              </w:rPr>
            </w:pPr>
            <w:r>
              <w:t>Av. Franco Montoro, S/nº - Conjunto habitacional Dra. Alzira Pacheco Lomba</w:t>
            </w:r>
          </w:p>
        </w:tc>
      </w:tr>
      <w:tr w:rsidR="006602E5" w:rsidRPr="0075151D" w:rsidTr="00677616">
        <w:tc>
          <w:tcPr>
            <w:tcW w:w="8720" w:type="dxa"/>
            <w:vAlign w:val="center"/>
          </w:tcPr>
          <w:p w:rsidR="00677616" w:rsidRPr="00677616" w:rsidRDefault="00677616" w:rsidP="00677616">
            <w:pPr>
              <w:rPr>
                <w:rFonts w:ascii="Arial" w:hAnsi="Arial" w:cs="Arial"/>
                <w:b/>
              </w:rPr>
            </w:pPr>
            <w:r w:rsidRPr="00677616">
              <w:rPr>
                <w:rFonts w:ascii="Arial" w:hAnsi="Arial" w:cs="Arial"/>
                <w:b/>
              </w:rPr>
              <w:t>- EMEF NICEA HIROTA</w:t>
            </w:r>
          </w:p>
          <w:p w:rsidR="006602E5" w:rsidRPr="0075151D" w:rsidRDefault="00677616" w:rsidP="00677616">
            <w:pPr>
              <w:widowControl w:val="0"/>
              <w:autoSpaceDE w:val="0"/>
              <w:autoSpaceDN w:val="0"/>
              <w:adjustRightInd w:val="0"/>
              <w:spacing w:line="300" w:lineRule="atLeast"/>
              <w:rPr>
                <w:rFonts w:ascii="Arial" w:hAnsi="Arial" w:cs="Arial"/>
              </w:rPr>
            </w:pPr>
            <w:r>
              <w:t>Rua: 7 barras, nº 140 centro</w:t>
            </w:r>
          </w:p>
        </w:tc>
      </w:tr>
      <w:tr w:rsidR="006602E5" w:rsidRPr="0075151D" w:rsidTr="00677616">
        <w:trPr>
          <w:trHeight w:val="752"/>
        </w:trPr>
        <w:tc>
          <w:tcPr>
            <w:tcW w:w="8720" w:type="dxa"/>
            <w:vAlign w:val="center"/>
          </w:tcPr>
          <w:p w:rsidR="00677616" w:rsidRPr="00677616" w:rsidRDefault="00677616" w:rsidP="00677616">
            <w:pPr>
              <w:rPr>
                <w:rFonts w:ascii="Arial" w:hAnsi="Arial" w:cs="Arial"/>
                <w:b/>
              </w:rPr>
            </w:pPr>
            <w:r w:rsidRPr="00677616">
              <w:rPr>
                <w:rFonts w:ascii="Arial" w:hAnsi="Arial" w:cs="Arial"/>
                <w:b/>
              </w:rPr>
              <w:t>-SEÇÃO TÉCNICA DE PLANEJAMENTO E SUPERVISÃO DA MERENDA ESCOLAR</w:t>
            </w:r>
          </w:p>
          <w:p w:rsidR="006602E5" w:rsidRPr="0075151D" w:rsidRDefault="00677616" w:rsidP="00677616">
            <w:r>
              <w:t>Av. Estados Unidos, nº 305 – Vila Nova Ribeira</w:t>
            </w:r>
          </w:p>
        </w:tc>
      </w:tr>
    </w:tbl>
    <w:p w:rsidR="003C45D7" w:rsidRPr="00073185" w:rsidRDefault="003C45D7" w:rsidP="005252ED">
      <w:pPr>
        <w:pStyle w:val="Corpodetexto2"/>
        <w:spacing w:after="0"/>
        <w:jc w:val="center"/>
        <w:rPr>
          <w:rFonts w:ascii="Arial" w:hAnsi="Arial" w:cs="Arial"/>
          <w:b/>
          <w:bCs/>
          <w:color w:val="000000"/>
          <w:u w:val="single"/>
        </w:rPr>
      </w:pPr>
    </w:p>
    <w:p w:rsidR="00B06A33" w:rsidRPr="00073185" w:rsidRDefault="00B06A33" w:rsidP="005252ED">
      <w:pPr>
        <w:pStyle w:val="Corpodetexto2"/>
        <w:spacing w:after="0"/>
        <w:jc w:val="center"/>
        <w:rPr>
          <w:rFonts w:ascii="Arial" w:hAnsi="Arial" w:cs="Arial"/>
          <w:b/>
          <w:bCs/>
          <w:color w:val="000000"/>
          <w:u w:val="single"/>
        </w:rPr>
        <w:sectPr w:rsidR="00B06A33" w:rsidRPr="00073185" w:rsidSect="009125CF">
          <w:footerReference w:type="default" r:id="rId13"/>
          <w:pgSz w:w="11906" w:h="16838" w:code="9"/>
          <w:pgMar w:top="1418" w:right="1701" w:bottom="1418" w:left="1701" w:header="709" w:footer="709" w:gutter="0"/>
          <w:cols w:space="708"/>
          <w:docGrid w:linePitch="360"/>
        </w:sectPr>
      </w:pPr>
    </w:p>
    <w:p w:rsidR="00496DDB" w:rsidRDefault="00DA65A5" w:rsidP="00496DDB">
      <w:pPr>
        <w:jc w:val="center"/>
        <w:rPr>
          <w:rFonts w:ascii="Calibri" w:hAnsi="Calibri" w:cs="Aharoni"/>
          <w:b/>
          <w:color w:val="000000"/>
          <w:sz w:val="28"/>
          <w:szCs w:val="28"/>
        </w:rPr>
      </w:pPr>
      <w:r w:rsidRPr="00073185">
        <w:rPr>
          <w:rFonts w:ascii="Arial" w:hAnsi="Arial" w:cs="Arial"/>
          <w:b/>
          <w:color w:val="000000"/>
          <w:sz w:val="28"/>
          <w:szCs w:val="28"/>
        </w:rPr>
        <w:lastRenderedPageBreak/>
        <w:t xml:space="preserve"> </w:t>
      </w:r>
      <w:r w:rsidR="00496DDB">
        <w:rPr>
          <w:rFonts w:ascii="Arial" w:hAnsi="Arial" w:cs="Arial"/>
        </w:rPr>
        <w:drawing>
          <wp:inline distT="0" distB="0" distL="0" distR="0">
            <wp:extent cx="5200650" cy="942975"/>
            <wp:effectExtent l="19050" t="0" r="0" b="0"/>
            <wp:docPr id="37"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4"/>
                    <a:srcRect/>
                    <a:stretch>
                      <a:fillRect/>
                    </a:stretch>
                  </pic:blipFill>
                  <pic:spPr bwMode="auto">
                    <a:xfrm>
                      <a:off x="0" y="0"/>
                      <a:ext cx="5200650" cy="942975"/>
                    </a:xfrm>
                    <a:prstGeom prst="rect">
                      <a:avLst/>
                    </a:prstGeom>
                    <a:noFill/>
                    <a:ln w="9525">
                      <a:noFill/>
                      <a:miter lim="800000"/>
                      <a:headEnd/>
                      <a:tailEnd/>
                    </a:ln>
                  </pic:spPr>
                </pic:pic>
              </a:graphicData>
            </a:graphic>
          </wp:inline>
        </w:drawing>
      </w:r>
      <w:r w:rsidR="00496DDB" w:rsidRPr="003E70E9">
        <w:rPr>
          <w:rFonts w:ascii="Calibri" w:hAnsi="Calibri" w:cs="Aharoni"/>
          <w:b/>
          <w:color w:val="000000"/>
          <w:sz w:val="28"/>
          <w:szCs w:val="28"/>
        </w:rPr>
        <w:t xml:space="preserve"> </w:t>
      </w:r>
    </w:p>
    <w:p w:rsidR="00496DDB" w:rsidRDefault="00496DDB" w:rsidP="00496DDB">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496DDB" w:rsidRPr="005773AE" w:rsidRDefault="00496DDB" w:rsidP="00496DDB">
      <w:pPr>
        <w:jc w:val="center"/>
        <w:rPr>
          <w:rFonts w:ascii="Tahoma" w:hAnsi="Tahoma" w:cs="Tahoma"/>
          <w:sz w:val="18"/>
          <w:szCs w:val="18"/>
        </w:rPr>
      </w:pPr>
      <w:r w:rsidRPr="005773AE">
        <w:rPr>
          <w:rFonts w:ascii="Tahoma" w:hAnsi="Tahoma" w:cs="Tahoma"/>
          <w:sz w:val="18"/>
          <w:szCs w:val="18"/>
        </w:rPr>
        <w:t>Rua José Antônio de Campos, nº 250 – Centro – Cep 11900-000</w:t>
      </w:r>
    </w:p>
    <w:p w:rsidR="00496DDB" w:rsidRPr="005773AE" w:rsidRDefault="00496DDB" w:rsidP="00496DDB">
      <w:pPr>
        <w:jc w:val="center"/>
        <w:rPr>
          <w:rFonts w:ascii="Tahoma" w:hAnsi="Tahoma" w:cs="Tahoma"/>
          <w:sz w:val="18"/>
          <w:szCs w:val="18"/>
        </w:rPr>
      </w:pPr>
      <w:r w:rsidRPr="005773AE">
        <w:rPr>
          <w:rFonts w:ascii="Tahoma" w:hAnsi="Tahoma" w:cs="Tahoma"/>
          <w:sz w:val="18"/>
          <w:szCs w:val="18"/>
        </w:rPr>
        <w:t>Fone (13) 3828.1000 Fax (13) 3821.2565</w:t>
      </w:r>
    </w:p>
    <w:p w:rsidR="00496DDB" w:rsidRPr="005773AE" w:rsidRDefault="00496DDB" w:rsidP="00496DDB">
      <w:pPr>
        <w:jc w:val="center"/>
        <w:rPr>
          <w:rFonts w:ascii="Tahoma" w:hAnsi="Tahoma" w:cs="Tahoma"/>
          <w:sz w:val="18"/>
          <w:szCs w:val="18"/>
        </w:rPr>
      </w:pPr>
      <w:r w:rsidRPr="005773AE">
        <w:rPr>
          <w:rFonts w:ascii="Tahoma" w:hAnsi="Tahoma" w:cs="Tahoma"/>
          <w:sz w:val="18"/>
          <w:szCs w:val="18"/>
        </w:rPr>
        <w:t>CNPJ – 45.685.872/0001-79</w:t>
      </w:r>
    </w:p>
    <w:p w:rsidR="00496DDB" w:rsidRPr="005773AE" w:rsidRDefault="00BD37DA" w:rsidP="00496DDB">
      <w:pPr>
        <w:pStyle w:val="Rodap"/>
        <w:jc w:val="center"/>
        <w:rPr>
          <w:sz w:val="18"/>
          <w:szCs w:val="18"/>
        </w:rPr>
      </w:pPr>
      <w:hyperlink r:id="rId15" w:history="1">
        <w:r w:rsidR="00496DDB" w:rsidRPr="005773AE">
          <w:rPr>
            <w:rStyle w:val="Hyperlink"/>
            <w:rFonts w:ascii="Arial" w:hAnsi="Arial" w:cs="Arial"/>
            <w:sz w:val="18"/>
            <w:szCs w:val="18"/>
          </w:rPr>
          <w:t>www.registro.sp.gov.br</w:t>
        </w:r>
      </w:hyperlink>
      <w:r w:rsidR="00496DDB" w:rsidRPr="005773AE">
        <w:rPr>
          <w:rFonts w:ascii="Arial" w:hAnsi="Arial" w:cs="Arial"/>
          <w:sz w:val="18"/>
          <w:szCs w:val="18"/>
        </w:rPr>
        <w:t xml:space="preserve">  e-mail: </w:t>
      </w:r>
      <w:hyperlink r:id="rId16" w:history="1">
        <w:r w:rsidR="00496DDB" w:rsidRPr="005773AE">
          <w:rPr>
            <w:rStyle w:val="Hyperlink"/>
            <w:rFonts w:ascii="Arial" w:hAnsi="Arial" w:cs="Arial"/>
            <w:sz w:val="18"/>
            <w:szCs w:val="18"/>
          </w:rPr>
          <w:t>licitacao2@registro.sp.gov.br</w:t>
        </w:r>
      </w:hyperlink>
    </w:p>
    <w:p w:rsidR="00D264EC" w:rsidRPr="00073185" w:rsidRDefault="00D264EC" w:rsidP="00DA65A5">
      <w:pPr>
        <w:pStyle w:val="Corpodetexto2"/>
        <w:spacing w:after="0"/>
        <w:jc w:val="center"/>
        <w:rPr>
          <w:rFonts w:ascii="Arial" w:hAnsi="Arial" w:cs="Arial"/>
          <w:b/>
          <w:bCs/>
          <w:color w:val="000000"/>
          <w:u w:val="single"/>
        </w:rPr>
      </w:pPr>
    </w:p>
    <w:p w:rsidR="003C45D7" w:rsidRPr="00073185" w:rsidRDefault="003C45D7" w:rsidP="00B06A33">
      <w:pPr>
        <w:pStyle w:val="Corpodetexto2"/>
        <w:spacing w:after="0"/>
        <w:jc w:val="center"/>
        <w:rPr>
          <w:rFonts w:ascii="Arial" w:hAnsi="Arial" w:cs="Arial"/>
          <w:b/>
          <w:bCs/>
          <w:color w:val="000000"/>
          <w:u w:val="single"/>
        </w:rPr>
      </w:pPr>
      <w:r w:rsidRPr="00073185">
        <w:rPr>
          <w:rFonts w:ascii="Arial" w:hAnsi="Arial" w:cs="Arial"/>
          <w:b/>
          <w:bCs/>
          <w:color w:val="000000"/>
          <w:u w:val="single"/>
        </w:rPr>
        <w:t>ANEXO XIII – ESTIMATIVA DE CONSUMO PONTO A PONTO</w:t>
      </w:r>
    </w:p>
    <w:tbl>
      <w:tblPr>
        <w:tblW w:w="16050" w:type="dxa"/>
        <w:tblInd w:w="-923" w:type="dxa"/>
        <w:tblCellMar>
          <w:left w:w="70" w:type="dxa"/>
          <w:right w:w="70" w:type="dxa"/>
        </w:tblCellMar>
        <w:tblLook w:val="04A0"/>
      </w:tblPr>
      <w:tblGrid>
        <w:gridCol w:w="1232"/>
        <w:gridCol w:w="1024"/>
        <w:gridCol w:w="818"/>
        <w:gridCol w:w="771"/>
        <w:gridCol w:w="772"/>
        <w:gridCol w:w="827"/>
        <w:gridCol w:w="1107"/>
        <w:gridCol w:w="847"/>
        <w:gridCol w:w="773"/>
        <w:gridCol w:w="772"/>
        <w:gridCol w:w="827"/>
        <w:gridCol w:w="1107"/>
        <w:gridCol w:w="847"/>
        <w:gridCol w:w="773"/>
        <w:gridCol w:w="772"/>
        <w:gridCol w:w="827"/>
        <w:gridCol w:w="1107"/>
        <w:gridCol w:w="847"/>
      </w:tblGrid>
      <w:tr w:rsidR="009832D6" w:rsidRPr="009832D6" w:rsidTr="009832D6">
        <w:trPr>
          <w:trHeight w:val="317"/>
        </w:trPr>
        <w:tc>
          <w:tcPr>
            <w:tcW w:w="73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u w:val="single"/>
              </w:rPr>
            </w:pPr>
            <w:r w:rsidRPr="009832D6">
              <w:rPr>
                <w:rFonts w:ascii="Arial" w:hAnsi="Arial" w:cs="Arial"/>
                <w:b/>
                <w:bCs/>
                <w:noProof w:val="0"/>
                <w:color w:val="000000"/>
                <w:sz w:val="15"/>
                <w:szCs w:val="15"/>
                <w:u w:val="single"/>
              </w:rPr>
              <w:t>QUANTIDADE PARA 12 MESES (CONSIDERANDO 40 SEMANAS)</w:t>
            </w:r>
          </w:p>
        </w:tc>
        <w:tc>
          <w:tcPr>
            <w:tcW w:w="4365" w:type="dxa"/>
            <w:gridSpan w:val="5"/>
            <w:tcBorders>
              <w:top w:val="single" w:sz="8" w:space="0" w:color="auto"/>
              <w:left w:val="nil"/>
              <w:bottom w:val="single" w:sz="8" w:space="0" w:color="auto"/>
              <w:right w:val="single" w:sz="8" w:space="0" w:color="000000"/>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u w:val="single"/>
              </w:rPr>
            </w:pPr>
            <w:r w:rsidRPr="009832D6">
              <w:rPr>
                <w:rFonts w:ascii="Arial" w:hAnsi="Arial" w:cs="Arial"/>
                <w:b/>
                <w:bCs/>
                <w:noProof w:val="0"/>
                <w:color w:val="000000"/>
                <w:sz w:val="15"/>
                <w:szCs w:val="15"/>
                <w:u w:val="single"/>
              </w:rPr>
              <w:t>QUANTIDADE USO SEMANAL</w:t>
            </w:r>
          </w:p>
        </w:tc>
        <w:tc>
          <w:tcPr>
            <w:tcW w:w="4365" w:type="dxa"/>
            <w:gridSpan w:val="5"/>
            <w:tcBorders>
              <w:top w:val="single" w:sz="8" w:space="0" w:color="auto"/>
              <w:left w:val="nil"/>
              <w:bottom w:val="single" w:sz="8" w:space="0" w:color="auto"/>
              <w:right w:val="single" w:sz="8" w:space="0" w:color="000000"/>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u w:val="single"/>
              </w:rPr>
            </w:pPr>
            <w:r w:rsidRPr="009832D6">
              <w:rPr>
                <w:rFonts w:ascii="Arial" w:hAnsi="Arial" w:cs="Arial"/>
                <w:b/>
                <w:bCs/>
                <w:noProof w:val="0"/>
                <w:color w:val="000000"/>
                <w:sz w:val="15"/>
                <w:szCs w:val="15"/>
                <w:u w:val="single"/>
              </w:rPr>
              <w:t>QUANTIDADE DE CADA ENTREGA - QUINZENAL</w:t>
            </w:r>
          </w:p>
        </w:tc>
      </w:tr>
      <w:tr w:rsidR="009832D6" w:rsidRPr="009832D6" w:rsidTr="009832D6">
        <w:trPr>
          <w:trHeight w:val="604"/>
        </w:trPr>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UNIDADE ESCOLAR</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SEGMENTO</w:t>
            </w:r>
          </w:p>
        </w:tc>
        <w:tc>
          <w:tcPr>
            <w:tcW w:w="842" w:type="dxa"/>
            <w:vMerge w:val="restart"/>
            <w:tcBorders>
              <w:top w:val="nil"/>
              <w:left w:val="single" w:sz="8" w:space="0" w:color="auto"/>
              <w:bottom w:val="single" w:sz="8" w:space="0" w:color="000000"/>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Nº ALUNOS (*)</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CARNE ISCAS</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CARNE MOÍDA</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PEITO DE FRANGO</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COXA/ SOBRECOXA</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COXINHA DA ASA</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CARNE ISCAS</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CARNE MOÍDA</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PEITO DE FRANGO</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COXA/ SOBRECOXA</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COXINHA DA ASA</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CARNE ISCAS</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CARNE MOÍDA</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PEITO DE FRANGO</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COXA/ SOBRECOXA</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COXINHA DA ASA</w:t>
            </w:r>
          </w:p>
        </w:tc>
      </w:tr>
      <w:tr w:rsidR="009832D6" w:rsidRPr="009832D6" w:rsidTr="009832D6">
        <w:trPr>
          <w:trHeight w:val="317"/>
        </w:trPr>
        <w:tc>
          <w:tcPr>
            <w:tcW w:w="1136" w:type="dxa"/>
            <w:vMerge/>
            <w:tcBorders>
              <w:top w:val="nil"/>
              <w:left w:val="single" w:sz="8" w:space="0" w:color="auto"/>
              <w:bottom w:val="single" w:sz="8" w:space="0" w:color="000000"/>
              <w:right w:val="single" w:sz="8" w:space="0" w:color="auto"/>
            </w:tcBorders>
            <w:vAlign w:val="center"/>
            <w:hideMark/>
          </w:tcPr>
          <w:p w:rsidR="009832D6" w:rsidRPr="009832D6" w:rsidRDefault="009832D6" w:rsidP="009832D6">
            <w:pPr>
              <w:rPr>
                <w:rFonts w:ascii="Arial" w:hAnsi="Arial" w:cs="Arial"/>
                <w:b/>
                <w:bCs/>
                <w:noProof w:val="0"/>
                <w:color w:val="000000"/>
                <w:sz w:val="15"/>
                <w:szCs w:val="15"/>
              </w:rPr>
            </w:pPr>
          </w:p>
        </w:tc>
        <w:tc>
          <w:tcPr>
            <w:tcW w:w="979" w:type="dxa"/>
            <w:vMerge/>
            <w:tcBorders>
              <w:top w:val="nil"/>
              <w:left w:val="single" w:sz="8" w:space="0" w:color="auto"/>
              <w:bottom w:val="single" w:sz="8" w:space="0" w:color="000000"/>
              <w:right w:val="single" w:sz="8" w:space="0" w:color="auto"/>
            </w:tcBorders>
            <w:vAlign w:val="center"/>
            <w:hideMark/>
          </w:tcPr>
          <w:p w:rsidR="009832D6" w:rsidRPr="009832D6" w:rsidRDefault="009832D6" w:rsidP="009832D6">
            <w:pPr>
              <w:rPr>
                <w:rFonts w:ascii="Arial" w:hAnsi="Arial" w:cs="Arial"/>
                <w:b/>
                <w:bCs/>
                <w:noProof w:val="0"/>
                <w:color w:val="000000"/>
                <w:sz w:val="15"/>
                <w:szCs w:val="15"/>
              </w:rPr>
            </w:pPr>
          </w:p>
        </w:tc>
        <w:tc>
          <w:tcPr>
            <w:tcW w:w="842" w:type="dxa"/>
            <w:vMerge/>
            <w:tcBorders>
              <w:top w:val="nil"/>
              <w:left w:val="single" w:sz="8" w:space="0" w:color="auto"/>
              <w:bottom w:val="single" w:sz="8" w:space="0" w:color="000000"/>
              <w:right w:val="single" w:sz="8" w:space="0" w:color="auto"/>
            </w:tcBorders>
            <w:vAlign w:val="center"/>
            <w:hideMark/>
          </w:tcPr>
          <w:p w:rsidR="009832D6" w:rsidRPr="009832D6" w:rsidRDefault="009832D6" w:rsidP="009832D6">
            <w:pPr>
              <w:rPr>
                <w:rFonts w:ascii="Arial" w:hAnsi="Arial" w:cs="Arial"/>
                <w:b/>
                <w:bCs/>
                <w:noProof w:val="0"/>
                <w:color w:val="000000"/>
                <w:sz w:val="15"/>
                <w:szCs w:val="15"/>
              </w:rPr>
            </w:pP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gramas</w:t>
            </w:r>
          </w:p>
        </w:tc>
      </w:tr>
      <w:tr w:rsidR="009832D6" w:rsidRPr="009832D6" w:rsidTr="009832D6">
        <w:trPr>
          <w:trHeight w:val="317"/>
        </w:trPr>
        <w:tc>
          <w:tcPr>
            <w:tcW w:w="1136" w:type="dxa"/>
            <w:vMerge/>
            <w:tcBorders>
              <w:top w:val="nil"/>
              <w:left w:val="single" w:sz="8" w:space="0" w:color="auto"/>
              <w:bottom w:val="single" w:sz="8" w:space="0" w:color="000000"/>
              <w:right w:val="single" w:sz="8" w:space="0" w:color="auto"/>
            </w:tcBorders>
            <w:vAlign w:val="center"/>
            <w:hideMark/>
          </w:tcPr>
          <w:p w:rsidR="009832D6" w:rsidRPr="009832D6" w:rsidRDefault="009832D6" w:rsidP="009832D6">
            <w:pPr>
              <w:rPr>
                <w:rFonts w:ascii="Arial" w:hAnsi="Arial" w:cs="Arial"/>
                <w:b/>
                <w:bCs/>
                <w:noProof w:val="0"/>
                <w:color w:val="000000"/>
                <w:sz w:val="15"/>
                <w:szCs w:val="15"/>
              </w:rPr>
            </w:pPr>
          </w:p>
        </w:tc>
        <w:tc>
          <w:tcPr>
            <w:tcW w:w="979" w:type="dxa"/>
            <w:vMerge/>
            <w:tcBorders>
              <w:top w:val="nil"/>
              <w:left w:val="single" w:sz="8" w:space="0" w:color="auto"/>
              <w:bottom w:val="single" w:sz="8" w:space="0" w:color="000000"/>
              <w:right w:val="single" w:sz="8" w:space="0" w:color="auto"/>
            </w:tcBorders>
            <w:vAlign w:val="center"/>
            <w:hideMark/>
          </w:tcPr>
          <w:p w:rsidR="009832D6" w:rsidRPr="009832D6" w:rsidRDefault="009832D6" w:rsidP="009832D6">
            <w:pPr>
              <w:rPr>
                <w:rFonts w:ascii="Arial" w:hAnsi="Arial" w:cs="Arial"/>
                <w:b/>
                <w:bCs/>
                <w:noProof w:val="0"/>
                <w:color w:val="000000"/>
                <w:sz w:val="15"/>
                <w:szCs w:val="15"/>
              </w:rPr>
            </w:pPr>
          </w:p>
        </w:tc>
        <w:tc>
          <w:tcPr>
            <w:tcW w:w="842" w:type="dxa"/>
            <w:vMerge/>
            <w:tcBorders>
              <w:top w:val="nil"/>
              <w:left w:val="single" w:sz="8" w:space="0" w:color="auto"/>
              <w:bottom w:val="single" w:sz="8" w:space="0" w:color="000000"/>
              <w:right w:val="single" w:sz="8" w:space="0" w:color="auto"/>
            </w:tcBorders>
            <w:vAlign w:val="center"/>
            <w:hideMark/>
          </w:tcPr>
          <w:p w:rsidR="009832D6" w:rsidRPr="009832D6" w:rsidRDefault="009832D6" w:rsidP="009832D6">
            <w:pPr>
              <w:rPr>
                <w:rFonts w:ascii="Arial" w:hAnsi="Arial" w:cs="Arial"/>
                <w:b/>
                <w:bCs/>
                <w:noProof w:val="0"/>
                <w:color w:val="000000"/>
                <w:sz w:val="15"/>
                <w:szCs w:val="15"/>
              </w:rPr>
            </w:pP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0,08</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0,09</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0,09</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ALAY CORREA</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332</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863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664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531</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1062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531</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27</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27</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33</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60</w:t>
            </w:r>
          </w:p>
        </w:tc>
      </w:tr>
      <w:tr w:rsidR="009832D6" w:rsidRPr="009832D6" w:rsidTr="009832D6">
        <w:trPr>
          <w:trHeight w:val="604"/>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ANTONIO FERNANDES</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288</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749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576</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461</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691</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461</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52</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AURORA COELHO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304</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790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608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486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730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486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36</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27</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49</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55</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FÁBIO BARRETO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894</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2324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1788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1430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2146</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1430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72</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107</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107</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89</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161</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JOAQUIM GOULART</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380</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988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608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456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61</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91</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68</w:t>
            </w:r>
          </w:p>
        </w:tc>
      </w:tr>
      <w:tr w:rsidR="009832D6" w:rsidRPr="009832D6" w:rsidTr="009832D6">
        <w:trPr>
          <w:trHeight w:val="408"/>
        </w:trPr>
        <w:tc>
          <w:tcPr>
            <w:tcW w:w="1136" w:type="dxa"/>
            <w:tcBorders>
              <w:top w:val="nil"/>
              <w:left w:val="single" w:sz="8" w:space="0" w:color="auto"/>
              <w:bottom w:val="single" w:sz="4"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KOKI KITAJIMA</w:t>
            </w:r>
          </w:p>
        </w:tc>
        <w:tc>
          <w:tcPr>
            <w:tcW w:w="979"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nil"/>
              <w:left w:val="nil"/>
              <w:bottom w:val="single" w:sz="4"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878</w:t>
            </w:r>
          </w:p>
        </w:tc>
        <w:tc>
          <w:tcPr>
            <w:tcW w:w="821" w:type="dxa"/>
            <w:tcBorders>
              <w:top w:val="nil"/>
              <w:left w:val="single" w:sz="8" w:space="0" w:color="auto"/>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2283</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1756</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1405</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2107</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1405</w:t>
            </w:r>
          </w:p>
        </w:tc>
        <w:tc>
          <w:tcPr>
            <w:tcW w:w="823"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70</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44</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70</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105</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79</w:t>
            </w:r>
          </w:p>
        </w:tc>
        <w:tc>
          <w:tcPr>
            <w:tcW w:w="823"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105</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88</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140</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211</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158</w:t>
            </w:r>
          </w:p>
        </w:tc>
      </w:tr>
      <w:tr w:rsidR="009832D6" w:rsidRPr="009832D6" w:rsidTr="009832D6">
        <w:trPr>
          <w:trHeight w:val="604"/>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lastRenderedPageBreak/>
              <w:t>MASSAKO HIRABAYASHI</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733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1906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1466</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1173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1759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1173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59</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59</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66</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132</w:t>
            </w:r>
          </w:p>
        </w:tc>
      </w:tr>
      <w:tr w:rsidR="009832D6" w:rsidRPr="009832D6" w:rsidTr="009832D6">
        <w:trPr>
          <w:trHeight w:val="408"/>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PACHECO LOMBA</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645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1677</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1290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1032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1548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1032</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77</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77</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116</w:t>
            </w:r>
          </w:p>
        </w:tc>
      </w:tr>
      <w:tr w:rsidR="009832D6" w:rsidRPr="009832D6" w:rsidTr="009832D6">
        <w:trPr>
          <w:trHeight w:val="408"/>
        </w:trPr>
        <w:tc>
          <w:tcPr>
            <w:tcW w:w="11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RUY PRADO</w:t>
            </w:r>
          </w:p>
        </w:tc>
        <w:tc>
          <w:tcPr>
            <w:tcW w:w="979"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EE</w:t>
            </w:r>
          </w:p>
        </w:tc>
        <w:tc>
          <w:tcPr>
            <w:tcW w:w="842" w:type="dxa"/>
            <w:tcBorders>
              <w:top w:val="single" w:sz="4" w:space="0" w:color="auto"/>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630</w:t>
            </w:r>
          </w:p>
        </w:tc>
        <w:tc>
          <w:tcPr>
            <w:tcW w:w="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1638</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1260</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1008</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1512</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756</w:t>
            </w:r>
          </w:p>
        </w:tc>
        <w:tc>
          <w:tcPr>
            <w:tcW w:w="823"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50</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32</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50</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57</w:t>
            </w:r>
          </w:p>
        </w:tc>
        <w:tc>
          <w:tcPr>
            <w:tcW w:w="823"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63</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101</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151</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113</w:t>
            </w:r>
          </w:p>
        </w:tc>
      </w:tr>
      <w:tr w:rsidR="009832D6" w:rsidRPr="009832D6" w:rsidTr="009832D6">
        <w:trPr>
          <w:trHeight w:val="604"/>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BAIRRO ARAPONGAL</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334</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r>
      <w:tr w:rsidR="009832D6" w:rsidRPr="009832D6" w:rsidTr="009832D6">
        <w:trPr>
          <w:trHeight w:val="604"/>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BAIRRO ARAPONGAL OESTE</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53</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127</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BAIRRO SERROTE</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38</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91</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CARMEM HELENA</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38</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91</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CECÍLIA SANTANA</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106</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276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424</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127</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ESTRELINHA AZUL</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96</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384</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GENTE FELIZ</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48</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211</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48</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JARDIM BRASIL</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102</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408</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102</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w:t>
            </w:r>
          </w:p>
        </w:tc>
      </w:tr>
      <w:tr w:rsidR="009832D6" w:rsidRPr="009832D6" w:rsidTr="009832D6">
        <w:trPr>
          <w:trHeight w:val="604"/>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JARDIM SÃO PAULO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38</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91</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38</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JOSÉ MACEDO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93</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242</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223</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93</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KIYOSHI SEIMARU</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78</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187</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343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MARIA ZILDA</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106</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276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424</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NOSSO TETO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 </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NOVO MUNDO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78</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187</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343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r>
      <w:tr w:rsidR="009832D6" w:rsidRPr="009832D6" w:rsidTr="009832D6">
        <w:trPr>
          <w:trHeight w:val="408"/>
        </w:trPr>
        <w:tc>
          <w:tcPr>
            <w:tcW w:w="1136" w:type="dxa"/>
            <w:tcBorders>
              <w:top w:val="nil"/>
              <w:left w:val="single" w:sz="8" w:space="0" w:color="auto"/>
              <w:bottom w:val="single" w:sz="4"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TRENZINHO ALEGRE</w:t>
            </w:r>
          </w:p>
        </w:tc>
        <w:tc>
          <w:tcPr>
            <w:tcW w:w="979"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nil"/>
              <w:left w:val="nil"/>
              <w:bottom w:val="single" w:sz="4"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90</w:t>
            </w:r>
          </w:p>
        </w:tc>
        <w:tc>
          <w:tcPr>
            <w:tcW w:w="821" w:type="dxa"/>
            <w:tcBorders>
              <w:top w:val="nil"/>
              <w:left w:val="single" w:sz="8" w:space="0" w:color="auto"/>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234</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216</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180</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360</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90</w:t>
            </w:r>
          </w:p>
        </w:tc>
        <w:tc>
          <w:tcPr>
            <w:tcW w:w="823"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3"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w:t>
            </w:r>
          </w:p>
        </w:tc>
      </w:tr>
      <w:tr w:rsidR="009832D6" w:rsidRPr="009832D6" w:rsidTr="009832D6">
        <w:trPr>
          <w:trHeight w:val="604"/>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lastRenderedPageBreak/>
              <w:t>VILA RIBEIRÓPOLIS</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CRECHE</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312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480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w:t>
            </w:r>
          </w:p>
        </w:tc>
      </w:tr>
      <w:tr w:rsidR="009832D6" w:rsidRPr="009832D6" w:rsidTr="009832D6">
        <w:trPr>
          <w:trHeight w:val="604"/>
        </w:trPr>
        <w:tc>
          <w:tcPr>
            <w:tcW w:w="11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BALÃOZINHO VERMELHO</w:t>
            </w:r>
          </w:p>
        </w:tc>
        <w:tc>
          <w:tcPr>
            <w:tcW w:w="979"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EMEI</w:t>
            </w:r>
          </w:p>
        </w:tc>
        <w:tc>
          <w:tcPr>
            <w:tcW w:w="842" w:type="dxa"/>
            <w:tcBorders>
              <w:top w:val="single" w:sz="4" w:space="0" w:color="auto"/>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109</w:t>
            </w:r>
          </w:p>
        </w:tc>
        <w:tc>
          <w:tcPr>
            <w:tcW w:w="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283</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262</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218</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523</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218</w:t>
            </w:r>
          </w:p>
        </w:tc>
        <w:tc>
          <w:tcPr>
            <w:tcW w:w="823"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23"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w:t>
            </w:r>
          </w:p>
        </w:tc>
      </w:tr>
      <w:tr w:rsidR="009832D6" w:rsidRPr="009832D6" w:rsidTr="009832D6">
        <w:trPr>
          <w:trHeight w:val="604"/>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CHAPEUZINHO VERMELHO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EMEI</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122</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317</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293</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586</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JOSÉ MACEDO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EMEI</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0</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MARIA ZILDA</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EMEI</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94</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226</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451</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188</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NOSSO NINHO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EMEI</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52</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PEDACINHO DO CÉU</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EMEI</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111</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266</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533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222</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27</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PINGO DE GENTE</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EMEI</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173</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450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415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346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830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346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31</w:t>
            </w:r>
          </w:p>
        </w:tc>
      </w:tr>
      <w:tr w:rsidR="009832D6" w:rsidRPr="009832D6" w:rsidTr="009832D6">
        <w:trPr>
          <w:trHeight w:val="800"/>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SERROTINHO ENCANTADO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EMEI</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64</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166</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307</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128</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ALBERTO BERTELLI</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245</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637</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588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392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784</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392</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39</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44</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ANNA PINTO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439</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1141</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1054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878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1405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702</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79</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FERNANDO SÉRGIO</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353</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918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847</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706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1130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565</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32</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42</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64</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FRANCISCO MANOEL</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285</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741</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684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570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912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456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34</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68</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51</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JOÃO POCCI</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190</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494</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456</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608</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304</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19</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34</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JOSÉ MENDES</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353</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918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847</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565</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1130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565</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32</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42</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64</w:t>
            </w:r>
          </w:p>
        </w:tc>
      </w:tr>
      <w:tr w:rsidR="009832D6" w:rsidRPr="009832D6" w:rsidTr="009832D6">
        <w:trPr>
          <w:trHeight w:val="408"/>
        </w:trPr>
        <w:tc>
          <w:tcPr>
            <w:tcW w:w="1136"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JUSCELINO K. OLIVEIRA</w:t>
            </w:r>
          </w:p>
        </w:tc>
        <w:tc>
          <w:tcPr>
            <w:tcW w:w="979"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nil"/>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501</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1303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1202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802</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1603</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802</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45</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90</w:t>
            </w:r>
          </w:p>
        </w:tc>
      </w:tr>
      <w:tr w:rsidR="009832D6" w:rsidRPr="009832D6" w:rsidTr="009832D6">
        <w:trPr>
          <w:trHeight w:val="408"/>
        </w:trPr>
        <w:tc>
          <w:tcPr>
            <w:tcW w:w="1136" w:type="dxa"/>
            <w:tcBorders>
              <w:top w:val="nil"/>
              <w:left w:val="single" w:sz="8" w:space="0" w:color="auto"/>
              <w:bottom w:val="single" w:sz="4"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KESAO KASUGA</w:t>
            </w:r>
          </w:p>
        </w:tc>
        <w:tc>
          <w:tcPr>
            <w:tcW w:w="979"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nil"/>
              <w:left w:val="nil"/>
              <w:bottom w:val="single" w:sz="4"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179</w:t>
            </w:r>
          </w:p>
        </w:tc>
        <w:tc>
          <w:tcPr>
            <w:tcW w:w="821" w:type="dxa"/>
            <w:tcBorders>
              <w:top w:val="nil"/>
              <w:left w:val="single" w:sz="8" w:space="0" w:color="auto"/>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465</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430</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286</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573</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286</w:t>
            </w:r>
          </w:p>
        </w:tc>
        <w:tc>
          <w:tcPr>
            <w:tcW w:w="823"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w:t>
            </w:r>
          </w:p>
        </w:tc>
        <w:tc>
          <w:tcPr>
            <w:tcW w:w="823"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21</w:t>
            </w:r>
          </w:p>
        </w:tc>
        <w:tc>
          <w:tcPr>
            <w:tcW w:w="8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w:t>
            </w:r>
          </w:p>
        </w:tc>
        <w:tc>
          <w:tcPr>
            <w:tcW w:w="846"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w:t>
            </w:r>
          </w:p>
        </w:tc>
        <w:tc>
          <w:tcPr>
            <w:tcW w:w="1021"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43</w:t>
            </w:r>
          </w:p>
        </w:tc>
        <w:tc>
          <w:tcPr>
            <w:tcW w:w="854" w:type="dxa"/>
            <w:tcBorders>
              <w:top w:val="nil"/>
              <w:left w:val="nil"/>
              <w:bottom w:val="single" w:sz="4"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32</w:t>
            </w:r>
          </w:p>
        </w:tc>
      </w:tr>
      <w:tr w:rsidR="009832D6" w:rsidRPr="009832D6" w:rsidTr="009832D6">
        <w:trPr>
          <w:trHeight w:val="408"/>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lastRenderedPageBreak/>
              <w:t>NICEA HIROTA</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764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706</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470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941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470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53</w:t>
            </w:r>
          </w:p>
        </w:tc>
      </w:tr>
      <w:tr w:rsidR="009832D6" w:rsidRPr="009832D6" w:rsidTr="009832D6">
        <w:trPr>
          <w:trHeight w:val="408"/>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OLGA CLIVATTI</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147</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382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294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235</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470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w:t>
            </w:r>
          </w:p>
        </w:tc>
      </w:tr>
      <w:tr w:rsidR="009832D6" w:rsidRPr="009832D6" w:rsidTr="009832D6">
        <w:trPr>
          <w:trHeight w:val="800"/>
        </w:trPr>
        <w:tc>
          <w:tcPr>
            <w:tcW w:w="11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PEDREIRA DO ARAPONGAL</w:t>
            </w:r>
          </w:p>
        </w:tc>
        <w:tc>
          <w:tcPr>
            <w:tcW w:w="979"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EMEF/EMEB</w:t>
            </w:r>
          </w:p>
        </w:tc>
        <w:tc>
          <w:tcPr>
            <w:tcW w:w="842" w:type="dxa"/>
            <w:tcBorders>
              <w:top w:val="single" w:sz="4" w:space="0" w:color="auto"/>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250</w:t>
            </w:r>
          </w:p>
        </w:tc>
        <w:tc>
          <w:tcPr>
            <w:tcW w:w="8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650</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500</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400</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800</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400</w:t>
            </w:r>
          </w:p>
        </w:tc>
        <w:tc>
          <w:tcPr>
            <w:tcW w:w="823"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23</w:t>
            </w:r>
          </w:p>
        </w:tc>
        <w:tc>
          <w:tcPr>
            <w:tcW w:w="823"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30</w:t>
            </w:r>
          </w:p>
        </w:tc>
        <w:tc>
          <w:tcPr>
            <w:tcW w:w="8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25</w:t>
            </w:r>
          </w:p>
        </w:tc>
        <w:tc>
          <w:tcPr>
            <w:tcW w:w="846"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40</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60</w:t>
            </w:r>
          </w:p>
        </w:tc>
        <w:tc>
          <w:tcPr>
            <w:tcW w:w="854" w:type="dxa"/>
            <w:tcBorders>
              <w:top w:val="single" w:sz="4"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45</w:t>
            </w:r>
          </w:p>
        </w:tc>
      </w:tr>
      <w:tr w:rsidR="009832D6" w:rsidRPr="009832D6" w:rsidTr="009832D6">
        <w:trPr>
          <w:trHeight w:val="408"/>
        </w:trPr>
        <w:tc>
          <w:tcPr>
            <w:tcW w:w="1136" w:type="dxa"/>
            <w:tcBorders>
              <w:top w:val="nil"/>
              <w:left w:val="single" w:sz="8" w:space="0" w:color="auto"/>
              <w:bottom w:val="nil"/>
              <w:right w:val="single" w:sz="8" w:space="0" w:color="auto"/>
            </w:tcBorders>
            <w:shd w:val="clear" w:color="auto" w:fill="auto"/>
            <w:vAlign w:val="center"/>
            <w:hideMark/>
          </w:tcPr>
          <w:p w:rsidR="009832D6" w:rsidRPr="009832D6" w:rsidRDefault="009832D6" w:rsidP="009832D6">
            <w:pPr>
              <w:rPr>
                <w:rFonts w:ascii="Arial" w:hAnsi="Arial" w:cs="Arial"/>
                <w:noProof w:val="0"/>
                <w:color w:val="000000"/>
                <w:sz w:val="15"/>
                <w:szCs w:val="15"/>
              </w:rPr>
            </w:pPr>
            <w:r w:rsidRPr="009832D6">
              <w:rPr>
                <w:rFonts w:ascii="Arial" w:hAnsi="Arial" w:cs="Arial"/>
                <w:noProof w:val="0"/>
                <w:color w:val="000000"/>
                <w:sz w:val="15"/>
                <w:szCs w:val="15"/>
              </w:rPr>
              <w:t>COZINHA PILOTO</w:t>
            </w:r>
          </w:p>
        </w:tc>
        <w:tc>
          <w:tcPr>
            <w:tcW w:w="979" w:type="dxa"/>
            <w:tcBorders>
              <w:top w:val="nil"/>
              <w:left w:val="nil"/>
              <w:bottom w:val="nil"/>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RURAIS</w:t>
            </w:r>
          </w:p>
        </w:tc>
        <w:tc>
          <w:tcPr>
            <w:tcW w:w="842" w:type="dxa"/>
            <w:tcBorders>
              <w:top w:val="nil"/>
              <w:left w:val="nil"/>
              <w:bottom w:val="nil"/>
              <w:right w:val="nil"/>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832</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2201</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1700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1664</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2662</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998</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67</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42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67</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75</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100</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83</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133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200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noProof w:val="0"/>
                <w:color w:val="000000"/>
                <w:sz w:val="15"/>
                <w:szCs w:val="15"/>
              </w:rPr>
            </w:pPr>
            <w:r w:rsidRPr="009832D6">
              <w:rPr>
                <w:rFonts w:ascii="Arial" w:hAnsi="Arial" w:cs="Arial"/>
                <w:noProof w:val="0"/>
                <w:color w:val="000000"/>
                <w:sz w:val="15"/>
                <w:szCs w:val="15"/>
              </w:rPr>
              <w:t>150</w:t>
            </w:r>
          </w:p>
        </w:tc>
      </w:tr>
      <w:tr w:rsidR="009832D6" w:rsidRPr="009832D6" w:rsidTr="009832D6">
        <w:trPr>
          <w:trHeight w:val="317"/>
        </w:trPr>
        <w:tc>
          <w:tcPr>
            <w:tcW w:w="11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rPr>
                <w:rFonts w:ascii="Arial" w:hAnsi="Arial" w:cs="Arial"/>
                <w:b/>
                <w:bCs/>
                <w:noProof w:val="0"/>
                <w:color w:val="000000"/>
                <w:sz w:val="15"/>
                <w:szCs w:val="15"/>
              </w:rPr>
            </w:pPr>
            <w:r w:rsidRPr="009832D6">
              <w:rPr>
                <w:rFonts w:ascii="Arial" w:hAnsi="Arial" w:cs="Arial"/>
                <w:b/>
                <w:bCs/>
                <w:noProof w:val="0"/>
                <w:color w:val="000000"/>
                <w:sz w:val="15"/>
                <w:szCs w:val="15"/>
              </w:rPr>
              <w:t>TOTAL</w:t>
            </w:r>
          </w:p>
        </w:tc>
        <w:tc>
          <w:tcPr>
            <w:tcW w:w="979" w:type="dxa"/>
            <w:tcBorders>
              <w:top w:val="single" w:sz="8" w:space="0" w:color="auto"/>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 </w:t>
            </w:r>
          </w:p>
        </w:tc>
        <w:tc>
          <w:tcPr>
            <w:tcW w:w="842" w:type="dxa"/>
            <w:tcBorders>
              <w:top w:val="single" w:sz="8" w:space="0" w:color="auto"/>
              <w:left w:val="nil"/>
              <w:bottom w:val="single" w:sz="8" w:space="0" w:color="auto"/>
              <w:right w:val="nil"/>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11037</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28749</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24000</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19200</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33750</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16598</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883</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552</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883</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1325</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993</w:t>
            </w:r>
          </w:p>
        </w:tc>
        <w:tc>
          <w:tcPr>
            <w:tcW w:w="823"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1325</w:t>
            </w:r>
          </w:p>
        </w:tc>
        <w:tc>
          <w:tcPr>
            <w:tcW w:w="8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1104</w:t>
            </w:r>
          </w:p>
        </w:tc>
        <w:tc>
          <w:tcPr>
            <w:tcW w:w="846"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1766</w:t>
            </w:r>
          </w:p>
        </w:tc>
        <w:tc>
          <w:tcPr>
            <w:tcW w:w="1021"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2649</w:t>
            </w:r>
          </w:p>
        </w:tc>
        <w:tc>
          <w:tcPr>
            <w:tcW w:w="854" w:type="dxa"/>
            <w:tcBorders>
              <w:top w:val="nil"/>
              <w:left w:val="nil"/>
              <w:bottom w:val="single" w:sz="8" w:space="0" w:color="auto"/>
              <w:right w:val="single" w:sz="8" w:space="0" w:color="auto"/>
            </w:tcBorders>
            <w:shd w:val="clear" w:color="auto" w:fill="auto"/>
            <w:vAlign w:val="center"/>
            <w:hideMark/>
          </w:tcPr>
          <w:p w:rsidR="009832D6" w:rsidRPr="009832D6" w:rsidRDefault="009832D6" w:rsidP="009832D6">
            <w:pPr>
              <w:jc w:val="center"/>
              <w:rPr>
                <w:rFonts w:ascii="Arial" w:hAnsi="Arial" w:cs="Arial"/>
                <w:b/>
                <w:bCs/>
                <w:noProof w:val="0"/>
                <w:color w:val="000000"/>
                <w:sz w:val="15"/>
                <w:szCs w:val="15"/>
              </w:rPr>
            </w:pPr>
            <w:r w:rsidRPr="009832D6">
              <w:rPr>
                <w:rFonts w:ascii="Arial" w:hAnsi="Arial" w:cs="Arial"/>
                <w:b/>
                <w:bCs/>
                <w:noProof w:val="0"/>
                <w:color w:val="000000"/>
                <w:sz w:val="15"/>
                <w:szCs w:val="15"/>
              </w:rPr>
              <w:t>1987</w:t>
            </w:r>
          </w:p>
        </w:tc>
      </w:tr>
      <w:tr w:rsidR="009832D6" w:rsidRPr="009832D6" w:rsidTr="009832D6">
        <w:trPr>
          <w:trHeight w:val="816"/>
        </w:trPr>
        <w:tc>
          <w:tcPr>
            <w:tcW w:w="2957" w:type="dxa"/>
            <w:gridSpan w:val="3"/>
            <w:tcBorders>
              <w:top w:val="single" w:sz="8" w:space="0" w:color="auto"/>
              <w:left w:val="nil"/>
              <w:bottom w:val="nil"/>
              <w:right w:val="nil"/>
            </w:tcBorders>
            <w:shd w:val="clear" w:color="auto" w:fill="auto"/>
            <w:vAlign w:val="center"/>
            <w:hideMark/>
          </w:tcPr>
          <w:p w:rsidR="009832D6" w:rsidRPr="009832D6" w:rsidRDefault="009832D6" w:rsidP="009832D6">
            <w:pPr>
              <w:rPr>
                <w:rFonts w:ascii="Arial" w:hAnsi="Arial" w:cs="Arial"/>
                <w:b/>
                <w:bCs/>
                <w:noProof w:val="0"/>
                <w:color w:val="000000"/>
                <w:sz w:val="20"/>
                <w:szCs w:val="20"/>
              </w:rPr>
            </w:pPr>
            <w:r w:rsidRPr="009832D6">
              <w:rPr>
                <w:rFonts w:ascii="Arial" w:hAnsi="Arial" w:cs="Arial"/>
                <w:b/>
                <w:bCs/>
                <w:noProof w:val="0"/>
                <w:color w:val="000000"/>
                <w:sz w:val="20"/>
                <w:szCs w:val="20"/>
              </w:rPr>
              <w:t>(*) referentes ao ano de 2014.</w:t>
            </w:r>
          </w:p>
        </w:tc>
        <w:tc>
          <w:tcPr>
            <w:tcW w:w="821"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21"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46"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1021"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54"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23"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21"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46"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1021"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54"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23"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21"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46"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1021"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c>
          <w:tcPr>
            <w:tcW w:w="854" w:type="dxa"/>
            <w:tcBorders>
              <w:top w:val="nil"/>
              <w:left w:val="nil"/>
              <w:bottom w:val="nil"/>
              <w:right w:val="nil"/>
            </w:tcBorders>
            <w:shd w:val="clear" w:color="auto" w:fill="auto"/>
            <w:vAlign w:val="center"/>
            <w:hideMark/>
          </w:tcPr>
          <w:p w:rsidR="009832D6" w:rsidRPr="009832D6" w:rsidRDefault="009832D6" w:rsidP="009832D6">
            <w:pPr>
              <w:rPr>
                <w:rFonts w:ascii="Calibri" w:hAnsi="Calibri" w:cs="Calibri"/>
                <w:noProof w:val="0"/>
                <w:color w:val="000000"/>
              </w:rPr>
            </w:pPr>
          </w:p>
        </w:tc>
      </w:tr>
    </w:tbl>
    <w:p w:rsidR="003C45D7" w:rsidRPr="00073185" w:rsidRDefault="003C45D7" w:rsidP="00310C30">
      <w:pPr>
        <w:pStyle w:val="Corpodetexto2"/>
        <w:spacing w:after="0"/>
        <w:rPr>
          <w:rFonts w:ascii="Arial" w:hAnsi="Arial" w:cs="Arial"/>
          <w:b/>
          <w:bCs/>
          <w:color w:val="000000"/>
          <w:u w:val="single"/>
        </w:rPr>
      </w:pPr>
    </w:p>
    <w:p w:rsidR="00B06A33" w:rsidRPr="00073185" w:rsidRDefault="00B06A33" w:rsidP="005E79D1">
      <w:pPr>
        <w:pStyle w:val="Corpodetexto2"/>
        <w:spacing w:after="0"/>
        <w:rPr>
          <w:rFonts w:ascii="Arial" w:hAnsi="Arial" w:cs="Arial"/>
          <w:b/>
          <w:bCs/>
          <w:color w:val="000000"/>
          <w:u w:val="single"/>
        </w:rPr>
        <w:sectPr w:rsidR="00B06A33" w:rsidRPr="00073185" w:rsidSect="00B06A33">
          <w:headerReference w:type="default" r:id="rId17"/>
          <w:pgSz w:w="16838" w:h="11906" w:orient="landscape" w:code="9"/>
          <w:pgMar w:top="1701" w:right="1418" w:bottom="1701" w:left="1418" w:header="709" w:footer="709" w:gutter="0"/>
          <w:cols w:space="708"/>
          <w:docGrid w:linePitch="360"/>
        </w:sectPr>
      </w:pPr>
    </w:p>
    <w:p w:rsidR="00F931BD" w:rsidRDefault="00F931BD" w:rsidP="00B839CB">
      <w:pPr>
        <w:pStyle w:val="Corpodetexto2"/>
        <w:spacing w:after="0"/>
        <w:jc w:val="center"/>
        <w:rPr>
          <w:rFonts w:ascii="Arial" w:hAnsi="Arial" w:cs="Arial"/>
          <w:b/>
          <w:bCs/>
          <w:color w:val="000000"/>
          <w:u w:val="single"/>
        </w:rPr>
      </w:pPr>
    </w:p>
    <w:p w:rsidR="00B839CB" w:rsidRPr="00073185" w:rsidRDefault="00B839CB" w:rsidP="00B839CB">
      <w:pPr>
        <w:pStyle w:val="Corpodetexto2"/>
        <w:spacing w:after="0"/>
        <w:jc w:val="center"/>
        <w:rPr>
          <w:rFonts w:ascii="Arial" w:hAnsi="Arial" w:cs="Arial"/>
          <w:b/>
          <w:bCs/>
          <w:color w:val="000000"/>
          <w:u w:val="single"/>
        </w:rPr>
      </w:pPr>
      <w:r>
        <w:rPr>
          <w:rFonts w:ascii="Arial" w:hAnsi="Arial" w:cs="Arial"/>
          <w:b/>
          <w:bCs/>
          <w:color w:val="000000"/>
          <w:u w:val="single"/>
        </w:rPr>
        <w:t>ANEXO XIV</w:t>
      </w:r>
      <w:r w:rsidRPr="00073185">
        <w:rPr>
          <w:rFonts w:ascii="Arial" w:hAnsi="Arial" w:cs="Arial"/>
          <w:b/>
          <w:bCs/>
          <w:color w:val="000000"/>
          <w:u w:val="single"/>
        </w:rPr>
        <w:t xml:space="preserve"> – </w:t>
      </w:r>
      <w:r>
        <w:rPr>
          <w:rFonts w:ascii="Arial" w:hAnsi="Arial" w:cs="Arial"/>
          <w:b/>
          <w:bCs/>
          <w:color w:val="000000"/>
          <w:u w:val="single"/>
        </w:rPr>
        <w:t xml:space="preserve">DADOS DA EMPRESA </w:t>
      </w:r>
      <w:r w:rsidR="006602E5">
        <w:rPr>
          <w:rFonts w:ascii="Arial" w:hAnsi="Arial" w:cs="Arial"/>
          <w:b/>
          <w:bCs/>
          <w:color w:val="000000"/>
          <w:u w:val="single"/>
        </w:rPr>
        <w:t>E VALIDADE DA PROPOSTA</w:t>
      </w:r>
    </w:p>
    <w:p w:rsidR="00B839CB" w:rsidRPr="00073185" w:rsidRDefault="00B839CB" w:rsidP="00B839CB">
      <w:pPr>
        <w:jc w:val="both"/>
        <w:rPr>
          <w:rFonts w:ascii="Arial" w:hAnsi="Arial" w:cs="Arial"/>
          <w:bCs/>
        </w:rPr>
      </w:pPr>
    </w:p>
    <w:p w:rsidR="00B839CB" w:rsidRPr="00073185" w:rsidRDefault="00B839CB" w:rsidP="00B839CB">
      <w:pPr>
        <w:jc w:val="both"/>
        <w:rPr>
          <w:rFonts w:ascii="Arial" w:hAnsi="Arial" w:cs="Arial"/>
          <w:color w:val="000000"/>
        </w:rPr>
      </w:pPr>
      <w:r w:rsidRPr="00073185">
        <w:rPr>
          <w:rFonts w:ascii="Arial" w:hAnsi="Arial" w:cs="Arial"/>
          <w:b/>
          <w:bCs/>
        </w:rPr>
        <w:t>DATA: ____/____/____.</w:t>
      </w:r>
    </w:p>
    <w:p w:rsidR="00B839CB" w:rsidRPr="00073185" w:rsidRDefault="00B839CB" w:rsidP="00B839CB">
      <w:pPr>
        <w:jc w:val="both"/>
        <w:rPr>
          <w:rFonts w:ascii="Arial" w:hAnsi="Arial" w:cs="Arial"/>
          <w:color w:val="000000"/>
        </w:rPr>
      </w:pPr>
    </w:p>
    <w:p w:rsidR="00B839CB" w:rsidRPr="00073185" w:rsidRDefault="00B839CB" w:rsidP="00B839CB">
      <w:pPr>
        <w:jc w:val="both"/>
        <w:rPr>
          <w:rFonts w:ascii="Arial" w:hAnsi="Arial" w:cs="Arial"/>
          <w:color w:val="000000"/>
        </w:rPr>
      </w:pPr>
      <w:r w:rsidRPr="00073185">
        <w:rPr>
          <w:rFonts w:ascii="Arial" w:hAnsi="Arial" w:cs="Arial"/>
          <w:b/>
          <w:bCs/>
        </w:rPr>
        <w:t>RAZÃO SOCIAL</w:t>
      </w:r>
      <w:r w:rsidRPr="00073185">
        <w:rPr>
          <w:rFonts w:ascii="Arial" w:hAnsi="Arial" w:cs="Arial"/>
          <w:color w:val="000000"/>
        </w:rPr>
        <w:t>: _____________________________________________________</w:t>
      </w:r>
    </w:p>
    <w:p w:rsidR="00B839CB" w:rsidRDefault="00B839CB" w:rsidP="00B839CB">
      <w:pPr>
        <w:jc w:val="both"/>
        <w:rPr>
          <w:rFonts w:ascii="Arial" w:hAnsi="Arial" w:cs="Arial"/>
          <w:color w:val="000000"/>
        </w:rPr>
      </w:pPr>
    </w:p>
    <w:p w:rsidR="00B839CB" w:rsidRDefault="00B839CB" w:rsidP="00B839CB">
      <w:pPr>
        <w:jc w:val="both"/>
        <w:rPr>
          <w:rFonts w:ascii="Arial" w:hAnsi="Arial" w:cs="Arial"/>
          <w:color w:val="000000"/>
        </w:rPr>
      </w:pPr>
    </w:p>
    <w:p w:rsidR="00B839CB" w:rsidRPr="00073185" w:rsidRDefault="00B839CB" w:rsidP="00B839CB">
      <w:pPr>
        <w:jc w:val="both"/>
        <w:rPr>
          <w:rFonts w:ascii="Arial" w:hAnsi="Arial" w:cs="Arial"/>
          <w:color w:val="000000"/>
        </w:rPr>
      </w:pPr>
    </w:p>
    <w:p w:rsidR="00B839CB" w:rsidRPr="00073185" w:rsidRDefault="00B839CB" w:rsidP="00B839CB">
      <w:pPr>
        <w:jc w:val="both"/>
        <w:rPr>
          <w:rFonts w:ascii="Arial" w:hAnsi="Arial" w:cs="Arial"/>
          <w:color w:val="000000"/>
        </w:rPr>
      </w:pPr>
      <w:r w:rsidRPr="00073185">
        <w:rPr>
          <w:rFonts w:ascii="Arial" w:hAnsi="Arial" w:cs="Arial"/>
          <w:b/>
          <w:bCs/>
          <w:color w:val="000000"/>
        </w:rPr>
        <w:t>CNPJ: ___________________________</w:t>
      </w:r>
      <w:r w:rsidRPr="00073185">
        <w:rPr>
          <w:rFonts w:ascii="Arial" w:hAnsi="Arial" w:cs="Arial"/>
          <w:color w:val="000000"/>
        </w:rPr>
        <w:t xml:space="preserve"> </w:t>
      </w:r>
      <w:r w:rsidRPr="00073185">
        <w:rPr>
          <w:rFonts w:ascii="Arial" w:hAnsi="Arial" w:cs="Arial"/>
          <w:color w:val="000000"/>
        </w:rPr>
        <w:tab/>
      </w:r>
      <w:r w:rsidRPr="00073185">
        <w:rPr>
          <w:rFonts w:ascii="Arial" w:hAnsi="Arial" w:cs="Arial"/>
          <w:b/>
          <w:bCs/>
          <w:color w:val="000000"/>
        </w:rPr>
        <w:t>I.E.:</w:t>
      </w:r>
      <w:r w:rsidRPr="00073185">
        <w:rPr>
          <w:rFonts w:ascii="Arial" w:hAnsi="Arial" w:cs="Arial"/>
          <w:color w:val="000000"/>
        </w:rPr>
        <w:t xml:space="preserve"> </w:t>
      </w:r>
      <w:r w:rsidRPr="00073185">
        <w:rPr>
          <w:rFonts w:ascii="Arial" w:hAnsi="Arial" w:cs="Arial"/>
          <w:b/>
          <w:bCs/>
          <w:color w:val="000000"/>
        </w:rPr>
        <w:t>___________________________</w:t>
      </w:r>
      <w:r w:rsidRPr="00073185">
        <w:rPr>
          <w:rFonts w:ascii="Arial" w:hAnsi="Arial" w:cs="Arial"/>
          <w:color w:val="000000"/>
        </w:rPr>
        <w:t xml:space="preserve">  </w:t>
      </w:r>
      <w:r w:rsidRPr="00073185">
        <w:rPr>
          <w:rFonts w:ascii="Arial" w:hAnsi="Arial" w:cs="Arial"/>
          <w:color w:val="000000"/>
        </w:rPr>
        <w:tab/>
      </w:r>
      <w:r w:rsidRPr="00073185">
        <w:rPr>
          <w:rFonts w:ascii="Arial" w:hAnsi="Arial" w:cs="Arial"/>
          <w:b/>
          <w:bCs/>
          <w:color w:val="000000"/>
        </w:rPr>
        <w:t>I. M.: ___________________________</w:t>
      </w:r>
    </w:p>
    <w:p w:rsidR="00B839CB" w:rsidRPr="00073185" w:rsidRDefault="00B839CB" w:rsidP="00B839CB">
      <w:pPr>
        <w:jc w:val="both"/>
        <w:rPr>
          <w:rFonts w:ascii="Arial" w:hAnsi="Arial" w:cs="Arial"/>
          <w:color w:val="000000"/>
        </w:rPr>
      </w:pPr>
    </w:p>
    <w:p w:rsidR="00B839CB" w:rsidRPr="00073185" w:rsidRDefault="00B839CB" w:rsidP="00B839CB">
      <w:pPr>
        <w:jc w:val="both"/>
        <w:rPr>
          <w:rFonts w:ascii="Arial" w:hAnsi="Arial" w:cs="Arial"/>
          <w:color w:val="000000"/>
        </w:rPr>
      </w:pPr>
      <w:r w:rsidRPr="00073185">
        <w:rPr>
          <w:rFonts w:ascii="Arial" w:hAnsi="Arial" w:cs="Arial"/>
          <w:b/>
          <w:bCs/>
          <w:color w:val="000000"/>
        </w:rPr>
        <w:t>ENDEREÇO: ________________________________________________________</w:t>
      </w:r>
      <w:r w:rsidRPr="00073185">
        <w:rPr>
          <w:rFonts w:ascii="Arial" w:hAnsi="Arial" w:cs="Arial"/>
          <w:color w:val="000000"/>
        </w:rPr>
        <w:t xml:space="preserve"> </w:t>
      </w:r>
      <w:r w:rsidRPr="00073185">
        <w:rPr>
          <w:rFonts w:ascii="Arial" w:hAnsi="Arial" w:cs="Arial"/>
          <w:b/>
          <w:bCs/>
          <w:color w:val="000000"/>
        </w:rPr>
        <w:t>CEP</w:t>
      </w:r>
      <w:r w:rsidRPr="00073185">
        <w:rPr>
          <w:rFonts w:ascii="Arial" w:hAnsi="Arial" w:cs="Arial"/>
          <w:color w:val="000000"/>
        </w:rPr>
        <w:t>: _________________</w:t>
      </w:r>
    </w:p>
    <w:p w:rsidR="00B839CB" w:rsidRPr="00073185" w:rsidRDefault="00B839CB" w:rsidP="00B839CB">
      <w:pPr>
        <w:jc w:val="both"/>
        <w:rPr>
          <w:rFonts w:ascii="Arial" w:hAnsi="Arial" w:cs="Arial"/>
          <w:color w:val="000000"/>
        </w:rPr>
      </w:pPr>
    </w:p>
    <w:p w:rsidR="00B839CB" w:rsidRPr="00073185" w:rsidRDefault="00B839CB" w:rsidP="00B839CB">
      <w:pPr>
        <w:jc w:val="both"/>
        <w:rPr>
          <w:rFonts w:ascii="Arial" w:hAnsi="Arial" w:cs="Arial"/>
          <w:color w:val="000000"/>
        </w:rPr>
      </w:pPr>
      <w:r w:rsidRPr="00073185">
        <w:rPr>
          <w:rFonts w:ascii="Arial" w:hAnsi="Arial" w:cs="Arial"/>
          <w:b/>
          <w:bCs/>
          <w:color w:val="000000"/>
        </w:rPr>
        <w:t>TEL/FAX: (___) ________________________</w:t>
      </w:r>
      <w:r w:rsidRPr="00073185">
        <w:rPr>
          <w:rFonts w:ascii="Arial" w:hAnsi="Arial" w:cs="Arial"/>
          <w:color w:val="000000"/>
        </w:rPr>
        <w:t xml:space="preserve"> </w:t>
      </w:r>
      <w:r w:rsidRPr="00073185">
        <w:rPr>
          <w:rFonts w:ascii="Arial" w:hAnsi="Arial" w:cs="Arial"/>
          <w:b/>
          <w:bCs/>
          <w:color w:val="000000"/>
        </w:rPr>
        <w:t>E-MAIL: ______________________________</w:t>
      </w:r>
    </w:p>
    <w:p w:rsidR="00B839CB" w:rsidRPr="00073185" w:rsidRDefault="00B839CB" w:rsidP="00B839CB">
      <w:pPr>
        <w:jc w:val="both"/>
        <w:rPr>
          <w:rFonts w:ascii="Arial" w:hAnsi="Arial" w:cs="Arial"/>
          <w:color w:val="000000"/>
        </w:rPr>
      </w:pPr>
    </w:p>
    <w:p w:rsidR="00B839CB" w:rsidRPr="00073185" w:rsidRDefault="00B839CB" w:rsidP="00B839CB">
      <w:pPr>
        <w:jc w:val="both"/>
        <w:rPr>
          <w:rFonts w:ascii="Arial" w:hAnsi="Arial" w:cs="Arial"/>
          <w:b/>
          <w:bCs/>
          <w:color w:val="000000"/>
        </w:rPr>
      </w:pPr>
      <w:r w:rsidRPr="00073185">
        <w:rPr>
          <w:rFonts w:ascii="Arial" w:hAnsi="Arial" w:cs="Arial"/>
          <w:b/>
          <w:bCs/>
          <w:color w:val="000000"/>
        </w:rPr>
        <w:t>CARIMBO (RAZÃO SOCIAL DA EMPRESA):</w:t>
      </w:r>
    </w:p>
    <w:p w:rsidR="00B839CB" w:rsidRDefault="00B839CB" w:rsidP="00B839CB">
      <w:pPr>
        <w:jc w:val="both"/>
        <w:rPr>
          <w:rFonts w:ascii="Arial" w:hAnsi="Arial" w:cs="Arial"/>
          <w:b/>
          <w:bCs/>
          <w:color w:val="000000"/>
        </w:rPr>
      </w:pPr>
    </w:p>
    <w:p w:rsidR="00B839CB" w:rsidRDefault="00B839CB" w:rsidP="00B839CB">
      <w:pPr>
        <w:jc w:val="both"/>
        <w:rPr>
          <w:rFonts w:ascii="Arial" w:hAnsi="Arial" w:cs="Arial"/>
          <w:b/>
          <w:bCs/>
          <w:color w:val="000000"/>
        </w:rPr>
      </w:pPr>
    </w:p>
    <w:p w:rsidR="00B839CB" w:rsidRDefault="00B839CB" w:rsidP="00B839CB">
      <w:pPr>
        <w:jc w:val="both"/>
        <w:rPr>
          <w:rFonts w:ascii="Arial" w:hAnsi="Arial" w:cs="Arial"/>
          <w:b/>
          <w:bCs/>
          <w:color w:val="000000"/>
        </w:rPr>
      </w:pPr>
    </w:p>
    <w:p w:rsidR="00B839CB" w:rsidRDefault="00B839CB" w:rsidP="00B839CB">
      <w:pPr>
        <w:jc w:val="both"/>
        <w:rPr>
          <w:rFonts w:ascii="Arial" w:hAnsi="Arial" w:cs="Arial"/>
          <w:b/>
          <w:bCs/>
          <w:color w:val="000000"/>
        </w:rPr>
      </w:pPr>
    </w:p>
    <w:p w:rsidR="00B839CB" w:rsidRDefault="00B839CB" w:rsidP="00B839CB">
      <w:pPr>
        <w:jc w:val="both"/>
        <w:rPr>
          <w:rFonts w:ascii="Arial" w:hAnsi="Arial" w:cs="Arial"/>
          <w:b/>
          <w:bCs/>
          <w:color w:val="000000"/>
        </w:rPr>
      </w:pPr>
    </w:p>
    <w:p w:rsidR="00B839CB" w:rsidRPr="00073185" w:rsidRDefault="00B839CB" w:rsidP="00B839CB">
      <w:pPr>
        <w:jc w:val="both"/>
        <w:rPr>
          <w:rFonts w:ascii="Arial" w:hAnsi="Arial" w:cs="Arial"/>
          <w:b/>
          <w:bCs/>
          <w:color w:val="000000"/>
        </w:rPr>
      </w:pPr>
    </w:p>
    <w:p w:rsidR="00B839CB" w:rsidRPr="00073185" w:rsidRDefault="00B839CB" w:rsidP="00B839CB">
      <w:pPr>
        <w:jc w:val="both"/>
        <w:rPr>
          <w:rFonts w:ascii="Arial" w:hAnsi="Arial" w:cs="Arial"/>
          <w:b/>
          <w:bCs/>
          <w:color w:val="000000"/>
        </w:rPr>
      </w:pPr>
      <w:r w:rsidRPr="00073185">
        <w:rPr>
          <w:rFonts w:ascii="Arial" w:hAnsi="Arial" w:cs="Arial"/>
          <w:b/>
          <w:bCs/>
          <w:color w:val="000000"/>
        </w:rPr>
        <w:t>ASSINAR: _________________________________________________</w:t>
      </w:r>
    </w:p>
    <w:p w:rsidR="00B839CB" w:rsidRDefault="00B839CB" w:rsidP="00B839CB">
      <w:pPr>
        <w:jc w:val="both"/>
        <w:rPr>
          <w:rFonts w:ascii="Arial" w:hAnsi="Arial" w:cs="Arial"/>
          <w:color w:val="000000"/>
        </w:rPr>
      </w:pPr>
    </w:p>
    <w:p w:rsidR="00B839CB" w:rsidRPr="00073185" w:rsidRDefault="00B839CB" w:rsidP="00B839CB">
      <w:pPr>
        <w:jc w:val="both"/>
        <w:rPr>
          <w:rFonts w:ascii="Arial" w:hAnsi="Arial" w:cs="Arial"/>
          <w:color w:val="000000"/>
        </w:rPr>
      </w:pPr>
    </w:p>
    <w:p w:rsidR="00E348C6" w:rsidRDefault="00E348C6" w:rsidP="00B839CB">
      <w:pPr>
        <w:jc w:val="both"/>
        <w:rPr>
          <w:rFonts w:ascii="Arial" w:hAnsi="Arial" w:cs="Arial"/>
          <w:b/>
          <w:bCs/>
          <w:color w:val="000000"/>
        </w:rPr>
      </w:pPr>
    </w:p>
    <w:p w:rsidR="00B839CB" w:rsidRPr="001E65EA" w:rsidRDefault="00B839CB" w:rsidP="00B839CB">
      <w:pPr>
        <w:jc w:val="both"/>
        <w:rPr>
          <w:rFonts w:ascii="Arial" w:hAnsi="Arial" w:cs="Arial"/>
          <w:color w:val="000000"/>
        </w:rPr>
      </w:pPr>
      <w:r w:rsidRPr="00073185">
        <w:rPr>
          <w:rFonts w:ascii="Arial" w:hAnsi="Arial" w:cs="Arial"/>
          <w:b/>
          <w:bCs/>
          <w:color w:val="000000"/>
        </w:rPr>
        <w:t xml:space="preserve">VALIDADE DA PROPOSTA: </w:t>
      </w:r>
      <w:r w:rsidRPr="00073185">
        <w:rPr>
          <w:rFonts w:ascii="Arial" w:hAnsi="Arial" w:cs="Arial"/>
          <w:color w:val="000000"/>
        </w:rPr>
        <w:t>Mínimo 60 (sessenta) dias.</w:t>
      </w:r>
    </w:p>
    <w:p w:rsidR="00B839CB" w:rsidRPr="00073185" w:rsidRDefault="00B839CB" w:rsidP="00B839CB">
      <w:pPr>
        <w:rPr>
          <w:rFonts w:ascii="Arial" w:hAnsi="Arial" w:cs="Arial"/>
        </w:rPr>
      </w:pPr>
    </w:p>
    <w:p w:rsidR="00B839CB" w:rsidRDefault="00B839CB" w:rsidP="005252ED">
      <w:pPr>
        <w:pStyle w:val="Corpodetexto2"/>
        <w:jc w:val="center"/>
        <w:rPr>
          <w:rFonts w:ascii="Arial" w:hAnsi="Arial" w:cs="Arial"/>
          <w:b/>
          <w:bCs/>
          <w:u w:val="single"/>
        </w:rPr>
        <w:sectPr w:rsidR="00B839CB" w:rsidSect="00B839CB">
          <w:headerReference w:type="default" r:id="rId18"/>
          <w:pgSz w:w="16838" w:h="11906" w:orient="landscape" w:code="9"/>
          <w:pgMar w:top="1701" w:right="1418" w:bottom="1701" w:left="1418" w:header="709" w:footer="709" w:gutter="0"/>
          <w:cols w:space="708"/>
          <w:docGrid w:linePitch="360"/>
        </w:sectPr>
      </w:pPr>
    </w:p>
    <w:p w:rsidR="001E65EA" w:rsidRPr="00F4583C" w:rsidRDefault="001E65EA" w:rsidP="001E65EA">
      <w:pPr>
        <w:pStyle w:val="Ttulo7"/>
        <w:jc w:val="center"/>
        <w:rPr>
          <w:rFonts w:ascii="Arial" w:hAnsi="Arial" w:cs="Arial"/>
          <w:b/>
          <w:u w:val="single"/>
        </w:rPr>
      </w:pPr>
      <w:r w:rsidRPr="00073185">
        <w:rPr>
          <w:rFonts w:ascii="Arial" w:hAnsi="Arial" w:cs="Arial"/>
          <w:b/>
          <w:u w:val="single"/>
        </w:rPr>
        <w:lastRenderedPageBreak/>
        <w:t>ANEXO X</w:t>
      </w:r>
      <w:r>
        <w:rPr>
          <w:rFonts w:ascii="Arial" w:hAnsi="Arial" w:cs="Arial"/>
          <w:b/>
          <w:u w:val="single"/>
        </w:rPr>
        <w:t>V</w:t>
      </w:r>
      <w:r w:rsidRPr="00073185">
        <w:rPr>
          <w:rFonts w:ascii="Arial" w:hAnsi="Arial" w:cs="Arial"/>
          <w:b/>
          <w:u w:val="single"/>
        </w:rPr>
        <w:t xml:space="preserve"> – </w:t>
      </w:r>
      <w:r w:rsidR="00F4583C" w:rsidRPr="00F4583C">
        <w:rPr>
          <w:rFonts w:ascii="Arial" w:hAnsi="Arial" w:cs="Arial"/>
          <w:b/>
          <w:u w:val="single"/>
        </w:rPr>
        <w:t>MODELO DE DECLARAÇÃO DE ATENDIMENTO A LEGISLAÇÃO VIGENTE</w:t>
      </w:r>
    </w:p>
    <w:p w:rsidR="001E65EA" w:rsidRPr="00073185" w:rsidRDefault="001E65EA" w:rsidP="001E65EA">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A </w:t>
      </w:r>
    </w:p>
    <w:p w:rsidR="001E65EA" w:rsidRPr="00073185" w:rsidRDefault="001E65EA" w:rsidP="001E65EA">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PREFEITURA MUNICIPAL DE REGISTRO </w:t>
      </w:r>
    </w:p>
    <w:p w:rsidR="001E65EA" w:rsidRPr="00073185" w:rsidRDefault="001E65EA" w:rsidP="001E65EA">
      <w:pPr>
        <w:jc w:val="both"/>
        <w:rPr>
          <w:rFonts w:ascii="Arial" w:hAnsi="Arial" w:cs="Arial"/>
        </w:rPr>
      </w:pPr>
      <w:r w:rsidRPr="00073185">
        <w:rPr>
          <w:rFonts w:ascii="Arial" w:hAnsi="Arial" w:cs="Arial"/>
          <w:b/>
          <w:bCs/>
        </w:rPr>
        <w:t>PREGÃO PRESENCIAL N° 035/2014 - REGISTRO DE PREÇOS</w:t>
      </w:r>
    </w:p>
    <w:p w:rsidR="001E65EA" w:rsidRPr="00073185" w:rsidRDefault="001E65EA" w:rsidP="001E65EA">
      <w:pPr>
        <w:jc w:val="both"/>
        <w:rPr>
          <w:rFonts w:ascii="Arial" w:hAnsi="Arial" w:cs="Arial"/>
          <w:b/>
          <w:bCs/>
        </w:rPr>
      </w:pPr>
      <w:r w:rsidRPr="00073185">
        <w:rPr>
          <w:rFonts w:ascii="Arial" w:hAnsi="Arial" w:cs="Arial"/>
          <w:b/>
          <w:bCs/>
        </w:rPr>
        <w:t>PROCESSO N.° 068/2014</w:t>
      </w:r>
    </w:p>
    <w:p w:rsidR="001E65EA" w:rsidRPr="00073185" w:rsidRDefault="001E65EA" w:rsidP="001E65EA">
      <w:pPr>
        <w:jc w:val="both"/>
        <w:rPr>
          <w:rFonts w:ascii="Arial" w:hAnsi="Arial" w:cs="Arial"/>
          <w:b/>
        </w:rPr>
      </w:pPr>
    </w:p>
    <w:p w:rsidR="001E65EA" w:rsidRPr="00073185" w:rsidRDefault="001E65EA" w:rsidP="001E65EA">
      <w:pPr>
        <w:pStyle w:val="WW-Recuodecorpodetexto3"/>
        <w:spacing w:line="300" w:lineRule="atLeast"/>
        <w:ind w:left="30" w:right="-48" w:hanging="4"/>
        <w:rPr>
          <w:rFonts w:ascii="Arial" w:hAnsi="Arial" w:cs="Arial"/>
          <w:b/>
          <w:bCs/>
          <w:szCs w:val="24"/>
        </w:rPr>
      </w:pPr>
      <w:r w:rsidRPr="00073185">
        <w:rPr>
          <w:rFonts w:ascii="Arial" w:hAnsi="Arial" w:cs="Arial"/>
          <w:b/>
          <w:szCs w:val="24"/>
        </w:rPr>
        <w:t xml:space="preserve">OBJETO: </w:t>
      </w:r>
      <w:r w:rsidRPr="00073185">
        <w:rPr>
          <w:rFonts w:ascii="Arial" w:hAnsi="Arial" w:cs="Arial"/>
          <w:b/>
        </w:rPr>
        <w:t>REGISTRO DE PREÇOS</w:t>
      </w:r>
      <w:r>
        <w:rPr>
          <w:rFonts w:ascii="Arial" w:hAnsi="Arial" w:cs="Arial"/>
          <w:b/>
        </w:rPr>
        <w:t xml:space="preserve"> PERÍODO DE 12 (DOZE) MESES, PARA AQUISIÇÕES FUTURAS DE CARNES, EMBUTIDOS E IOGURTES PARA OS DIVERSOS SEGMENTOS DESTA SECRETARIA MUNICIPAL DE EDUCAÇÃO</w:t>
      </w:r>
      <w:r w:rsidRPr="00073185">
        <w:rPr>
          <w:rFonts w:ascii="Arial" w:hAnsi="Arial" w:cs="Arial"/>
          <w:b/>
          <w:szCs w:val="24"/>
        </w:rPr>
        <w:t>.</w:t>
      </w:r>
    </w:p>
    <w:p w:rsidR="001E65EA" w:rsidRPr="00073185" w:rsidRDefault="001E65EA" w:rsidP="001E65EA">
      <w:pPr>
        <w:rPr>
          <w:rFonts w:ascii="Arial" w:hAnsi="Arial" w:cs="Arial"/>
        </w:rPr>
      </w:pPr>
    </w:p>
    <w:p w:rsidR="001E65EA" w:rsidRPr="00073185" w:rsidRDefault="001E65EA" w:rsidP="001E65EA">
      <w:pPr>
        <w:rPr>
          <w:rFonts w:ascii="Arial" w:hAnsi="Arial" w:cs="Arial"/>
        </w:rPr>
      </w:pPr>
    </w:p>
    <w:p w:rsidR="006602E5" w:rsidRPr="006602E5" w:rsidRDefault="001E65EA" w:rsidP="006602E5">
      <w:pPr>
        <w:jc w:val="both"/>
        <w:rPr>
          <w:rFonts w:ascii="Arial" w:hAnsi="Arial" w:cs="Arial"/>
          <w:sz w:val="22"/>
          <w:szCs w:val="22"/>
        </w:rPr>
      </w:pPr>
      <w:r w:rsidRPr="006602E5">
        <w:rPr>
          <w:rFonts w:ascii="Arial" w:hAnsi="Arial" w:cs="Arial"/>
          <w:sz w:val="22"/>
          <w:szCs w:val="22"/>
        </w:rPr>
        <w:t xml:space="preserve">A Empresa (nome da pessoa jurídica), inscrita no C.N.P.J. sob o n° ________________________________, neste ato representado, (nome completo) Portador(a) da Carteira de Identidade n° .......................................... e do C.P.F. n° ............................................. representante legal da empresa declara, para os devidos fins, </w:t>
      </w:r>
      <w:r w:rsidR="006602E5" w:rsidRPr="006602E5">
        <w:rPr>
          <w:rFonts w:ascii="Arial" w:hAnsi="Arial" w:cs="Arial"/>
          <w:sz w:val="22"/>
          <w:szCs w:val="22"/>
        </w:rPr>
        <w:t>que os produtos ofertados estão de acordo com a legislação vigente em especial:</w:t>
      </w:r>
      <w:r w:rsidRPr="006602E5">
        <w:rPr>
          <w:rFonts w:ascii="Arial" w:hAnsi="Arial" w:cs="Arial"/>
          <w:bCs/>
          <w:sz w:val="22"/>
          <w:szCs w:val="22"/>
        </w:rPr>
        <w:t>FICHA TÉCNICA (RESOLUÇÃO/FNDE/CD/N 38, DE 16 DE JULHO DE 2009 DO FNDE – (Fundo Nacional de Desenvolvimento a Educação). CERTIFICADO DE REGISTRO DO PRODUTO NO ÓRGÃO COMPETENTE, ALVARÁ SANITÁRIO (RESOLUÇÃO/FNDE/CD/N 38, DE 16 DE JULHO DE 2009 DO FNDE – Fundo Nacional de Desenvolvimento a Educação)</w:t>
      </w:r>
      <w:r w:rsidR="006602E5" w:rsidRPr="006602E5">
        <w:rPr>
          <w:rFonts w:ascii="Arial" w:hAnsi="Arial" w:cs="Arial"/>
          <w:bCs/>
          <w:sz w:val="22"/>
          <w:szCs w:val="22"/>
        </w:rPr>
        <w:t xml:space="preserve">, </w:t>
      </w:r>
      <w:r w:rsidR="006602E5" w:rsidRPr="006602E5">
        <w:rPr>
          <w:rFonts w:ascii="Arial" w:hAnsi="Arial" w:cs="Arial"/>
          <w:sz w:val="22"/>
          <w:szCs w:val="22"/>
        </w:rPr>
        <w:t>NTA 02 E 03 – DECRETO 12.486 DE 20/10/78, M. A. 22.444/97, RESOLUÇÃO RDC Nº 359 E 360 PARA OS ITENS 03 E 04 DO EDITAL, DE ACORDO COM A PORTARIA CVS 6 DE 10/03/1999 E COM O DECRETO ESTADUAL Nº 12.486/78 – NTA 03, RESOLUÇÃO RDC Nº 359 E 360, PARA OS ITENS 01, 06 E 07 DO EDITAL, DE ACORDO COM O REGISTRO NO SIF OU SISP PARA O ITEM 05 DO EDITAL, DE ACORDO COM O REGISTRO NA SECRETARIA DA AGRICULTURA E ABASTECIMENTO DO ESTADO DE SÃO PAULO – SISP PARA O ITEM 02 DO EDITAL.</w:t>
      </w:r>
    </w:p>
    <w:p w:rsidR="006602E5" w:rsidRPr="00987C19" w:rsidRDefault="006602E5" w:rsidP="006602E5">
      <w:pPr>
        <w:ind w:firstLine="2160"/>
        <w:jc w:val="both"/>
        <w:rPr>
          <w:rFonts w:ascii="Bookman Old Style" w:hAnsi="Bookman Old Style" w:cs="Arial"/>
        </w:rPr>
      </w:pPr>
    </w:p>
    <w:p w:rsidR="006602E5" w:rsidRPr="00987C19" w:rsidRDefault="006602E5" w:rsidP="006602E5">
      <w:pPr>
        <w:ind w:firstLine="2160"/>
        <w:jc w:val="both"/>
        <w:rPr>
          <w:rFonts w:ascii="Bookman Old Style" w:hAnsi="Bookman Old Style" w:cs="Arial"/>
        </w:rPr>
      </w:pPr>
    </w:p>
    <w:p w:rsidR="006602E5" w:rsidRPr="00987C19" w:rsidRDefault="006602E5" w:rsidP="006602E5">
      <w:pPr>
        <w:pStyle w:val="Ttulo1"/>
        <w:spacing w:before="0" w:after="0"/>
        <w:jc w:val="center"/>
        <w:rPr>
          <w:rFonts w:ascii="Bookman Old Style" w:hAnsi="Bookman Old Style"/>
          <w:b w:val="0"/>
          <w:sz w:val="24"/>
          <w:szCs w:val="24"/>
        </w:rPr>
      </w:pPr>
      <w:r w:rsidRPr="00987C19">
        <w:rPr>
          <w:rFonts w:ascii="Bookman Old Style" w:hAnsi="Bookman Old Style"/>
          <w:b w:val="0"/>
          <w:sz w:val="24"/>
          <w:szCs w:val="24"/>
        </w:rPr>
        <w:t>Registro/SP, _____ de __________________ de 201</w:t>
      </w:r>
      <w:r>
        <w:rPr>
          <w:rFonts w:ascii="Bookman Old Style" w:hAnsi="Bookman Old Style"/>
          <w:b w:val="0"/>
          <w:sz w:val="24"/>
          <w:szCs w:val="24"/>
        </w:rPr>
        <w:t>4</w:t>
      </w:r>
      <w:r w:rsidRPr="00987C19">
        <w:rPr>
          <w:rFonts w:ascii="Bookman Old Style" w:hAnsi="Bookman Old Style"/>
          <w:b w:val="0"/>
          <w:sz w:val="24"/>
          <w:szCs w:val="24"/>
        </w:rPr>
        <w:t>.</w:t>
      </w:r>
    </w:p>
    <w:p w:rsidR="006602E5" w:rsidRDefault="006602E5" w:rsidP="006602E5">
      <w:pPr>
        <w:jc w:val="center"/>
        <w:rPr>
          <w:rFonts w:ascii="Bookman Old Style" w:hAnsi="Bookman Old Style" w:cs="Arial"/>
          <w:b/>
        </w:rPr>
      </w:pPr>
    </w:p>
    <w:p w:rsidR="006602E5" w:rsidRDefault="006602E5" w:rsidP="006602E5">
      <w:pPr>
        <w:jc w:val="center"/>
        <w:rPr>
          <w:rFonts w:ascii="Bookman Old Style" w:hAnsi="Bookman Old Style" w:cs="Arial"/>
          <w:b/>
        </w:rPr>
      </w:pPr>
    </w:p>
    <w:p w:rsidR="006602E5" w:rsidRDefault="006602E5" w:rsidP="006602E5">
      <w:pPr>
        <w:jc w:val="center"/>
        <w:rPr>
          <w:rFonts w:ascii="Bookman Old Style" w:hAnsi="Bookman Old Style" w:cs="Arial"/>
          <w:b/>
        </w:rPr>
      </w:pPr>
    </w:p>
    <w:p w:rsidR="006602E5" w:rsidRPr="00987C19" w:rsidRDefault="006602E5" w:rsidP="006602E5">
      <w:pPr>
        <w:jc w:val="center"/>
        <w:rPr>
          <w:rFonts w:ascii="Bookman Old Style" w:hAnsi="Bookman Old Style" w:cs="Arial"/>
          <w:b/>
        </w:rPr>
      </w:pPr>
    </w:p>
    <w:p w:rsidR="006602E5" w:rsidRPr="00987C19" w:rsidRDefault="006602E5" w:rsidP="006602E5">
      <w:pPr>
        <w:jc w:val="center"/>
        <w:rPr>
          <w:rFonts w:ascii="Bookman Old Style" w:hAnsi="Bookman Old Style" w:cs="Arial"/>
        </w:rPr>
      </w:pPr>
      <w:r w:rsidRPr="00987C19">
        <w:rPr>
          <w:rFonts w:ascii="Bookman Old Style" w:hAnsi="Bookman Old Style" w:cs="Arial"/>
        </w:rPr>
        <w:t xml:space="preserve">__________________________________ </w:t>
      </w:r>
    </w:p>
    <w:p w:rsidR="006602E5" w:rsidRPr="00987C19" w:rsidRDefault="006602E5" w:rsidP="006602E5">
      <w:pPr>
        <w:jc w:val="center"/>
        <w:rPr>
          <w:rFonts w:ascii="Bookman Old Style" w:hAnsi="Bookman Old Style" w:cs="Arial"/>
        </w:rPr>
      </w:pPr>
      <w:r w:rsidRPr="00987C19">
        <w:rPr>
          <w:rFonts w:ascii="Bookman Old Style" w:hAnsi="Bookman Old Style" w:cs="Arial"/>
        </w:rPr>
        <w:t xml:space="preserve">Nome e assinatura do representante legal </w:t>
      </w:r>
    </w:p>
    <w:p w:rsidR="006602E5" w:rsidRPr="00987C19" w:rsidRDefault="006602E5" w:rsidP="006602E5">
      <w:pPr>
        <w:jc w:val="center"/>
        <w:rPr>
          <w:rFonts w:ascii="Bookman Old Style" w:hAnsi="Bookman Old Style" w:cs="Arial"/>
        </w:rPr>
      </w:pPr>
      <w:r w:rsidRPr="00987C19">
        <w:rPr>
          <w:rFonts w:ascii="Bookman Old Style" w:hAnsi="Bookman Old Style" w:cs="Arial"/>
        </w:rPr>
        <w:t xml:space="preserve">(carimbo da empresa) </w:t>
      </w:r>
    </w:p>
    <w:p w:rsidR="001978CF" w:rsidRDefault="001978CF" w:rsidP="00927C7C">
      <w:pPr>
        <w:pStyle w:val="Ttulo7"/>
        <w:jc w:val="center"/>
        <w:rPr>
          <w:rFonts w:ascii="Arial" w:hAnsi="Arial" w:cs="Arial"/>
          <w:b/>
          <w:u w:val="single"/>
        </w:rPr>
      </w:pPr>
    </w:p>
    <w:p w:rsidR="00927C7C" w:rsidRPr="00F4583C" w:rsidRDefault="00927C7C" w:rsidP="00927C7C">
      <w:pPr>
        <w:pStyle w:val="Ttulo7"/>
        <w:jc w:val="center"/>
        <w:rPr>
          <w:rFonts w:ascii="Arial" w:hAnsi="Arial" w:cs="Arial"/>
          <w:b/>
          <w:u w:val="single"/>
        </w:rPr>
      </w:pPr>
      <w:r w:rsidRPr="00073185">
        <w:rPr>
          <w:rFonts w:ascii="Arial" w:hAnsi="Arial" w:cs="Arial"/>
          <w:b/>
          <w:u w:val="single"/>
        </w:rPr>
        <w:t>ANEXO X</w:t>
      </w:r>
      <w:r>
        <w:rPr>
          <w:rFonts w:ascii="Arial" w:hAnsi="Arial" w:cs="Arial"/>
          <w:b/>
          <w:u w:val="single"/>
        </w:rPr>
        <w:t>VI</w:t>
      </w:r>
      <w:r w:rsidRPr="00073185">
        <w:rPr>
          <w:rFonts w:ascii="Arial" w:hAnsi="Arial" w:cs="Arial"/>
          <w:b/>
          <w:u w:val="single"/>
        </w:rPr>
        <w:t xml:space="preserve"> – </w:t>
      </w:r>
      <w:r w:rsidRPr="00F4583C">
        <w:rPr>
          <w:rFonts w:ascii="Arial" w:hAnsi="Arial" w:cs="Arial"/>
          <w:b/>
          <w:u w:val="single"/>
        </w:rPr>
        <w:t xml:space="preserve">MODELO DE DECLARAÇÃO </w:t>
      </w:r>
      <w:r>
        <w:rPr>
          <w:rFonts w:ascii="Arial" w:hAnsi="Arial" w:cs="Arial"/>
          <w:b/>
          <w:u w:val="single"/>
        </w:rPr>
        <w:t>DE CONHECIMENTO DOS ENDEREÇOS DE DE ENTREGA E ESTIMATIVA DE CONSUMO PONTO A PONTO</w:t>
      </w:r>
    </w:p>
    <w:p w:rsidR="00927C7C" w:rsidRPr="00073185" w:rsidRDefault="00927C7C" w:rsidP="00927C7C">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A </w:t>
      </w:r>
    </w:p>
    <w:p w:rsidR="00927C7C" w:rsidRPr="00073185" w:rsidRDefault="00927C7C" w:rsidP="00927C7C">
      <w:pPr>
        <w:pStyle w:val="WW-Recuodecorpodetexto3"/>
        <w:spacing w:line="300" w:lineRule="atLeast"/>
        <w:ind w:left="30" w:right="-48" w:hanging="4"/>
        <w:rPr>
          <w:rFonts w:ascii="Arial" w:hAnsi="Arial" w:cs="Arial"/>
          <w:b/>
          <w:szCs w:val="24"/>
        </w:rPr>
      </w:pPr>
      <w:r w:rsidRPr="00073185">
        <w:rPr>
          <w:rFonts w:ascii="Arial" w:hAnsi="Arial" w:cs="Arial"/>
          <w:b/>
          <w:szCs w:val="24"/>
        </w:rPr>
        <w:t xml:space="preserve">PREFEITURA MUNICIPAL DE REGISTRO </w:t>
      </w:r>
    </w:p>
    <w:p w:rsidR="00927C7C" w:rsidRPr="00073185" w:rsidRDefault="00927C7C" w:rsidP="00927C7C">
      <w:pPr>
        <w:jc w:val="both"/>
        <w:rPr>
          <w:rFonts w:ascii="Arial" w:hAnsi="Arial" w:cs="Arial"/>
        </w:rPr>
      </w:pPr>
      <w:r w:rsidRPr="00073185">
        <w:rPr>
          <w:rFonts w:ascii="Arial" w:hAnsi="Arial" w:cs="Arial"/>
          <w:b/>
          <w:bCs/>
        </w:rPr>
        <w:t>PREGÃO PRESENCIAL N° 035/2014 - REGISTRO DE PREÇOS</w:t>
      </w:r>
    </w:p>
    <w:p w:rsidR="00927C7C" w:rsidRPr="00073185" w:rsidRDefault="00927C7C" w:rsidP="00927C7C">
      <w:pPr>
        <w:jc w:val="both"/>
        <w:rPr>
          <w:rFonts w:ascii="Arial" w:hAnsi="Arial" w:cs="Arial"/>
          <w:b/>
          <w:bCs/>
        </w:rPr>
      </w:pPr>
      <w:r w:rsidRPr="00073185">
        <w:rPr>
          <w:rFonts w:ascii="Arial" w:hAnsi="Arial" w:cs="Arial"/>
          <w:b/>
          <w:bCs/>
        </w:rPr>
        <w:t>PROCESSO N.° 068/2014</w:t>
      </w:r>
    </w:p>
    <w:p w:rsidR="00927C7C" w:rsidRPr="00073185" w:rsidRDefault="00927C7C" w:rsidP="00927C7C">
      <w:pPr>
        <w:jc w:val="both"/>
        <w:rPr>
          <w:rFonts w:ascii="Arial" w:hAnsi="Arial" w:cs="Arial"/>
          <w:b/>
        </w:rPr>
      </w:pPr>
    </w:p>
    <w:p w:rsidR="00927C7C" w:rsidRPr="00073185" w:rsidRDefault="00927C7C" w:rsidP="00927C7C">
      <w:pPr>
        <w:pStyle w:val="WW-Recuodecorpodetexto3"/>
        <w:spacing w:line="300" w:lineRule="atLeast"/>
        <w:ind w:left="30" w:right="-48" w:hanging="4"/>
        <w:rPr>
          <w:rFonts w:ascii="Arial" w:hAnsi="Arial" w:cs="Arial"/>
          <w:b/>
          <w:bCs/>
          <w:szCs w:val="24"/>
        </w:rPr>
      </w:pPr>
      <w:r w:rsidRPr="00073185">
        <w:rPr>
          <w:rFonts w:ascii="Arial" w:hAnsi="Arial" w:cs="Arial"/>
          <w:b/>
          <w:szCs w:val="24"/>
        </w:rPr>
        <w:t xml:space="preserve">OBJETO: </w:t>
      </w:r>
      <w:r w:rsidRPr="00073185">
        <w:rPr>
          <w:rFonts w:ascii="Arial" w:hAnsi="Arial" w:cs="Arial"/>
          <w:b/>
        </w:rPr>
        <w:t>REGISTRO DE PREÇOS</w:t>
      </w:r>
      <w:r>
        <w:rPr>
          <w:rFonts w:ascii="Arial" w:hAnsi="Arial" w:cs="Arial"/>
          <w:b/>
        </w:rPr>
        <w:t xml:space="preserve"> PERÍODO DE 12 (DOZE) MESES, PARA AQUISIÇÕES FUTURAS DE CARNES, EMBUTIDOS E IOGURTES PARA OS DIVERSOS SEGMENTOS DESTA SECRETARIA MUNICIPAL DE EDUCAÇÃO</w:t>
      </w:r>
      <w:r w:rsidRPr="00073185">
        <w:rPr>
          <w:rFonts w:ascii="Arial" w:hAnsi="Arial" w:cs="Arial"/>
          <w:b/>
          <w:szCs w:val="24"/>
        </w:rPr>
        <w:t>.</w:t>
      </w:r>
    </w:p>
    <w:p w:rsidR="00927C7C" w:rsidRPr="00073185" w:rsidRDefault="00927C7C" w:rsidP="00927C7C">
      <w:pPr>
        <w:rPr>
          <w:rFonts w:ascii="Arial" w:hAnsi="Arial" w:cs="Arial"/>
        </w:rPr>
      </w:pPr>
    </w:p>
    <w:p w:rsidR="00927C7C" w:rsidRPr="00073185" w:rsidRDefault="00927C7C" w:rsidP="00927C7C">
      <w:pPr>
        <w:rPr>
          <w:rFonts w:ascii="Arial" w:hAnsi="Arial" w:cs="Arial"/>
        </w:rPr>
      </w:pPr>
    </w:p>
    <w:p w:rsidR="006602E5" w:rsidRDefault="00927C7C" w:rsidP="00927C7C">
      <w:pPr>
        <w:pStyle w:val="Corpodetexto2"/>
        <w:spacing w:line="240" w:lineRule="auto"/>
        <w:jc w:val="center"/>
        <w:rPr>
          <w:rFonts w:ascii="Arial" w:hAnsi="Arial" w:cs="Arial"/>
          <w:sz w:val="22"/>
          <w:szCs w:val="22"/>
        </w:rPr>
      </w:pPr>
      <w:r w:rsidRPr="006602E5">
        <w:rPr>
          <w:rFonts w:ascii="Arial" w:hAnsi="Arial" w:cs="Arial"/>
          <w:sz w:val="22"/>
          <w:szCs w:val="22"/>
        </w:rPr>
        <w:t>A Empresa (nome da pessoa jurídica), inscrita no C.N.P.J. sob o n° ________________________________, neste ato representado, (nome completo) Portador(a) da Carteira de Identidade n° .......................................... e do C.P.F. n° ............................................. representante legal da empresa declara, para os devidos fins, que</w:t>
      </w:r>
      <w:r>
        <w:rPr>
          <w:rFonts w:ascii="Arial" w:hAnsi="Arial" w:cs="Arial"/>
          <w:sz w:val="22"/>
          <w:szCs w:val="22"/>
        </w:rPr>
        <w:t xml:space="preserve"> temos conhecimento quando aos endereços de entrega, bem como a estimativa de consumo ponto a ponto.</w:t>
      </w:r>
    </w:p>
    <w:p w:rsidR="00927C7C" w:rsidRDefault="00927C7C" w:rsidP="00927C7C">
      <w:pPr>
        <w:pStyle w:val="Corpodetexto2"/>
        <w:spacing w:line="240" w:lineRule="auto"/>
        <w:jc w:val="center"/>
        <w:rPr>
          <w:rFonts w:ascii="Arial" w:hAnsi="Arial" w:cs="Arial"/>
          <w:sz w:val="22"/>
          <w:szCs w:val="22"/>
        </w:rPr>
      </w:pPr>
    </w:p>
    <w:p w:rsidR="00927C7C" w:rsidRPr="00987C19" w:rsidRDefault="00927C7C" w:rsidP="00927C7C">
      <w:pPr>
        <w:ind w:firstLine="2160"/>
        <w:jc w:val="both"/>
        <w:rPr>
          <w:rFonts w:ascii="Bookman Old Style" w:hAnsi="Bookman Old Style" w:cs="Arial"/>
        </w:rPr>
      </w:pPr>
    </w:p>
    <w:p w:rsidR="00927C7C" w:rsidRPr="00987C19" w:rsidRDefault="00927C7C" w:rsidP="00927C7C">
      <w:pPr>
        <w:ind w:firstLine="2160"/>
        <w:jc w:val="both"/>
        <w:rPr>
          <w:rFonts w:ascii="Bookman Old Style" w:hAnsi="Bookman Old Style" w:cs="Arial"/>
        </w:rPr>
      </w:pPr>
    </w:p>
    <w:p w:rsidR="00927C7C" w:rsidRPr="00987C19" w:rsidRDefault="00927C7C" w:rsidP="00927C7C">
      <w:pPr>
        <w:pStyle w:val="Ttulo1"/>
        <w:spacing w:before="0" w:after="0"/>
        <w:jc w:val="center"/>
        <w:rPr>
          <w:rFonts w:ascii="Bookman Old Style" w:hAnsi="Bookman Old Style"/>
          <w:b w:val="0"/>
          <w:sz w:val="24"/>
          <w:szCs w:val="24"/>
        </w:rPr>
      </w:pPr>
      <w:r w:rsidRPr="00987C19">
        <w:rPr>
          <w:rFonts w:ascii="Bookman Old Style" w:hAnsi="Bookman Old Style"/>
          <w:b w:val="0"/>
          <w:sz w:val="24"/>
          <w:szCs w:val="24"/>
        </w:rPr>
        <w:t>Registro/SP, _____ de __________________ de 201</w:t>
      </w:r>
      <w:r>
        <w:rPr>
          <w:rFonts w:ascii="Bookman Old Style" w:hAnsi="Bookman Old Style"/>
          <w:b w:val="0"/>
          <w:sz w:val="24"/>
          <w:szCs w:val="24"/>
        </w:rPr>
        <w:t>4</w:t>
      </w:r>
      <w:r w:rsidRPr="00987C19">
        <w:rPr>
          <w:rFonts w:ascii="Bookman Old Style" w:hAnsi="Bookman Old Style"/>
          <w:b w:val="0"/>
          <w:sz w:val="24"/>
          <w:szCs w:val="24"/>
        </w:rPr>
        <w:t>.</w:t>
      </w:r>
    </w:p>
    <w:p w:rsidR="00927C7C" w:rsidRDefault="00927C7C" w:rsidP="00927C7C">
      <w:pPr>
        <w:jc w:val="center"/>
        <w:rPr>
          <w:rFonts w:ascii="Bookman Old Style" w:hAnsi="Bookman Old Style" w:cs="Arial"/>
          <w:b/>
        </w:rPr>
      </w:pPr>
    </w:p>
    <w:p w:rsidR="00927C7C" w:rsidRDefault="00927C7C" w:rsidP="00927C7C">
      <w:pPr>
        <w:jc w:val="center"/>
        <w:rPr>
          <w:rFonts w:ascii="Bookman Old Style" w:hAnsi="Bookman Old Style" w:cs="Arial"/>
          <w:b/>
        </w:rPr>
      </w:pPr>
    </w:p>
    <w:p w:rsidR="00927C7C" w:rsidRDefault="00927C7C" w:rsidP="00927C7C">
      <w:pPr>
        <w:jc w:val="center"/>
        <w:rPr>
          <w:rFonts w:ascii="Bookman Old Style" w:hAnsi="Bookman Old Style" w:cs="Arial"/>
          <w:b/>
        </w:rPr>
      </w:pPr>
    </w:p>
    <w:p w:rsidR="00927C7C" w:rsidRPr="00987C19" w:rsidRDefault="00927C7C" w:rsidP="00927C7C">
      <w:pPr>
        <w:jc w:val="center"/>
        <w:rPr>
          <w:rFonts w:ascii="Bookman Old Style" w:hAnsi="Bookman Old Style" w:cs="Arial"/>
          <w:b/>
        </w:rPr>
      </w:pPr>
    </w:p>
    <w:p w:rsidR="00927C7C" w:rsidRPr="00987C19" w:rsidRDefault="00927C7C" w:rsidP="00927C7C">
      <w:pPr>
        <w:jc w:val="center"/>
        <w:rPr>
          <w:rFonts w:ascii="Bookman Old Style" w:hAnsi="Bookman Old Style" w:cs="Arial"/>
        </w:rPr>
      </w:pPr>
      <w:r w:rsidRPr="00987C19">
        <w:rPr>
          <w:rFonts w:ascii="Bookman Old Style" w:hAnsi="Bookman Old Style" w:cs="Arial"/>
        </w:rPr>
        <w:t xml:space="preserve">__________________________________ </w:t>
      </w:r>
    </w:p>
    <w:p w:rsidR="00927C7C" w:rsidRPr="00987C19" w:rsidRDefault="00927C7C" w:rsidP="00927C7C">
      <w:pPr>
        <w:jc w:val="center"/>
        <w:rPr>
          <w:rFonts w:ascii="Bookman Old Style" w:hAnsi="Bookman Old Style" w:cs="Arial"/>
        </w:rPr>
      </w:pPr>
      <w:r w:rsidRPr="00987C19">
        <w:rPr>
          <w:rFonts w:ascii="Bookman Old Style" w:hAnsi="Bookman Old Style" w:cs="Arial"/>
        </w:rPr>
        <w:t xml:space="preserve">Nome e assinatura do representante legal </w:t>
      </w:r>
    </w:p>
    <w:p w:rsidR="00927C7C" w:rsidRPr="00987C19" w:rsidRDefault="00927C7C" w:rsidP="00927C7C">
      <w:pPr>
        <w:jc w:val="center"/>
        <w:rPr>
          <w:rFonts w:ascii="Bookman Old Style" w:hAnsi="Bookman Old Style" w:cs="Arial"/>
        </w:rPr>
      </w:pPr>
      <w:r w:rsidRPr="00987C19">
        <w:rPr>
          <w:rFonts w:ascii="Bookman Old Style" w:hAnsi="Bookman Old Style" w:cs="Arial"/>
        </w:rPr>
        <w:t xml:space="preserve">(carimbo da empresa) </w:t>
      </w:r>
    </w:p>
    <w:p w:rsidR="00927C7C" w:rsidRDefault="00927C7C" w:rsidP="00927C7C">
      <w:pPr>
        <w:pStyle w:val="Corpodetexto2"/>
        <w:spacing w:line="240" w:lineRule="auto"/>
        <w:jc w:val="center"/>
        <w:rPr>
          <w:rFonts w:ascii="Arial" w:hAnsi="Arial" w:cs="Arial"/>
          <w:b/>
          <w:bCs/>
          <w:u w:val="single"/>
        </w:rPr>
      </w:pPr>
    </w:p>
    <w:p w:rsidR="00927C7C" w:rsidRDefault="00927C7C" w:rsidP="00927C7C">
      <w:pPr>
        <w:pStyle w:val="Corpodetexto2"/>
        <w:spacing w:line="240" w:lineRule="auto"/>
        <w:jc w:val="center"/>
        <w:rPr>
          <w:rFonts w:ascii="Arial" w:hAnsi="Arial" w:cs="Arial"/>
          <w:b/>
          <w:bCs/>
          <w:u w:val="single"/>
        </w:rPr>
      </w:pPr>
    </w:p>
    <w:p w:rsidR="00927C7C" w:rsidRDefault="00927C7C" w:rsidP="00927C7C">
      <w:pPr>
        <w:pStyle w:val="Corpodetexto2"/>
        <w:spacing w:line="240" w:lineRule="auto"/>
        <w:jc w:val="center"/>
        <w:rPr>
          <w:rFonts w:ascii="Arial" w:hAnsi="Arial" w:cs="Arial"/>
          <w:b/>
          <w:bCs/>
          <w:u w:val="single"/>
        </w:rPr>
      </w:pPr>
    </w:p>
    <w:p w:rsidR="00927C7C" w:rsidRDefault="00927C7C" w:rsidP="00927C7C">
      <w:pPr>
        <w:pStyle w:val="Corpodetexto2"/>
        <w:spacing w:line="240" w:lineRule="auto"/>
        <w:jc w:val="center"/>
        <w:rPr>
          <w:rFonts w:ascii="Arial" w:hAnsi="Arial" w:cs="Arial"/>
          <w:b/>
          <w:bCs/>
          <w:u w:val="single"/>
        </w:rPr>
      </w:pPr>
    </w:p>
    <w:p w:rsidR="00927C7C" w:rsidRDefault="00927C7C" w:rsidP="00927C7C">
      <w:pPr>
        <w:pStyle w:val="Corpodetexto2"/>
        <w:spacing w:line="240" w:lineRule="auto"/>
        <w:jc w:val="center"/>
        <w:rPr>
          <w:rFonts w:ascii="Arial" w:hAnsi="Arial" w:cs="Arial"/>
          <w:b/>
          <w:bCs/>
          <w:u w:val="single"/>
        </w:rPr>
      </w:pPr>
    </w:p>
    <w:p w:rsidR="005252ED" w:rsidRPr="00073185" w:rsidRDefault="005252ED" w:rsidP="006602E5">
      <w:pPr>
        <w:pStyle w:val="Corpodetexto2"/>
        <w:spacing w:line="240" w:lineRule="auto"/>
        <w:jc w:val="center"/>
        <w:rPr>
          <w:rFonts w:ascii="Arial" w:hAnsi="Arial" w:cs="Arial"/>
          <w:b/>
          <w:bCs/>
          <w:u w:val="single"/>
        </w:rPr>
      </w:pPr>
      <w:r w:rsidRPr="00073185">
        <w:rPr>
          <w:rFonts w:ascii="Arial" w:hAnsi="Arial" w:cs="Arial"/>
          <w:b/>
          <w:bCs/>
          <w:u w:val="single"/>
        </w:rPr>
        <w:t xml:space="preserve">RECIBO DE RETIRADA DE EDITAL PELA INTERNET </w:t>
      </w:r>
    </w:p>
    <w:p w:rsidR="006602E5" w:rsidRDefault="006602E5" w:rsidP="00456B38">
      <w:pPr>
        <w:pStyle w:val="Corpodetexto2"/>
        <w:spacing w:after="0" w:line="240" w:lineRule="auto"/>
        <w:rPr>
          <w:rFonts w:ascii="Arial" w:hAnsi="Arial" w:cs="Arial"/>
          <w:b/>
          <w:bCs/>
          <w:color w:val="000000"/>
        </w:rPr>
      </w:pPr>
    </w:p>
    <w:p w:rsidR="00456B38" w:rsidRPr="00073185" w:rsidRDefault="00456B38" w:rsidP="00456B38">
      <w:pPr>
        <w:pStyle w:val="Corpodetexto2"/>
        <w:spacing w:after="0" w:line="240" w:lineRule="auto"/>
        <w:rPr>
          <w:rFonts w:ascii="Arial" w:hAnsi="Arial" w:cs="Arial"/>
          <w:color w:val="000000"/>
        </w:rPr>
      </w:pPr>
      <w:r w:rsidRPr="00073185">
        <w:rPr>
          <w:rFonts w:ascii="Arial" w:hAnsi="Arial" w:cs="Arial"/>
          <w:b/>
          <w:bCs/>
          <w:color w:val="000000"/>
        </w:rPr>
        <w:t xml:space="preserve">PREGÃO PRESENCIAL N.º </w:t>
      </w:r>
      <w:r w:rsidR="008A0FC0" w:rsidRPr="00073185">
        <w:rPr>
          <w:rFonts w:ascii="Arial" w:hAnsi="Arial" w:cs="Arial"/>
          <w:b/>
          <w:bCs/>
          <w:color w:val="000000"/>
        </w:rPr>
        <w:t>035/2014</w:t>
      </w:r>
      <w:r w:rsidRPr="00073185">
        <w:rPr>
          <w:rFonts w:ascii="Arial" w:hAnsi="Arial" w:cs="Arial"/>
          <w:b/>
          <w:bCs/>
          <w:color w:val="000000"/>
        </w:rPr>
        <w:t xml:space="preserve"> - REGISTRO DE PREÇOS</w:t>
      </w:r>
    </w:p>
    <w:p w:rsidR="00456B38" w:rsidRPr="00073185" w:rsidRDefault="00456B38" w:rsidP="00456B38">
      <w:pPr>
        <w:pStyle w:val="Corpodetexto2"/>
        <w:spacing w:after="0" w:line="276" w:lineRule="auto"/>
        <w:rPr>
          <w:rFonts w:ascii="Arial" w:hAnsi="Arial" w:cs="Arial"/>
          <w:color w:val="000000"/>
        </w:rPr>
      </w:pPr>
      <w:r w:rsidRPr="00073185">
        <w:rPr>
          <w:rFonts w:ascii="Arial" w:hAnsi="Arial" w:cs="Arial"/>
          <w:b/>
          <w:bCs/>
          <w:color w:val="000000"/>
        </w:rPr>
        <w:t xml:space="preserve">PROCESSO N.° </w:t>
      </w:r>
      <w:r w:rsidR="008A0FC0" w:rsidRPr="00073185">
        <w:rPr>
          <w:rFonts w:ascii="Arial" w:hAnsi="Arial" w:cs="Arial"/>
          <w:b/>
          <w:bCs/>
          <w:color w:val="000000"/>
        </w:rPr>
        <w:t>068/2014</w:t>
      </w:r>
    </w:p>
    <w:p w:rsidR="00456B38" w:rsidRPr="00073185" w:rsidRDefault="00456B38" w:rsidP="00456B38">
      <w:pPr>
        <w:pStyle w:val="WW-Recuodecorpodetexto3"/>
        <w:spacing w:line="300" w:lineRule="atLeast"/>
        <w:ind w:left="0" w:right="-48" w:firstLine="0"/>
        <w:rPr>
          <w:rFonts w:ascii="Arial" w:hAnsi="Arial" w:cs="Arial"/>
          <w:b/>
          <w:bCs/>
          <w:color w:val="000000"/>
          <w:szCs w:val="18"/>
        </w:rPr>
      </w:pPr>
    </w:p>
    <w:p w:rsidR="00456B38" w:rsidRPr="00073185" w:rsidRDefault="00456B38" w:rsidP="00456B38">
      <w:pPr>
        <w:pStyle w:val="WW-Recuodecorpodetexto3"/>
        <w:spacing w:line="300" w:lineRule="atLeast"/>
        <w:ind w:left="0" w:right="-48" w:firstLine="0"/>
        <w:rPr>
          <w:rFonts w:ascii="Arial" w:hAnsi="Arial" w:cs="Arial"/>
        </w:rPr>
      </w:pPr>
      <w:r w:rsidRPr="00073185">
        <w:rPr>
          <w:rFonts w:ascii="Arial" w:hAnsi="Arial" w:cs="Arial"/>
          <w:b/>
          <w:bCs/>
          <w:color w:val="000000"/>
          <w:szCs w:val="18"/>
        </w:rPr>
        <w:t>OBJETO:</w:t>
      </w:r>
      <w:r w:rsidRPr="00073185">
        <w:rPr>
          <w:rFonts w:ascii="Arial" w:hAnsi="Arial" w:cs="Arial"/>
          <w:b/>
          <w:bCs/>
          <w:szCs w:val="18"/>
        </w:rPr>
        <w:t xml:space="preserve"> </w:t>
      </w:r>
      <w:r w:rsidR="00C87AB2" w:rsidRPr="00073185">
        <w:rPr>
          <w:rFonts w:ascii="Arial" w:hAnsi="Arial" w:cs="Arial"/>
          <w:b/>
        </w:rPr>
        <w:t>REGISTRO DE PREÇOS</w:t>
      </w:r>
      <w:r w:rsidR="00C87AB2">
        <w:rPr>
          <w:rFonts w:ascii="Arial" w:hAnsi="Arial" w:cs="Arial"/>
          <w:b/>
        </w:rPr>
        <w:t xml:space="preserve"> PERÍODO DE 12 (DOZE) MESES, PARA AQUISIÇÕES FUTURAS DE CARNES, EMBUTIDOS E IOGURTES PARA OS DIVERSOS SEGMENTOS DESTA SECRETARIA MUNICIPAL DE EDUCAÇÃO</w:t>
      </w:r>
      <w:r w:rsidRPr="00073185">
        <w:rPr>
          <w:rFonts w:ascii="Arial" w:hAnsi="Arial" w:cs="Arial"/>
          <w:b/>
        </w:rPr>
        <w:t>.</w:t>
      </w:r>
    </w:p>
    <w:p w:rsidR="00456B38" w:rsidRPr="00073185" w:rsidRDefault="00456B38" w:rsidP="00456B38">
      <w:pPr>
        <w:pStyle w:val="WW-Recuodecorpodetexto3"/>
        <w:spacing w:line="300" w:lineRule="atLeast"/>
        <w:ind w:left="30" w:right="-48" w:hanging="4"/>
        <w:rPr>
          <w:rFonts w:ascii="Arial" w:hAnsi="Arial" w:cs="Arial"/>
          <w:color w:val="000000"/>
          <w:szCs w:val="18"/>
        </w:rPr>
      </w:pP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RAZÃO SOCIAL: ________________________________________________________ </w:t>
      </w: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CNPJ. N.°: ______________________________________________________________ </w:t>
      </w: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ENDEREÇO: ____________________________________________________________ </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 xml:space="preserve">E-MAIL: ________________________________________________________________ </w:t>
      </w:r>
    </w:p>
    <w:p w:rsidR="00456B38" w:rsidRPr="00073185" w:rsidRDefault="00456B38" w:rsidP="00456B38">
      <w:pPr>
        <w:spacing w:line="360" w:lineRule="auto"/>
        <w:rPr>
          <w:rFonts w:ascii="Arial" w:hAnsi="Arial" w:cs="Arial"/>
          <w:b/>
          <w:bCs/>
          <w:color w:val="000000"/>
          <w:sz w:val="20"/>
          <w:szCs w:val="20"/>
        </w:rPr>
      </w:pPr>
      <w:r w:rsidRPr="00073185">
        <w:rPr>
          <w:rFonts w:ascii="Arial" w:hAnsi="Arial" w:cs="Arial"/>
          <w:b/>
          <w:bCs/>
          <w:color w:val="000000"/>
          <w:sz w:val="20"/>
          <w:szCs w:val="20"/>
        </w:rPr>
        <w:t xml:space="preserve">CIDADE: ___________________ ESTADO: ______ FONE:(------) ____________ </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FAX: (---)__________</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 xml:space="preserve">PESSOA PARA CONTATO: _______________________________________________ </w:t>
      </w:r>
    </w:p>
    <w:p w:rsidR="00456B38" w:rsidRPr="00073185" w:rsidRDefault="00456B38" w:rsidP="00456B38">
      <w:pPr>
        <w:spacing w:line="360" w:lineRule="auto"/>
        <w:ind w:firstLine="1260"/>
        <w:rPr>
          <w:rFonts w:ascii="Arial" w:hAnsi="Arial" w:cs="Arial"/>
          <w:b/>
          <w:bCs/>
          <w:color w:val="000000"/>
          <w:sz w:val="20"/>
          <w:szCs w:val="20"/>
        </w:rPr>
      </w:pPr>
    </w:p>
    <w:p w:rsidR="00456B38" w:rsidRPr="00073185" w:rsidRDefault="00456B38" w:rsidP="00456B38">
      <w:pPr>
        <w:spacing w:line="360" w:lineRule="auto"/>
        <w:ind w:firstLine="1260"/>
        <w:rPr>
          <w:rFonts w:ascii="Arial" w:hAnsi="Arial" w:cs="Arial"/>
          <w:b/>
          <w:bCs/>
          <w:color w:val="000000"/>
          <w:sz w:val="20"/>
          <w:szCs w:val="20"/>
        </w:rPr>
      </w:pPr>
      <w:r w:rsidRPr="00073185">
        <w:rPr>
          <w:rFonts w:ascii="Arial" w:hAnsi="Arial" w:cs="Arial"/>
          <w:b/>
          <w:bCs/>
          <w:color w:val="000000"/>
          <w:sz w:val="20"/>
          <w:szCs w:val="20"/>
        </w:rPr>
        <w:t xml:space="preserve">DECLARO QUE RETIREI JUNTO A INTERNET, INTEGRALMENTE O EDITAL DA LICITAÇÃO ACIMA IDENTIFICADA. </w:t>
      </w:r>
    </w:p>
    <w:p w:rsidR="00456B38" w:rsidRPr="00073185" w:rsidRDefault="00456B38" w:rsidP="00456B38">
      <w:pPr>
        <w:spacing w:line="360" w:lineRule="auto"/>
        <w:rPr>
          <w:rFonts w:ascii="Arial" w:hAnsi="Arial" w:cs="Arial"/>
          <w:b/>
          <w:bCs/>
          <w:color w:val="000000"/>
          <w:sz w:val="20"/>
          <w:szCs w:val="20"/>
        </w:rPr>
      </w:pPr>
    </w:p>
    <w:p w:rsidR="00456B38" w:rsidRPr="00073185" w:rsidRDefault="00456B38" w:rsidP="00456B38">
      <w:pPr>
        <w:spacing w:line="360" w:lineRule="auto"/>
        <w:jc w:val="center"/>
        <w:rPr>
          <w:rFonts w:ascii="Arial" w:hAnsi="Arial" w:cs="Arial"/>
          <w:color w:val="000000"/>
          <w:sz w:val="20"/>
          <w:szCs w:val="20"/>
        </w:rPr>
      </w:pPr>
      <w:r w:rsidRPr="00073185">
        <w:rPr>
          <w:rFonts w:ascii="Arial" w:hAnsi="Arial" w:cs="Arial"/>
          <w:b/>
          <w:bCs/>
          <w:color w:val="000000"/>
          <w:sz w:val="20"/>
          <w:szCs w:val="20"/>
        </w:rPr>
        <w:t>LOCAL: __________________________, ______ DE ___________________</w:t>
      </w:r>
      <w:r w:rsidR="00C87AB2">
        <w:rPr>
          <w:rFonts w:ascii="Arial" w:hAnsi="Arial" w:cs="Arial"/>
          <w:b/>
          <w:bCs/>
          <w:color w:val="000000"/>
          <w:sz w:val="20"/>
          <w:szCs w:val="20"/>
        </w:rPr>
        <w:t>2014</w:t>
      </w:r>
      <w:r w:rsidRPr="00073185">
        <w:rPr>
          <w:rFonts w:ascii="Arial" w:hAnsi="Arial" w:cs="Arial"/>
          <w:b/>
          <w:bCs/>
          <w:color w:val="000000"/>
          <w:sz w:val="20"/>
          <w:szCs w:val="20"/>
        </w:rPr>
        <w:t xml:space="preserve">. </w:t>
      </w: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color w:val="000000"/>
          <w:sz w:val="20"/>
          <w:szCs w:val="18"/>
        </w:rPr>
      </w:pPr>
      <w:r w:rsidRPr="00073185">
        <w:rPr>
          <w:rFonts w:ascii="Arial" w:hAnsi="Arial" w:cs="Arial"/>
          <w:b/>
          <w:bCs/>
          <w:color w:val="000000"/>
          <w:sz w:val="20"/>
          <w:szCs w:val="18"/>
        </w:rPr>
        <w:t xml:space="preserve">_______________________________ </w:t>
      </w:r>
    </w:p>
    <w:p w:rsidR="00456B38" w:rsidRPr="00073185" w:rsidRDefault="00456B38" w:rsidP="00456B38">
      <w:pPr>
        <w:jc w:val="center"/>
        <w:rPr>
          <w:rFonts w:ascii="Arial" w:hAnsi="Arial" w:cs="Arial"/>
          <w:b/>
          <w:bCs/>
          <w:color w:val="000000"/>
          <w:sz w:val="20"/>
          <w:szCs w:val="18"/>
        </w:rPr>
      </w:pPr>
      <w:r w:rsidRPr="00073185">
        <w:rPr>
          <w:rFonts w:ascii="Arial" w:hAnsi="Arial" w:cs="Arial"/>
          <w:b/>
          <w:bCs/>
          <w:color w:val="000000"/>
          <w:sz w:val="20"/>
          <w:szCs w:val="18"/>
        </w:rPr>
        <w:t xml:space="preserve">ASSINATURA </w:t>
      </w:r>
    </w:p>
    <w:p w:rsidR="00456B38" w:rsidRPr="00073185" w:rsidRDefault="00456B38" w:rsidP="00456B38">
      <w:pPr>
        <w:jc w:val="center"/>
        <w:rPr>
          <w:rFonts w:ascii="Arial" w:hAnsi="Arial" w:cs="Arial"/>
          <w:color w:val="000000"/>
          <w:sz w:val="20"/>
          <w:szCs w:val="18"/>
        </w:rPr>
      </w:pPr>
    </w:p>
    <w:p w:rsidR="00456B38" w:rsidRPr="00073185" w:rsidRDefault="00456B38" w:rsidP="00456B38">
      <w:pPr>
        <w:pStyle w:val="Cabealho"/>
        <w:rPr>
          <w:rFonts w:ascii="Arial" w:hAnsi="Arial" w:cs="Arial"/>
          <w:color w:val="000000"/>
          <w:sz w:val="16"/>
          <w:szCs w:val="16"/>
        </w:rPr>
      </w:pPr>
      <w:r w:rsidRPr="00073185">
        <w:rPr>
          <w:rFonts w:ascii="Arial" w:hAnsi="Arial" w:cs="Arial"/>
          <w:color w:val="000000"/>
          <w:sz w:val="16"/>
          <w:szCs w:val="16"/>
        </w:rPr>
        <w:t xml:space="preserve">Senhor Licitante, </w:t>
      </w:r>
    </w:p>
    <w:p w:rsidR="00456B38" w:rsidRPr="00073185" w:rsidRDefault="00456B38" w:rsidP="00456B38">
      <w:pPr>
        <w:pStyle w:val="Cabealho"/>
        <w:rPr>
          <w:rFonts w:ascii="Arial" w:hAnsi="Arial" w:cs="Arial"/>
          <w:color w:val="000000"/>
          <w:sz w:val="16"/>
          <w:szCs w:val="16"/>
        </w:rPr>
      </w:pPr>
    </w:p>
    <w:p w:rsidR="00456B38" w:rsidRPr="00073185" w:rsidRDefault="00456B38" w:rsidP="00456B38">
      <w:pPr>
        <w:pStyle w:val="Cabealho"/>
        <w:ind w:firstLine="1620"/>
        <w:jc w:val="both"/>
        <w:rPr>
          <w:rFonts w:ascii="Arial" w:hAnsi="Arial" w:cs="Arial"/>
          <w:sz w:val="16"/>
          <w:szCs w:val="16"/>
        </w:rPr>
      </w:pPr>
      <w:r w:rsidRPr="00073185">
        <w:rPr>
          <w:rFonts w:ascii="Arial" w:hAnsi="Arial" w:cs="Arial"/>
          <w:color w:val="000000"/>
          <w:sz w:val="16"/>
          <w:szCs w:val="16"/>
        </w:rPr>
        <w:t xml:space="preserve">Visando comunicação futura entre a PREFEITURA MUNICIPAL DE REGISTRO e sua empresa, solicitamos a Vossa Senhoria, preencher o recibo de retirada do edital e remeter à </w:t>
      </w:r>
      <w:r w:rsidR="009459DF">
        <w:rPr>
          <w:rFonts w:ascii="Arial" w:hAnsi="Arial" w:cs="Arial"/>
          <w:color w:val="000000"/>
          <w:sz w:val="16"/>
          <w:szCs w:val="16"/>
        </w:rPr>
        <w:t>Seção Técnica</w:t>
      </w:r>
      <w:r w:rsidRPr="00073185">
        <w:rPr>
          <w:rFonts w:ascii="Arial" w:hAnsi="Arial" w:cs="Arial"/>
          <w:color w:val="000000"/>
          <w:sz w:val="16"/>
          <w:szCs w:val="16"/>
        </w:rPr>
        <w:t xml:space="preserve"> de Compras, Material e Licitações da Secretaria Municipal de Administração,</w:t>
      </w:r>
      <w:r w:rsidRPr="00073185">
        <w:rPr>
          <w:rFonts w:ascii="Arial" w:hAnsi="Arial" w:cs="Arial"/>
          <w:sz w:val="16"/>
          <w:szCs w:val="16"/>
        </w:rPr>
        <w:t xml:space="preserve"> pelo tel/fax: 13-3821-2565.</w:t>
      </w:r>
    </w:p>
    <w:p w:rsidR="00456B38" w:rsidRPr="00073185" w:rsidRDefault="00456B38" w:rsidP="00456B38">
      <w:pPr>
        <w:pStyle w:val="Cabealho"/>
        <w:ind w:firstLine="1620"/>
        <w:jc w:val="both"/>
        <w:rPr>
          <w:rFonts w:ascii="Arial" w:hAnsi="Arial" w:cs="Arial"/>
          <w:color w:val="000000"/>
          <w:sz w:val="16"/>
          <w:szCs w:val="16"/>
        </w:rPr>
      </w:pPr>
      <w:r w:rsidRPr="00073185">
        <w:rPr>
          <w:rFonts w:ascii="Arial" w:hAnsi="Arial" w:cs="Arial"/>
          <w:color w:val="000000"/>
          <w:sz w:val="16"/>
          <w:szCs w:val="16"/>
        </w:rPr>
        <w:t>Recomendamos, ainda, consultas à referida página para eventuais comunicações e/ou esclarecimentos disponibilizados acerca do processo licitatório.</w:t>
      </w:r>
    </w:p>
    <w:p w:rsidR="00866926" w:rsidRDefault="00866926" w:rsidP="005252ED">
      <w:pPr>
        <w:pStyle w:val="Cabealho"/>
        <w:ind w:firstLine="1620"/>
        <w:jc w:val="both"/>
        <w:rPr>
          <w:rFonts w:ascii="Arial" w:hAnsi="Arial" w:cs="Arial"/>
          <w:color w:val="000000"/>
          <w:sz w:val="16"/>
          <w:szCs w:val="16"/>
        </w:rPr>
      </w:pPr>
    </w:p>
    <w:sectPr w:rsidR="00866926" w:rsidSect="00B839CB">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F0D" w:rsidRDefault="006F2F0D" w:rsidP="005252ED">
      <w:r>
        <w:separator/>
      </w:r>
    </w:p>
  </w:endnote>
  <w:endnote w:type="continuationSeparator" w:id="1">
    <w:p w:rsidR="006F2F0D" w:rsidRDefault="006F2F0D" w:rsidP="00525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2D" w:rsidRDefault="002E5F2D" w:rsidP="00DE5D72">
    <w:pPr>
      <w:pStyle w:val="Rodap"/>
      <w:ind w:right="360"/>
      <w:jc w:val="center"/>
      <w:rPr>
        <w:rFonts w:ascii="Arial" w:hAnsi="Arial" w:cs="Arial"/>
        <w:color w:val="000000"/>
        <w:sz w:val="20"/>
        <w:szCs w:val="20"/>
      </w:rPr>
    </w:pPr>
  </w:p>
  <w:p w:rsidR="002E5F2D" w:rsidRPr="00FC5572" w:rsidRDefault="002E5F2D" w:rsidP="00DE5D72">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2D" w:rsidRDefault="002E5F2D" w:rsidP="009125CF">
    <w:pPr>
      <w:pStyle w:val="Rodap"/>
      <w:ind w:right="360"/>
      <w:jc w:val="center"/>
      <w:rPr>
        <w:rFonts w:ascii="Verdana" w:hAnsi="Verdana" w:cs="Arial"/>
        <w:color w:val="000000"/>
        <w:sz w:val="16"/>
      </w:rPr>
    </w:pPr>
  </w:p>
  <w:p w:rsidR="002E5F2D" w:rsidRPr="00FC5572" w:rsidRDefault="002E5F2D" w:rsidP="000366BE">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2D" w:rsidRPr="00FC5572" w:rsidRDefault="002E5F2D" w:rsidP="000366BE">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w:t>
    </w:r>
    <w:r w:rsidRPr="00FC5572">
      <w:rPr>
        <w:rFonts w:ascii="Arial" w:hAnsi="Arial" w:cs="Arial"/>
        <w:color w:val="000000"/>
        <w:sz w:val="20"/>
        <w:szCs w:val="20"/>
      </w:rPr>
      <w:t>........</w:t>
    </w:r>
    <w:r>
      <w:rPr>
        <w:rFonts w:ascii="Arial" w:hAnsi="Arial" w:cs="Arial"/>
        <w:color w:val="000000"/>
        <w:sz w:val="20"/>
        <w:szCs w:val="20"/>
      </w:rPr>
      <w:t>2ª</w:t>
    </w:r>
    <w:r w:rsidRPr="00FC5572">
      <w:rPr>
        <w:rFonts w:ascii="Arial" w:hAnsi="Arial" w:cs="Arial"/>
        <w:color w:val="000000"/>
        <w:sz w:val="20"/>
        <w:szCs w:val="20"/>
      </w:rPr>
      <w:t>............</w:t>
    </w:r>
    <w:r>
      <w:rPr>
        <w:rFonts w:ascii="Arial" w:hAnsi="Arial" w:cs="Arial"/>
        <w:color w:val="000000"/>
        <w:sz w:val="20"/>
        <w:szCs w:val="20"/>
      </w:rPr>
      <w:t>........</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2D" w:rsidRPr="0075151D" w:rsidRDefault="002E5F2D" w:rsidP="0075151D">
    <w:pPr>
      <w:pStyle w:val="Rodap"/>
      <w:rPr>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2D" w:rsidRPr="00FC5572" w:rsidRDefault="002E5F2D" w:rsidP="000366BE">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w:t>
    </w:r>
    <w:r w:rsidRPr="00FC5572">
      <w:rPr>
        <w:rFonts w:ascii="Arial" w:hAnsi="Arial" w:cs="Arial"/>
        <w:color w:val="000000"/>
        <w:sz w:val="20"/>
        <w:szCs w:val="20"/>
      </w:rPr>
      <w:t>........</w:t>
    </w:r>
    <w:r>
      <w:rPr>
        <w:rFonts w:ascii="Arial" w:hAnsi="Arial" w:cs="Arial"/>
        <w:color w:val="000000"/>
        <w:sz w:val="20"/>
        <w:szCs w:val="20"/>
      </w:rPr>
      <w:t>2ª</w:t>
    </w:r>
    <w:r w:rsidRPr="00FC5572">
      <w:rPr>
        <w:rFonts w:ascii="Arial" w:hAnsi="Arial" w:cs="Arial"/>
        <w:color w:val="000000"/>
        <w:sz w:val="20"/>
        <w:szCs w:val="20"/>
      </w:rPr>
      <w:t>............</w:t>
    </w:r>
    <w:r>
      <w:rPr>
        <w:rFonts w:ascii="Arial" w:hAnsi="Arial" w:cs="Arial"/>
        <w:color w:val="000000"/>
        <w:sz w:val="20"/>
        <w:szCs w:val="20"/>
      </w:rPr>
      <w:t>........</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F0D" w:rsidRDefault="006F2F0D" w:rsidP="005252ED">
      <w:r>
        <w:separator/>
      </w:r>
    </w:p>
  </w:footnote>
  <w:footnote w:type="continuationSeparator" w:id="1">
    <w:p w:rsidR="006F2F0D" w:rsidRDefault="006F2F0D" w:rsidP="00525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2D" w:rsidRPr="00796A65" w:rsidRDefault="002E5F2D" w:rsidP="00796A65">
    <w:pPr>
      <w:pStyle w:val="Cabealho"/>
      <w:jc w:val="right"/>
      <w:rPr>
        <w:rFonts w:ascii="Bookman Old Style" w:hAnsi="Bookman Old Style" w:cs="Arial"/>
        <w:sz w:val="18"/>
        <w:szCs w:val="18"/>
      </w:rPr>
    </w:pPr>
    <w:r w:rsidRPr="005252ED">
      <w:rPr>
        <w:rFonts w:ascii="Bookman Old Style" w:hAnsi="Bookman Old Style" w:cs="Arial"/>
        <w:sz w:val="18"/>
        <w:szCs w:val="18"/>
      </w:rPr>
      <w:t>Edital do Pregão Presencial nº</w:t>
    </w:r>
    <w:r>
      <w:rPr>
        <w:rFonts w:ascii="Bookman Old Style" w:hAnsi="Bookman Old Style" w:cs="Arial"/>
        <w:sz w:val="18"/>
        <w:szCs w:val="18"/>
      </w:rPr>
      <w:t xml:space="preserve"> 035/2014 – Registro de Preços nº </w:t>
    </w:r>
    <w:sdt>
      <w:sdtPr>
        <w:id w:val="9283136"/>
        <w:docPartObj>
          <w:docPartGallery w:val="Page Numbers (Top of Page)"/>
          <w:docPartUnique/>
        </w:docPartObj>
      </w:sdtPr>
      <w:sdtEndPr>
        <w:rPr>
          <w:sz w:val="20"/>
          <w:szCs w:val="20"/>
        </w:rPr>
      </w:sdtEndPr>
      <w:sdtContent>
        <w:r w:rsidRPr="00796A65">
          <w:rPr>
            <w:sz w:val="20"/>
            <w:szCs w:val="20"/>
          </w:rPr>
          <w:fldChar w:fldCharType="begin"/>
        </w:r>
        <w:r w:rsidRPr="00796A65">
          <w:rPr>
            <w:sz w:val="20"/>
            <w:szCs w:val="20"/>
          </w:rPr>
          <w:instrText xml:space="preserve"> PAGE   \* MERGEFORMAT </w:instrText>
        </w:r>
        <w:r w:rsidRPr="00796A65">
          <w:rPr>
            <w:sz w:val="20"/>
            <w:szCs w:val="20"/>
          </w:rPr>
          <w:fldChar w:fldCharType="separate"/>
        </w:r>
        <w:r>
          <w:rPr>
            <w:sz w:val="20"/>
            <w:szCs w:val="20"/>
          </w:rPr>
          <w:t>11</w:t>
        </w:r>
        <w:r w:rsidRPr="00796A65">
          <w:rPr>
            <w:sz w:val="20"/>
            <w:szCs w:val="20"/>
          </w:rPr>
          <w:fldChar w:fldCharType="end"/>
        </w:r>
      </w:sdtContent>
    </w:sdt>
  </w:p>
  <w:p w:rsidR="002E5F2D" w:rsidRDefault="002E5F2D" w:rsidP="00796A65">
    <w:pPr>
      <w:jc w:val="center"/>
      <w:rPr>
        <w:rFonts w:ascii="Calibri" w:hAnsi="Calibri" w:cs="Aharoni"/>
        <w:b/>
        <w:color w:val="000000"/>
        <w:sz w:val="28"/>
        <w:szCs w:val="28"/>
      </w:rPr>
    </w:pPr>
    <w:r>
      <w:rPr>
        <w:rFonts w:ascii="Arial" w:hAnsi="Arial" w:cs="Arial"/>
      </w:rPr>
      <w:drawing>
        <wp:inline distT="0" distB="0" distL="0" distR="0">
          <wp:extent cx="5200650" cy="942975"/>
          <wp:effectExtent l="19050" t="0" r="0" b="0"/>
          <wp:docPr id="35"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650" cy="942975"/>
                  </a:xfrm>
                  <a:prstGeom prst="rect">
                    <a:avLst/>
                  </a:prstGeom>
                  <a:noFill/>
                  <a:ln w="9525">
                    <a:noFill/>
                    <a:miter lim="800000"/>
                    <a:headEnd/>
                    <a:tailEnd/>
                  </a:ln>
                </pic:spPr>
              </pic:pic>
            </a:graphicData>
          </a:graphic>
        </wp:inline>
      </w:drawing>
    </w:r>
    <w:r w:rsidRPr="003E70E9">
      <w:rPr>
        <w:rFonts w:ascii="Calibri" w:hAnsi="Calibri" w:cs="Aharoni"/>
        <w:b/>
        <w:color w:val="000000"/>
        <w:sz w:val="28"/>
        <w:szCs w:val="28"/>
      </w:rPr>
      <w:t xml:space="preserve"> </w:t>
    </w:r>
  </w:p>
  <w:p w:rsidR="002E5F2D" w:rsidRDefault="002E5F2D" w:rsidP="00796A65">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2E5F2D" w:rsidRPr="005773AE" w:rsidRDefault="002E5F2D" w:rsidP="00796A65">
    <w:pPr>
      <w:jc w:val="center"/>
      <w:rPr>
        <w:rFonts w:ascii="Tahoma" w:hAnsi="Tahoma" w:cs="Tahoma"/>
        <w:sz w:val="18"/>
        <w:szCs w:val="18"/>
      </w:rPr>
    </w:pPr>
    <w:r w:rsidRPr="005773AE">
      <w:rPr>
        <w:rFonts w:ascii="Tahoma" w:hAnsi="Tahoma" w:cs="Tahoma"/>
        <w:sz w:val="18"/>
        <w:szCs w:val="18"/>
      </w:rPr>
      <w:t>Rua José Antônio de Campos, nº 250 – Centro – Cep 11900-000</w:t>
    </w:r>
  </w:p>
  <w:p w:rsidR="002E5F2D" w:rsidRPr="005773AE" w:rsidRDefault="002E5F2D" w:rsidP="00796A65">
    <w:pPr>
      <w:jc w:val="center"/>
      <w:rPr>
        <w:rFonts w:ascii="Tahoma" w:hAnsi="Tahoma" w:cs="Tahoma"/>
        <w:sz w:val="18"/>
        <w:szCs w:val="18"/>
      </w:rPr>
    </w:pPr>
    <w:r w:rsidRPr="005773AE">
      <w:rPr>
        <w:rFonts w:ascii="Tahoma" w:hAnsi="Tahoma" w:cs="Tahoma"/>
        <w:sz w:val="18"/>
        <w:szCs w:val="18"/>
      </w:rPr>
      <w:t>Fone (13) 3828.1000 Fax (13) 3821.2565</w:t>
    </w:r>
  </w:p>
  <w:p w:rsidR="002E5F2D" w:rsidRPr="005773AE" w:rsidRDefault="002E5F2D" w:rsidP="00796A65">
    <w:pPr>
      <w:jc w:val="center"/>
      <w:rPr>
        <w:rFonts w:ascii="Tahoma" w:hAnsi="Tahoma" w:cs="Tahoma"/>
        <w:sz w:val="18"/>
        <w:szCs w:val="18"/>
      </w:rPr>
    </w:pPr>
    <w:r w:rsidRPr="005773AE">
      <w:rPr>
        <w:rFonts w:ascii="Tahoma" w:hAnsi="Tahoma" w:cs="Tahoma"/>
        <w:sz w:val="18"/>
        <w:szCs w:val="18"/>
      </w:rPr>
      <w:t>CNPJ – 45.685.872/0001-79</w:t>
    </w:r>
  </w:p>
  <w:p w:rsidR="002E5F2D" w:rsidRPr="005773AE" w:rsidRDefault="002E5F2D" w:rsidP="00796A65">
    <w:pPr>
      <w:pStyle w:val="Rodap"/>
      <w:jc w:val="center"/>
      <w:rPr>
        <w:sz w:val="18"/>
        <w:szCs w:val="18"/>
      </w:rPr>
    </w:pPr>
    <w:hyperlink r:id="rId2" w:history="1">
      <w:r w:rsidRPr="005773AE">
        <w:rPr>
          <w:rStyle w:val="Hyperlink"/>
          <w:rFonts w:ascii="Arial" w:hAnsi="Arial" w:cs="Arial"/>
          <w:sz w:val="18"/>
          <w:szCs w:val="18"/>
        </w:rPr>
        <w:t>www.registro.sp.gov.br</w:t>
      </w:r>
    </w:hyperlink>
    <w:r w:rsidRPr="005773AE">
      <w:rPr>
        <w:rFonts w:ascii="Arial" w:hAnsi="Arial" w:cs="Arial"/>
        <w:sz w:val="18"/>
        <w:szCs w:val="18"/>
      </w:rPr>
      <w:t xml:space="preserve">  e-mail: </w:t>
    </w:r>
    <w:hyperlink r:id="rId3" w:history="1">
      <w:r w:rsidRPr="005773AE">
        <w:rPr>
          <w:rStyle w:val="Hyperlink"/>
          <w:rFonts w:ascii="Arial" w:hAnsi="Arial" w:cs="Arial"/>
          <w:sz w:val="18"/>
          <w:szCs w:val="18"/>
        </w:rPr>
        <w:t>licitacao2@registro.sp.gov.br</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2D" w:rsidRPr="00D264EC" w:rsidRDefault="002E5F2D" w:rsidP="00D264EC">
    <w:pPr>
      <w:pStyle w:val="Cabealho"/>
      <w:jc w:val="right"/>
      <w:rPr>
        <w:rFonts w:ascii="Bookman Old Style" w:hAnsi="Bookman Old Style" w:cs="Arial"/>
        <w:sz w:val="18"/>
        <w:szCs w:val="18"/>
      </w:rPr>
    </w:pPr>
    <w:r w:rsidRPr="005252ED">
      <w:rPr>
        <w:rFonts w:ascii="Bookman Old Style" w:hAnsi="Bookman Old Style" w:cs="Arial"/>
        <w:sz w:val="18"/>
        <w:szCs w:val="18"/>
      </w:rPr>
      <w:t xml:space="preserve">Edital do Pregão Presencial nº </w:t>
    </w:r>
    <w:r>
      <w:rPr>
        <w:rFonts w:ascii="Bookman Old Style" w:hAnsi="Bookman Old Style" w:cs="Arial"/>
        <w:sz w:val="18"/>
        <w:szCs w:val="18"/>
      </w:rPr>
      <w:t>035/2014</w:t>
    </w:r>
    <w:r w:rsidRPr="005252ED">
      <w:rPr>
        <w:rFonts w:ascii="Bookman Old Style" w:hAnsi="Bookman Old Style" w:cs="Arial"/>
        <w:sz w:val="18"/>
        <w:szCs w:val="18"/>
      </w:rPr>
      <w:t xml:space="preserve"> – Registro</w:t>
    </w:r>
    <w:r>
      <w:rPr>
        <w:rFonts w:ascii="Bookman Old Style" w:hAnsi="Bookman Old Style" w:cs="Arial"/>
        <w:sz w:val="18"/>
        <w:szCs w:val="18"/>
      </w:rPr>
      <w:t xml:space="preserve"> de Preços</w:t>
    </w:r>
  </w:p>
  <w:p w:rsidR="002E5F2D" w:rsidRPr="008115AA" w:rsidRDefault="002E5F2D" w:rsidP="009125CF">
    <w:pPr>
      <w:pStyle w:val="Cabealho"/>
      <w:widowControl w:val="0"/>
      <w:ind w:right="360"/>
      <w:jc w:val="center"/>
      <w:rPr>
        <w:rFonts w:ascii="Arial" w:hAnsi="Arial"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2D" w:rsidRPr="005252ED" w:rsidRDefault="002E5F2D">
    <w:pPr>
      <w:pStyle w:val="Cabealho"/>
      <w:jc w:val="right"/>
      <w:rPr>
        <w:rFonts w:ascii="Bookman Old Style" w:hAnsi="Bookman Old Style" w:cs="Arial"/>
        <w:sz w:val="18"/>
        <w:szCs w:val="18"/>
      </w:rPr>
    </w:pPr>
    <w:r w:rsidRPr="005252ED">
      <w:rPr>
        <w:rFonts w:ascii="Bookman Old Style" w:hAnsi="Bookman Old Style" w:cs="Arial"/>
        <w:sz w:val="18"/>
        <w:szCs w:val="18"/>
      </w:rPr>
      <w:t xml:space="preserve">Edital do Pregão Presencial nº </w:t>
    </w:r>
    <w:r>
      <w:rPr>
        <w:rFonts w:ascii="Bookman Old Style" w:hAnsi="Bookman Old Style" w:cs="Arial"/>
        <w:sz w:val="18"/>
        <w:szCs w:val="18"/>
      </w:rPr>
      <w:t>035/2014</w:t>
    </w:r>
    <w:r w:rsidRPr="005252ED">
      <w:rPr>
        <w:rFonts w:ascii="Bookman Old Style" w:hAnsi="Bookman Old Style" w:cs="Arial"/>
        <w:sz w:val="18"/>
        <w:szCs w:val="18"/>
      </w:rPr>
      <w:t xml:space="preserve"> – Registro de Preços – Folha nº </w:t>
    </w:r>
    <w:r w:rsidRPr="005252ED">
      <w:rPr>
        <w:rFonts w:ascii="Bookman Old Style" w:hAnsi="Bookman Old Style" w:cs="Arial"/>
        <w:sz w:val="18"/>
        <w:szCs w:val="18"/>
      </w:rPr>
      <w:fldChar w:fldCharType="begin"/>
    </w:r>
    <w:r w:rsidRPr="005252ED">
      <w:rPr>
        <w:rFonts w:ascii="Bookman Old Style" w:hAnsi="Bookman Old Style" w:cs="Arial"/>
        <w:sz w:val="18"/>
        <w:szCs w:val="18"/>
      </w:rPr>
      <w:instrText xml:space="preserve"> PAGE   \* MERGEFORMAT </w:instrText>
    </w:r>
    <w:r w:rsidRPr="005252ED">
      <w:rPr>
        <w:rFonts w:ascii="Bookman Old Style" w:hAnsi="Bookman Old Style" w:cs="Arial"/>
        <w:sz w:val="18"/>
        <w:szCs w:val="18"/>
      </w:rPr>
      <w:fldChar w:fldCharType="separate"/>
    </w:r>
    <w:r>
      <w:rPr>
        <w:rFonts w:ascii="Bookman Old Style" w:hAnsi="Bookman Old Style" w:cs="Arial"/>
        <w:sz w:val="18"/>
        <w:szCs w:val="18"/>
      </w:rPr>
      <w:t>61</w:t>
    </w:r>
    <w:r w:rsidRPr="005252ED">
      <w:rPr>
        <w:rFonts w:ascii="Bookman Old Style" w:hAnsi="Bookman Old Style" w:cs="Arial"/>
        <w:sz w:val="18"/>
        <w:szCs w:val="18"/>
      </w:rPr>
      <w:fldChar w:fldCharType="end"/>
    </w:r>
  </w:p>
  <w:p w:rsidR="002E5F2D" w:rsidRDefault="002E5F2D" w:rsidP="004152B7">
    <w:pPr>
      <w:pStyle w:val="Cabealho"/>
      <w:rPr>
        <w:rFonts w:ascii="Arial" w:hAnsi="Arial" w:cs="Arial"/>
        <w:sz w:val="18"/>
        <w:szCs w:val="18"/>
      </w:rPr>
    </w:pPr>
  </w:p>
  <w:p w:rsidR="002E5F2D" w:rsidRDefault="002E5F2D">
    <w:pPr>
      <w:pStyle w:val="Cabealho"/>
      <w:jc w:val="right"/>
      <w:rPr>
        <w:rFonts w:ascii="Arial" w:hAnsi="Arial" w:cs="Arial"/>
        <w:sz w:val="18"/>
        <w:szCs w:val="18"/>
      </w:rPr>
    </w:pPr>
  </w:p>
  <w:p w:rsidR="002E5F2D" w:rsidRDefault="002E5F2D" w:rsidP="00DA65A5">
    <w:pPr>
      <w:jc w:val="center"/>
      <w:rPr>
        <w:rFonts w:ascii="Calibri" w:hAnsi="Calibri" w:cs="Aharoni"/>
        <w:b/>
        <w:color w:val="000000"/>
        <w:sz w:val="28"/>
        <w:szCs w:val="28"/>
      </w:rPr>
    </w:pPr>
    <w:r>
      <w:rPr>
        <w:rFonts w:ascii="Arial" w:hAnsi="Arial" w:cs="Arial"/>
      </w:rPr>
      <w:drawing>
        <wp:inline distT="0" distB="0" distL="0" distR="0">
          <wp:extent cx="5200650" cy="942975"/>
          <wp:effectExtent l="19050" t="0" r="0" b="0"/>
          <wp:docPr id="32"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0650" cy="942975"/>
                  </a:xfrm>
                  <a:prstGeom prst="rect">
                    <a:avLst/>
                  </a:prstGeom>
                  <a:noFill/>
                  <a:ln w="9525">
                    <a:noFill/>
                    <a:miter lim="800000"/>
                    <a:headEnd/>
                    <a:tailEnd/>
                  </a:ln>
                </pic:spPr>
              </pic:pic>
            </a:graphicData>
          </a:graphic>
        </wp:inline>
      </w:drawing>
    </w:r>
    <w:r>
      <w:rPr>
        <w:rFonts w:ascii="Calibri" w:hAnsi="Calibri" w:cs="Aharoni"/>
        <w:b/>
        <w:color w:val="000000"/>
        <w:sz w:val="28"/>
        <w:szCs w:val="28"/>
      </w:rPr>
      <w:t xml:space="preserve"> </w:t>
    </w:r>
  </w:p>
  <w:p w:rsidR="002E5F2D" w:rsidRDefault="002E5F2D" w:rsidP="00DA65A5">
    <w:pPr>
      <w:spacing w:line="300" w:lineRule="atLeast"/>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2E5F2D" w:rsidRDefault="002E5F2D" w:rsidP="00DA65A5">
    <w:pPr>
      <w:jc w:val="center"/>
      <w:rPr>
        <w:rFonts w:ascii="Tahoma" w:hAnsi="Tahoma" w:cs="Tahoma"/>
        <w:sz w:val="18"/>
        <w:szCs w:val="18"/>
      </w:rPr>
    </w:pPr>
    <w:r>
      <w:rPr>
        <w:rFonts w:ascii="Tahoma" w:hAnsi="Tahoma" w:cs="Tahoma"/>
        <w:sz w:val="18"/>
        <w:szCs w:val="18"/>
      </w:rPr>
      <w:t>Rua José Antônio de Campos, nº 250 – Centro – Cep 11900-000</w:t>
    </w:r>
  </w:p>
  <w:p w:rsidR="002E5F2D" w:rsidRDefault="002E5F2D" w:rsidP="00DA65A5">
    <w:pPr>
      <w:jc w:val="center"/>
      <w:rPr>
        <w:rFonts w:ascii="Tahoma" w:hAnsi="Tahoma" w:cs="Tahoma"/>
        <w:sz w:val="18"/>
        <w:szCs w:val="18"/>
      </w:rPr>
    </w:pPr>
    <w:r>
      <w:rPr>
        <w:rFonts w:ascii="Tahoma" w:hAnsi="Tahoma" w:cs="Tahoma"/>
        <w:sz w:val="18"/>
        <w:szCs w:val="18"/>
      </w:rPr>
      <w:t>Fone (13) 3828.1000 Fax (13) 3821.2565</w:t>
    </w:r>
  </w:p>
  <w:p w:rsidR="002E5F2D" w:rsidRDefault="002E5F2D" w:rsidP="00DA65A5">
    <w:pPr>
      <w:jc w:val="center"/>
      <w:rPr>
        <w:rFonts w:ascii="Tahoma" w:hAnsi="Tahoma" w:cs="Tahoma"/>
        <w:sz w:val="18"/>
        <w:szCs w:val="18"/>
      </w:rPr>
    </w:pPr>
    <w:r>
      <w:rPr>
        <w:rFonts w:ascii="Tahoma" w:hAnsi="Tahoma" w:cs="Tahoma"/>
        <w:sz w:val="18"/>
        <w:szCs w:val="18"/>
      </w:rPr>
      <w:t>CNPJ – 45.685.872/0001-79</w:t>
    </w:r>
  </w:p>
  <w:p w:rsidR="002E5F2D" w:rsidRDefault="002E5F2D" w:rsidP="00DA65A5">
    <w:pPr>
      <w:pStyle w:val="Rodap"/>
      <w:jc w:val="center"/>
      <w:rPr>
        <w:sz w:val="20"/>
        <w:szCs w:val="20"/>
      </w:rPr>
    </w:pPr>
    <w:hyperlink r:id="rId2" w:history="1">
      <w:r>
        <w:rPr>
          <w:rStyle w:val="Hyperlink"/>
          <w:sz w:val="18"/>
          <w:szCs w:val="18"/>
        </w:rPr>
        <w:t>www.registro.sp.gov.br</w:t>
      </w:r>
    </w:hyperlink>
    <w:r>
      <w:rPr>
        <w:rFonts w:ascii="Arial" w:hAnsi="Arial" w:cs="Arial"/>
        <w:sz w:val="18"/>
        <w:szCs w:val="18"/>
      </w:rPr>
      <w:t xml:space="preserve">  e-mail: </w:t>
    </w:r>
    <w:hyperlink r:id="rId3" w:history="1">
      <w:r>
        <w:rPr>
          <w:rStyle w:val="Hyperlink"/>
          <w:sz w:val="18"/>
          <w:szCs w:val="18"/>
        </w:rPr>
        <w:t>licitacao2@registro.sp.gov.br</w:t>
      </w:r>
    </w:hyperlink>
  </w:p>
  <w:p w:rsidR="002E5F2D" w:rsidRPr="008115AA" w:rsidRDefault="002E5F2D" w:rsidP="009125CF">
    <w:pPr>
      <w:pStyle w:val="Cabealho"/>
      <w:widowControl w:val="0"/>
      <w:ind w:right="360"/>
      <w:jc w:val="cente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4352"/>
    <w:multiLevelType w:val="hybridMultilevel"/>
    <w:tmpl w:val="48102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FD6F5B"/>
    <w:multiLevelType w:val="hybridMultilevel"/>
    <w:tmpl w:val="5304287C"/>
    <w:lvl w:ilvl="0" w:tplc="A36CDD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F9231C"/>
    <w:multiLevelType w:val="hybridMultilevel"/>
    <w:tmpl w:val="9252F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1B0C4F"/>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543B05"/>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B153D2"/>
    <w:multiLevelType w:val="hybridMultilevel"/>
    <w:tmpl w:val="7B1C77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0A53B5"/>
    <w:multiLevelType w:val="hybridMultilevel"/>
    <w:tmpl w:val="0C9074BA"/>
    <w:lvl w:ilvl="0" w:tplc="04160017">
      <w:start w:val="1"/>
      <w:numFmt w:val="lowerLetter"/>
      <w:lvlText w:val="%1)"/>
      <w:lvlJc w:val="left"/>
      <w:pPr>
        <w:ind w:left="502"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6C12FA1"/>
    <w:multiLevelType w:val="hybridMultilevel"/>
    <w:tmpl w:val="1AF80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EE236F"/>
    <w:multiLevelType w:val="hybridMultilevel"/>
    <w:tmpl w:val="BEB81F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C1B33AD"/>
    <w:multiLevelType w:val="hybridMultilevel"/>
    <w:tmpl w:val="3CFC18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2">
    <w:nsid w:val="6A533C93"/>
    <w:multiLevelType w:val="hybridMultilevel"/>
    <w:tmpl w:val="355EA8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A6016A"/>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7"/>
  </w:num>
  <w:num w:numId="5">
    <w:abstractNumId w:val="13"/>
  </w:num>
  <w:num w:numId="6">
    <w:abstractNumId w:val="3"/>
  </w:num>
  <w:num w:numId="7">
    <w:abstractNumId w:val="6"/>
  </w:num>
  <w:num w:numId="8">
    <w:abstractNumId w:val="5"/>
  </w:num>
  <w:num w:numId="9">
    <w:abstractNumId w:val="2"/>
  </w:num>
  <w:num w:numId="10">
    <w:abstractNumId w:val="9"/>
  </w:num>
  <w:num w:numId="11">
    <w:abstractNumId w:val="10"/>
  </w:num>
  <w:num w:numId="12">
    <w:abstractNumId w:val="4"/>
  </w:num>
  <w:num w:numId="13">
    <w:abstractNumId w:val="12"/>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5252ED"/>
    <w:rsid w:val="00016AF1"/>
    <w:rsid w:val="000366BE"/>
    <w:rsid w:val="00073185"/>
    <w:rsid w:val="00075035"/>
    <w:rsid w:val="00082973"/>
    <w:rsid w:val="00084B0F"/>
    <w:rsid w:val="000A0519"/>
    <w:rsid w:val="000B2700"/>
    <w:rsid w:val="000D7533"/>
    <w:rsid w:val="000F4FB0"/>
    <w:rsid w:val="000F726A"/>
    <w:rsid w:val="0011495D"/>
    <w:rsid w:val="001408DE"/>
    <w:rsid w:val="001602E2"/>
    <w:rsid w:val="00183D0C"/>
    <w:rsid w:val="001976AF"/>
    <w:rsid w:val="001978CF"/>
    <w:rsid w:val="001C258D"/>
    <w:rsid w:val="001D3851"/>
    <w:rsid w:val="001E0B36"/>
    <w:rsid w:val="001E65EA"/>
    <w:rsid w:val="00230EBA"/>
    <w:rsid w:val="00265302"/>
    <w:rsid w:val="00286DD4"/>
    <w:rsid w:val="002A07A0"/>
    <w:rsid w:val="002A2B53"/>
    <w:rsid w:val="002A3937"/>
    <w:rsid w:val="002A59DE"/>
    <w:rsid w:val="002E5770"/>
    <w:rsid w:val="002E5F2D"/>
    <w:rsid w:val="002F2D74"/>
    <w:rsid w:val="00303550"/>
    <w:rsid w:val="00303F8A"/>
    <w:rsid w:val="00310C30"/>
    <w:rsid w:val="0031100E"/>
    <w:rsid w:val="00321C07"/>
    <w:rsid w:val="00333E64"/>
    <w:rsid w:val="003608C7"/>
    <w:rsid w:val="00370E58"/>
    <w:rsid w:val="003A2495"/>
    <w:rsid w:val="003A5447"/>
    <w:rsid w:val="003B396F"/>
    <w:rsid w:val="003B5C94"/>
    <w:rsid w:val="003C0A7A"/>
    <w:rsid w:val="003C1330"/>
    <w:rsid w:val="003C45D7"/>
    <w:rsid w:val="003D224A"/>
    <w:rsid w:val="003D5459"/>
    <w:rsid w:val="00400ECE"/>
    <w:rsid w:val="00411FA1"/>
    <w:rsid w:val="004152B7"/>
    <w:rsid w:val="0042427A"/>
    <w:rsid w:val="00426B57"/>
    <w:rsid w:val="00435872"/>
    <w:rsid w:val="00441907"/>
    <w:rsid w:val="00456B38"/>
    <w:rsid w:val="00473BF3"/>
    <w:rsid w:val="00493720"/>
    <w:rsid w:val="00496DDB"/>
    <w:rsid w:val="004A2ECC"/>
    <w:rsid w:val="004B515E"/>
    <w:rsid w:val="004D217C"/>
    <w:rsid w:val="004D395C"/>
    <w:rsid w:val="004D562E"/>
    <w:rsid w:val="004E2297"/>
    <w:rsid w:val="005054E3"/>
    <w:rsid w:val="005252ED"/>
    <w:rsid w:val="00553F34"/>
    <w:rsid w:val="005601FE"/>
    <w:rsid w:val="00586444"/>
    <w:rsid w:val="00587DB5"/>
    <w:rsid w:val="005A64E7"/>
    <w:rsid w:val="005B16CD"/>
    <w:rsid w:val="005E79D1"/>
    <w:rsid w:val="005F6A43"/>
    <w:rsid w:val="006407B3"/>
    <w:rsid w:val="0064256F"/>
    <w:rsid w:val="006602E5"/>
    <w:rsid w:val="00677616"/>
    <w:rsid w:val="00686273"/>
    <w:rsid w:val="0069625B"/>
    <w:rsid w:val="006C53A5"/>
    <w:rsid w:val="006C5960"/>
    <w:rsid w:val="006D08FC"/>
    <w:rsid w:val="006D37E6"/>
    <w:rsid w:val="006E72E3"/>
    <w:rsid w:val="006F2F0D"/>
    <w:rsid w:val="006F6C1C"/>
    <w:rsid w:val="007332CB"/>
    <w:rsid w:val="00746D85"/>
    <w:rsid w:val="0075151D"/>
    <w:rsid w:val="00773EDA"/>
    <w:rsid w:val="00796A65"/>
    <w:rsid w:val="007E1FD1"/>
    <w:rsid w:val="007F4973"/>
    <w:rsid w:val="00802576"/>
    <w:rsid w:val="00802B85"/>
    <w:rsid w:val="00803DE2"/>
    <w:rsid w:val="00832595"/>
    <w:rsid w:val="00840848"/>
    <w:rsid w:val="00847218"/>
    <w:rsid w:val="0085393A"/>
    <w:rsid w:val="0086493E"/>
    <w:rsid w:val="00866926"/>
    <w:rsid w:val="00887279"/>
    <w:rsid w:val="0089249D"/>
    <w:rsid w:val="00893344"/>
    <w:rsid w:val="00895A51"/>
    <w:rsid w:val="008A0FC0"/>
    <w:rsid w:val="008E6A2B"/>
    <w:rsid w:val="008F0672"/>
    <w:rsid w:val="00903CD7"/>
    <w:rsid w:val="009125CF"/>
    <w:rsid w:val="009164E4"/>
    <w:rsid w:val="0092526B"/>
    <w:rsid w:val="00926C75"/>
    <w:rsid w:val="00927C7C"/>
    <w:rsid w:val="00941D18"/>
    <w:rsid w:val="009459DF"/>
    <w:rsid w:val="00946F6E"/>
    <w:rsid w:val="009832D6"/>
    <w:rsid w:val="00987C19"/>
    <w:rsid w:val="009922F2"/>
    <w:rsid w:val="00995544"/>
    <w:rsid w:val="009B2474"/>
    <w:rsid w:val="009E1D26"/>
    <w:rsid w:val="009E444D"/>
    <w:rsid w:val="00A06B81"/>
    <w:rsid w:val="00A402FE"/>
    <w:rsid w:val="00A46059"/>
    <w:rsid w:val="00A5168E"/>
    <w:rsid w:val="00A62E3B"/>
    <w:rsid w:val="00A72781"/>
    <w:rsid w:val="00A7716F"/>
    <w:rsid w:val="00AC02B7"/>
    <w:rsid w:val="00AF2668"/>
    <w:rsid w:val="00B06A33"/>
    <w:rsid w:val="00B24D85"/>
    <w:rsid w:val="00B26D78"/>
    <w:rsid w:val="00B356A2"/>
    <w:rsid w:val="00B402AE"/>
    <w:rsid w:val="00B839CB"/>
    <w:rsid w:val="00B870E2"/>
    <w:rsid w:val="00BA466C"/>
    <w:rsid w:val="00BD3747"/>
    <w:rsid w:val="00BD37DA"/>
    <w:rsid w:val="00BD6B10"/>
    <w:rsid w:val="00BD7F2E"/>
    <w:rsid w:val="00BE7674"/>
    <w:rsid w:val="00C10E43"/>
    <w:rsid w:val="00C753AA"/>
    <w:rsid w:val="00C87AB2"/>
    <w:rsid w:val="00C9457C"/>
    <w:rsid w:val="00CA6509"/>
    <w:rsid w:val="00CC0445"/>
    <w:rsid w:val="00D12E0C"/>
    <w:rsid w:val="00D264EC"/>
    <w:rsid w:val="00D311F3"/>
    <w:rsid w:val="00D36E07"/>
    <w:rsid w:val="00D42997"/>
    <w:rsid w:val="00D461B2"/>
    <w:rsid w:val="00D608D5"/>
    <w:rsid w:val="00D80B52"/>
    <w:rsid w:val="00D84F3A"/>
    <w:rsid w:val="00DA65A5"/>
    <w:rsid w:val="00DC4E0E"/>
    <w:rsid w:val="00DE5D72"/>
    <w:rsid w:val="00E002AA"/>
    <w:rsid w:val="00E335DF"/>
    <w:rsid w:val="00E348C6"/>
    <w:rsid w:val="00E4236F"/>
    <w:rsid w:val="00E44ABC"/>
    <w:rsid w:val="00E564E7"/>
    <w:rsid w:val="00E644E0"/>
    <w:rsid w:val="00E65E11"/>
    <w:rsid w:val="00E879AC"/>
    <w:rsid w:val="00E93CA2"/>
    <w:rsid w:val="00EA1500"/>
    <w:rsid w:val="00EB2CC6"/>
    <w:rsid w:val="00EB7E60"/>
    <w:rsid w:val="00ED1AFA"/>
    <w:rsid w:val="00ED4FED"/>
    <w:rsid w:val="00EE50FE"/>
    <w:rsid w:val="00EE6E80"/>
    <w:rsid w:val="00F2321C"/>
    <w:rsid w:val="00F2479A"/>
    <w:rsid w:val="00F37360"/>
    <w:rsid w:val="00F4583C"/>
    <w:rsid w:val="00F5046D"/>
    <w:rsid w:val="00F61287"/>
    <w:rsid w:val="00F8564A"/>
    <w:rsid w:val="00F931BD"/>
    <w:rsid w:val="00FC6B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ED"/>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5252ED"/>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uiPriority w:val="9"/>
    <w:unhideWhenUsed/>
    <w:qFormat/>
    <w:rsid w:val="005252ED"/>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5252ED"/>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5252ED"/>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5252E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52ED"/>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rsid w:val="005252ED"/>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semiHidden/>
    <w:rsid w:val="005252ED"/>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5252ED"/>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5252ED"/>
    <w:rPr>
      <w:rFonts w:ascii="Cambria" w:eastAsia="Times New Roman" w:hAnsi="Cambria" w:cs="Times New Roman"/>
      <w:lang w:eastAsia="pt-BR"/>
    </w:rPr>
  </w:style>
  <w:style w:type="paragraph" w:styleId="Recuodecorpodetexto2">
    <w:name w:val="Body Text Indent 2"/>
    <w:basedOn w:val="Normal"/>
    <w:link w:val="Recuodecorpodetexto2Char"/>
    <w:rsid w:val="005252ED"/>
    <w:pPr>
      <w:ind w:firstLine="2160"/>
      <w:jc w:val="both"/>
    </w:pPr>
    <w:rPr>
      <w:color w:val="FF0000"/>
      <w:szCs w:val="18"/>
    </w:rPr>
  </w:style>
  <w:style w:type="character" w:customStyle="1" w:styleId="Recuodecorpodetexto2Char">
    <w:name w:val="Recuo de corpo de texto 2 Char"/>
    <w:basedOn w:val="Fontepargpadro"/>
    <w:link w:val="Recuodecorpodetexto2"/>
    <w:rsid w:val="005252ED"/>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5252ED"/>
    <w:rPr>
      <w:szCs w:val="20"/>
      <w:lang w:eastAsia="ar-SA"/>
    </w:rPr>
  </w:style>
  <w:style w:type="paragraph" w:customStyle="1" w:styleId="WW-Corpodetexto3">
    <w:name w:val="WW-Corpo de texto 3"/>
    <w:basedOn w:val="Normal"/>
    <w:rsid w:val="005252ED"/>
    <w:pPr>
      <w:jc w:val="both"/>
    </w:pPr>
    <w:rPr>
      <w:szCs w:val="20"/>
      <w:lang w:eastAsia="ar-SA"/>
    </w:rPr>
  </w:style>
  <w:style w:type="paragraph" w:styleId="Cabealho">
    <w:name w:val="header"/>
    <w:basedOn w:val="Normal"/>
    <w:link w:val="CabealhoChar"/>
    <w:uiPriority w:val="99"/>
    <w:rsid w:val="005252ED"/>
    <w:pPr>
      <w:tabs>
        <w:tab w:val="center" w:pos="4252"/>
        <w:tab w:val="right" w:pos="8504"/>
      </w:tabs>
    </w:pPr>
  </w:style>
  <w:style w:type="character" w:customStyle="1" w:styleId="CabealhoChar">
    <w:name w:val="Cabeçalho Char"/>
    <w:basedOn w:val="Fontepargpadro"/>
    <w:link w:val="Cabealho"/>
    <w:uiPriority w:val="99"/>
    <w:rsid w:val="005252ED"/>
    <w:rPr>
      <w:rFonts w:ascii="Times New Roman" w:eastAsia="Times New Roman" w:hAnsi="Times New Roman" w:cs="Times New Roman"/>
      <w:sz w:val="24"/>
      <w:szCs w:val="24"/>
      <w:lang w:eastAsia="pt-BR"/>
    </w:rPr>
  </w:style>
  <w:style w:type="paragraph" w:styleId="Rodap">
    <w:name w:val="footer"/>
    <w:basedOn w:val="Normal"/>
    <w:link w:val="RodapChar"/>
    <w:rsid w:val="005252ED"/>
    <w:pPr>
      <w:tabs>
        <w:tab w:val="center" w:pos="4252"/>
        <w:tab w:val="right" w:pos="8504"/>
      </w:tabs>
    </w:pPr>
  </w:style>
  <w:style w:type="character" w:customStyle="1" w:styleId="RodapChar">
    <w:name w:val="Rodapé Char"/>
    <w:basedOn w:val="Fontepargpadro"/>
    <w:link w:val="Rodap"/>
    <w:rsid w:val="005252ED"/>
    <w:rPr>
      <w:rFonts w:ascii="Times New Roman" w:eastAsia="Times New Roman" w:hAnsi="Times New Roman" w:cs="Times New Roman"/>
      <w:sz w:val="24"/>
      <w:szCs w:val="24"/>
      <w:lang w:eastAsia="pt-BR"/>
    </w:rPr>
  </w:style>
  <w:style w:type="character" w:styleId="Nmerodepgina">
    <w:name w:val="page number"/>
    <w:basedOn w:val="Fontepargpadro"/>
    <w:rsid w:val="005252ED"/>
  </w:style>
  <w:style w:type="paragraph" w:customStyle="1" w:styleId="WW-Recuodecorpodetexto3">
    <w:name w:val="WW-Recuo de corpo de texto 3"/>
    <w:basedOn w:val="Normal"/>
    <w:rsid w:val="005252ED"/>
    <w:pPr>
      <w:ind w:left="709" w:hanging="709"/>
      <w:jc w:val="both"/>
    </w:pPr>
    <w:rPr>
      <w:szCs w:val="20"/>
      <w:lang w:eastAsia="ar-SA"/>
    </w:rPr>
  </w:style>
  <w:style w:type="paragraph" w:styleId="PargrafodaLista">
    <w:name w:val="List Paragraph"/>
    <w:basedOn w:val="Normal"/>
    <w:uiPriority w:val="34"/>
    <w:qFormat/>
    <w:rsid w:val="005252ED"/>
    <w:pPr>
      <w:ind w:left="708"/>
    </w:pPr>
  </w:style>
  <w:style w:type="paragraph" w:styleId="Textodebalo">
    <w:name w:val="Balloon Text"/>
    <w:basedOn w:val="Normal"/>
    <w:link w:val="TextodebaloChar"/>
    <w:uiPriority w:val="99"/>
    <w:semiHidden/>
    <w:unhideWhenUsed/>
    <w:rsid w:val="005252ED"/>
    <w:rPr>
      <w:rFonts w:ascii="Tahoma" w:hAnsi="Tahoma" w:cs="Tahoma"/>
      <w:sz w:val="16"/>
      <w:szCs w:val="16"/>
    </w:rPr>
  </w:style>
  <w:style w:type="character" w:customStyle="1" w:styleId="TextodebaloChar">
    <w:name w:val="Texto de balão Char"/>
    <w:basedOn w:val="Fontepargpadro"/>
    <w:link w:val="Textodebalo"/>
    <w:uiPriority w:val="99"/>
    <w:semiHidden/>
    <w:rsid w:val="005252ED"/>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5252ED"/>
    <w:pPr>
      <w:spacing w:after="120" w:line="480" w:lineRule="auto"/>
    </w:pPr>
  </w:style>
  <w:style w:type="character" w:customStyle="1" w:styleId="Corpodetexto2Char">
    <w:name w:val="Corpo de texto 2 Char"/>
    <w:basedOn w:val="Fontepargpadro"/>
    <w:link w:val="Corpodetexto2"/>
    <w:uiPriority w:val="99"/>
    <w:rsid w:val="005252E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5252ED"/>
    <w:pPr>
      <w:spacing w:after="120"/>
    </w:pPr>
  </w:style>
  <w:style w:type="character" w:customStyle="1" w:styleId="CorpodetextoChar">
    <w:name w:val="Corpo de texto Char"/>
    <w:basedOn w:val="Fontepargpadro"/>
    <w:link w:val="Corpodetexto"/>
    <w:uiPriority w:val="99"/>
    <w:rsid w:val="005252E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252ED"/>
    <w:pPr>
      <w:spacing w:after="120"/>
      <w:ind w:left="283"/>
    </w:pPr>
  </w:style>
  <w:style w:type="character" w:customStyle="1" w:styleId="RecuodecorpodetextoChar">
    <w:name w:val="Recuo de corpo de texto Char"/>
    <w:basedOn w:val="Fontepargpadro"/>
    <w:link w:val="Recuodecorpodetexto"/>
    <w:uiPriority w:val="99"/>
    <w:semiHidden/>
    <w:rsid w:val="005252ED"/>
    <w:rPr>
      <w:rFonts w:ascii="Times New Roman" w:eastAsia="Times New Roman" w:hAnsi="Times New Roman" w:cs="Times New Roman"/>
      <w:sz w:val="24"/>
      <w:szCs w:val="24"/>
      <w:lang w:eastAsia="pt-BR"/>
    </w:rPr>
  </w:style>
  <w:style w:type="paragraph" w:customStyle="1" w:styleId="Default">
    <w:name w:val="Default"/>
    <w:rsid w:val="005252E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5252ED"/>
    <w:pPr>
      <w:autoSpaceDE w:val="0"/>
      <w:autoSpaceDN w:val="0"/>
      <w:adjustRightInd w:val="0"/>
    </w:pPr>
    <w:rPr>
      <w:rFonts w:ascii="Arial" w:hAnsi="Arial"/>
      <w:sz w:val="20"/>
    </w:rPr>
  </w:style>
  <w:style w:type="paragraph" w:styleId="Corpodetexto3">
    <w:name w:val="Body Text 3"/>
    <w:basedOn w:val="Normal"/>
    <w:link w:val="Corpodetexto3Char"/>
    <w:uiPriority w:val="99"/>
    <w:semiHidden/>
    <w:unhideWhenUsed/>
    <w:rsid w:val="00987C19"/>
    <w:pPr>
      <w:spacing w:after="120"/>
    </w:pPr>
    <w:rPr>
      <w:sz w:val="16"/>
      <w:szCs w:val="16"/>
    </w:rPr>
  </w:style>
  <w:style w:type="character" w:customStyle="1" w:styleId="Corpodetexto3Char">
    <w:name w:val="Corpo de texto 3 Char"/>
    <w:basedOn w:val="Fontepargpadro"/>
    <w:link w:val="Corpodetexto3"/>
    <w:rsid w:val="00987C19"/>
    <w:rPr>
      <w:rFonts w:ascii="Times New Roman" w:eastAsia="Times New Roman" w:hAnsi="Times New Roman" w:cs="Times New Roman"/>
      <w:sz w:val="16"/>
      <w:szCs w:val="16"/>
      <w:lang w:eastAsia="pt-BR"/>
    </w:rPr>
  </w:style>
  <w:style w:type="paragraph" w:styleId="NormalWeb">
    <w:name w:val="Normal (Web)"/>
    <w:basedOn w:val="Normal"/>
    <w:uiPriority w:val="99"/>
    <w:semiHidden/>
    <w:unhideWhenUsed/>
    <w:rsid w:val="00084B0F"/>
    <w:pPr>
      <w:spacing w:before="100" w:beforeAutospacing="1" w:after="100" w:afterAutospacing="1"/>
    </w:pPr>
  </w:style>
  <w:style w:type="table" w:styleId="Tabelacomgrade">
    <w:name w:val="Table Grid"/>
    <w:basedOn w:val="Tabelanormal"/>
    <w:uiPriority w:val="59"/>
    <w:rsid w:val="009B2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8A0FC0"/>
    <w:rPr>
      <w:color w:val="0000FF"/>
      <w:u w:val="single"/>
    </w:rPr>
  </w:style>
</w:styles>
</file>

<file path=word/webSettings.xml><?xml version="1.0" encoding="utf-8"?>
<w:webSettings xmlns:r="http://schemas.openxmlformats.org/officeDocument/2006/relationships" xmlns:w="http://schemas.openxmlformats.org/wordprocessingml/2006/main">
  <w:divs>
    <w:div w:id="27142367">
      <w:bodyDiv w:val="1"/>
      <w:marLeft w:val="0"/>
      <w:marRight w:val="0"/>
      <w:marTop w:val="0"/>
      <w:marBottom w:val="0"/>
      <w:divBdr>
        <w:top w:val="none" w:sz="0" w:space="0" w:color="auto"/>
        <w:left w:val="none" w:sz="0" w:space="0" w:color="auto"/>
        <w:bottom w:val="none" w:sz="0" w:space="0" w:color="auto"/>
        <w:right w:val="none" w:sz="0" w:space="0" w:color="auto"/>
      </w:divBdr>
    </w:div>
    <w:div w:id="336225498">
      <w:bodyDiv w:val="1"/>
      <w:marLeft w:val="0"/>
      <w:marRight w:val="0"/>
      <w:marTop w:val="0"/>
      <w:marBottom w:val="0"/>
      <w:divBdr>
        <w:top w:val="none" w:sz="0" w:space="0" w:color="auto"/>
        <w:left w:val="none" w:sz="0" w:space="0" w:color="auto"/>
        <w:bottom w:val="none" w:sz="0" w:space="0" w:color="auto"/>
        <w:right w:val="none" w:sz="0" w:space="0" w:color="auto"/>
      </w:divBdr>
    </w:div>
    <w:div w:id="451242191">
      <w:bodyDiv w:val="1"/>
      <w:marLeft w:val="0"/>
      <w:marRight w:val="0"/>
      <w:marTop w:val="0"/>
      <w:marBottom w:val="0"/>
      <w:divBdr>
        <w:top w:val="none" w:sz="0" w:space="0" w:color="auto"/>
        <w:left w:val="none" w:sz="0" w:space="0" w:color="auto"/>
        <w:bottom w:val="none" w:sz="0" w:space="0" w:color="auto"/>
        <w:right w:val="none" w:sz="0" w:space="0" w:color="auto"/>
      </w:divBdr>
    </w:div>
    <w:div w:id="590506172">
      <w:bodyDiv w:val="1"/>
      <w:marLeft w:val="0"/>
      <w:marRight w:val="0"/>
      <w:marTop w:val="0"/>
      <w:marBottom w:val="0"/>
      <w:divBdr>
        <w:top w:val="none" w:sz="0" w:space="0" w:color="auto"/>
        <w:left w:val="none" w:sz="0" w:space="0" w:color="auto"/>
        <w:bottom w:val="none" w:sz="0" w:space="0" w:color="auto"/>
        <w:right w:val="none" w:sz="0" w:space="0" w:color="auto"/>
      </w:divBdr>
    </w:div>
    <w:div w:id="1383334042">
      <w:bodyDiv w:val="1"/>
      <w:marLeft w:val="0"/>
      <w:marRight w:val="0"/>
      <w:marTop w:val="0"/>
      <w:marBottom w:val="0"/>
      <w:divBdr>
        <w:top w:val="none" w:sz="0" w:space="0" w:color="auto"/>
        <w:left w:val="none" w:sz="0" w:space="0" w:color="auto"/>
        <w:bottom w:val="none" w:sz="0" w:space="0" w:color="auto"/>
        <w:right w:val="none" w:sz="0" w:space="0" w:color="auto"/>
      </w:divBdr>
    </w:div>
    <w:div w:id="1433623943">
      <w:bodyDiv w:val="1"/>
      <w:marLeft w:val="0"/>
      <w:marRight w:val="0"/>
      <w:marTop w:val="0"/>
      <w:marBottom w:val="0"/>
      <w:divBdr>
        <w:top w:val="none" w:sz="0" w:space="0" w:color="auto"/>
        <w:left w:val="none" w:sz="0" w:space="0" w:color="auto"/>
        <w:bottom w:val="none" w:sz="0" w:space="0" w:color="auto"/>
        <w:right w:val="none" w:sz="0" w:space="0" w:color="auto"/>
      </w:divBdr>
    </w:div>
    <w:div w:id="1444106834">
      <w:bodyDiv w:val="1"/>
      <w:marLeft w:val="0"/>
      <w:marRight w:val="0"/>
      <w:marTop w:val="0"/>
      <w:marBottom w:val="0"/>
      <w:divBdr>
        <w:top w:val="none" w:sz="0" w:space="0" w:color="auto"/>
        <w:left w:val="none" w:sz="0" w:space="0" w:color="auto"/>
        <w:bottom w:val="none" w:sz="0" w:space="0" w:color="auto"/>
        <w:right w:val="none" w:sz="0" w:space="0" w:color="auto"/>
      </w:divBdr>
    </w:div>
    <w:div w:id="1507280696">
      <w:bodyDiv w:val="1"/>
      <w:marLeft w:val="0"/>
      <w:marRight w:val="0"/>
      <w:marTop w:val="0"/>
      <w:marBottom w:val="0"/>
      <w:divBdr>
        <w:top w:val="none" w:sz="0" w:space="0" w:color="auto"/>
        <w:left w:val="none" w:sz="0" w:space="0" w:color="auto"/>
        <w:bottom w:val="none" w:sz="0" w:space="0" w:color="auto"/>
        <w:right w:val="none" w:sz="0" w:space="0" w:color="auto"/>
      </w:divBdr>
    </w:div>
    <w:div w:id="1646743805">
      <w:bodyDiv w:val="1"/>
      <w:marLeft w:val="0"/>
      <w:marRight w:val="0"/>
      <w:marTop w:val="0"/>
      <w:marBottom w:val="0"/>
      <w:divBdr>
        <w:top w:val="none" w:sz="0" w:space="0" w:color="auto"/>
        <w:left w:val="none" w:sz="0" w:space="0" w:color="auto"/>
        <w:bottom w:val="none" w:sz="0" w:space="0" w:color="auto"/>
        <w:right w:val="none" w:sz="0" w:space="0" w:color="auto"/>
      </w:divBdr>
    </w:div>
    <w:div w:id="1647860772">
      <w:bodyDiv w:val="1"/>
      <w:marLeft w:val="0"/>
      <w:marRight w:val="0"/>
      <w:marTop w:val="0"/>
      <w:marBottom w:val="0"/>
      <w:divBdr>
        <w:top w:val="none" w:sz="0" w:space="0" w:color="auto"/>
        <w:left w:val="none" w:sz="0" w:space="0" w:color="auto"/>
        <w:bottom w:val="none" w:sz="0" w:space="0" w:color="auto"/>
        <w:right w:val="none" w:sz="0" w:space="0" w:color="auto"/>
      </w:divBdr>
    </w:div>
    <w:div w:id="1670526535">
      <w:bodyDiv w:val="1"/>
      <w:marLeft w:val="0"/>
      <w:marRight w:val="0"/>
      <w:marTop w:val="0"/>
      <w:marBottom w:val="0"/>
      <w:divBdr>
        <w:top w:val="none" w:sz="0" w:space="0" w:color="auto"/>
        <w:left w:val="none" w:sz="0" w:space="0" w:color="auto"/>
        <w:bottom w:val="none" w:sz="0" w:space="0" w:color="auto"/>
        <w:right w:val="none" w:sz="0" w:space="0" w:color="auto"/>
      </w:divBdr>
    </w:div>
    <w:div w:id="20129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registro.sp.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egistro.sp.gov.b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licitacao@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licitacao@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30120-B75B-4849-993B-328B32C4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61</Pages>
  <Words>17268</Words>
  <Characters>93253</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Gilson Ribeiro Xavier</cp:lastModifiedBy>
  <cp:revision>42</cp:revision>
  <cp:lastPrinted>2014-03-25T20:07:00Z</cp:lastPrinted>
  <dcterms:created xsi:type="dcterms:W3CDTF">2013-02-07T18:02:00Z</dcterms:created>
  <dcterms:modified xsi:type="dcterms:W3CDTF">2014-03-25T20:18:00Z</dcterms:modified>
</cp:coreProperties>
</file>