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E8" w:rsidRPr="00224DD9" w:rsidRDefault="000D06E8" w:rsidP="000D06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007/2014 – REGISTRO DE PREÇOS PELO PERÍODO DE 12 (DOZE) MESES, PARA AQUISIÇÕES FUTURAS DE IMPRESSOS PARA USO DA S</w:t>
      </w:r>
      <w:r w:rsidR="001200CF">
        <w:rPr>
          <w:rFonts w:ascii="Arial" w:hAnsi="Arial" w:cs="Arial"/>
          <w:b/>
          <w:sz w:val="20"/>
          <w:szCs w:val="16"/>
        </w:rPr>
        <w:t xml:space="preserve">ECRETARIA MUNICIPAL DE EDUCAÇÃO E SECRETARIA MUNICIPAL DE SAÚDE. </w:t>
      </w:r>
    </w:p>
    <w:p w:rsidR="000D06E8" w:rsidRPr="005C002D" w:rsidRDefault="000D06E8" w:rsidP="004B314D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1200CF">
        <w:rPr>
          <w:rFonts w:ascii="Arial" w:hAnsi="Arial" w:cs="Arial"/>
          <w:b/>
          <w:sz w:val="20"/>
          <w:szCs w:val="20"/>
        </w:rPr>
        <w:t>24/02/2014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1200CF">
        <w:rPr>
          <w:rFonts w:ascii="Arial" w:hAnsi="Arial" w:cs="Arial"/>
          <w:b/>
          <w:sz w:val="20"/>
          <w:szCs w:val="20"/>
        </w:rPr>
        <w:t>23/05</w:t>
      </w:r>
      <w:r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1200C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D06E8" w:rsidRPr="004B314D" w:rsidTr="004B314D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D06E8" w:rsidRPr="004B314D" w:rsidRDefault="000D06E8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D06E8" w:rsidRPr="004B314D" w:rsidRDefault="000D06E8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D06E8" w:rsidRPr="004B314D" w:rsidRDefault="000D06E8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D06E8" w:rsidRPr="004B314D" w:rsidRDefault="000D06E8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D06E8" w:rsidRPr="004B314D" w:rsidRDefault="000D06E8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B314D" w:rsidRPr="004B314D" w:rsidTr="004B314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CADASTRO DOMICILIAR'',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4D" w:rsidRPr="004B314D" w:rsidRDefault="004B314D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R$ 3,53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CADASTRO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ATENDIMENTO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FICHA DE ATENDIMENTO ODONTOLÓGICO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R$ 4,69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ATIVIDADE COLETIVA'',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R$ 7,58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PROCEDIMENTOS'',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R$ 2,59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VISITA DOMICILIAR'',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Brochuras “Diário de Classe Educação Infantil – 32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+ Capa”,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Miolo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90 g/m² (1x1 cores), Capa em Cartão Triplex 300g/m² (4x1 cores), f. fechado: 21 x 32,5cm, formato: 13,5 x 32,5cm. Acabamento: refilado, grampeado,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plastificado em 1 face,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microsserilhado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incluindo arte final (aplicação de orelha de 13,5 cm x 32,5 cm na primeira folha –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em uma face da capa).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Brochuras “Diário de Classe Ensino Fundamental – 32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+ Capa”,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Miolo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90 g/m² (1x1 cores), Capa em Cartão Triplex 300g/m² (4x1 cores), f. fechado: 21 x 32,5cm, formato: 13,5 x 32,5cm. Acabamento: refilado, grampeado,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plastificado em 1 face,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microsserilhado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incluindo arte final (aplicação de orelha de 13,5 cm x 32,5 cm na primeira folha –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em uma face da capa).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B31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''A vida é melhor sem </w:t>
            </w:r>
            <w:proofErr w:type="spellStart"/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aids</w:t>
            </w:r>
            <w:proofErr w:type="spellEnd"/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B314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''Como utilizar a camisinha'',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''Folder Hepatite'',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Folders ''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Olhe e veja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além do preconceito'',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B314D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B314D" w:rsidRPr="004B314D" w:rsidRDefault="004B314D" w:rsidP="004B3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4D" w:rsidRPr="004B314D" w:rsidRDefault="004B314D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JORNAIS "INFORMATIVO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PGS - CEREST",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 escala,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90g/m2 (4x4 cores), f fechado: 21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, formato: 30 x 42cm, com 1 dobra, arte final fornecida pelo cliente em formato digital PDF ou de Programa Gráfico aberto.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14D" w:rsidRPr="004B314D" w:rsidRDefault="004B314D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R$ 0,55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14D" w:rsidRPr="004B314D" w:rsidRDefault="004B314D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4B314D" w:rsidRPr="004B314D" w:rsidRDefault="004B314D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D06E8" w:rsidRDefault="000D06E8" w:rsidP="000D06E8">
      <w:pPr>
        <w:rPr>
          <w:rFonts w:ascii="Arial" w:hAnsi="Arial" w:cs="Arial"/>
          <w:sz w:val="20"/>
          <w:szCs w:val="20"/>
        </w:rPr>
      </w:pPr>
    </w:p>
    <w:p w:rsidR="000D06E8" w:rsidRDefault="000D06E8" w:rsidP="000D06E8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1200CF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de ma</w:t>
      </w:r>
      <w:r w:rsidR="001200CF">
        <w:rPr>
          <w:rFonts w:ascii="Arial" w:hAnsi="Arial" w:cs="Arial"/>
          <w:sz w:val="20"/>
          <w:szCs w:val="20"/>
        </w:rPr>
        <w:t xml:space="preserve">io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0D06E8" w:rsidRDefault="000D06E8" w:rsidP="004B314D">
      <w:pPr>
        <w:rPr>
          <w:rFonts w:ascii="Arial" w:hAnsi="Arial" w:cs="Arial"/>
          <w:sz w:val="20"/>
          <w:szCs w:val="20"/>
        </w:rPr>
      </w:pPr>
    </w:p>
    <w:p w:rsidR="000D06E8" w:rsidRPr="007E6FD6" w:rsidRDefault="000D06E8" w:rsidP="000D06E8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0D06E8" w:rsidRPr="000365D0" w:rsidRDefault="000D06E8" w:rsidP="000D06E8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EF38DE" w:rsidRDefault="00EF38DE"/>
    <w:sectPr w:rsidR="00EF38DE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4B314D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4B314D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4B314D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4B314D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4B314D" w:rsidP="00865AD6">
    <w:pPr>
      <w:pStyle w:val="Cabealho"/>
    </w:pPr>
  </w:p>
  <w:p w:rsidR="00865AD6" w:rsidRDefault="004B314D" w:rsidP="00865AD6">
    <w:pPr>
      <w:pStyle w:val="Cabealho"/>
    </w:pPr>
  </w:p>
  <w:p w:rsidR="00865AD6" w:rsidRDefault="004B314D" w:rsidP="00865AD6">
    <w:pPr>
      <w:pStyle w:val="Cabealho"/>
    </w:pPr>
  </w:p>
  <w:p w:rsidR="00865AD6" w:rsidRDefault="004B314D" w:rsidP="00865AD6">
    <w:pPr>
      <w:pStyle w:val="Cabealho"/>
    </w:pPr>
  </w:p>
  <w:p w:rsidR="00224DD9" w:rsidRDefault="004B314D" w:rsidP="00224DD9">
    <w:pPr>
      <w:spacing w:after="0"/>
    </w:pPr>
  </w:p>
  <w:p w:rsidR="00865AD6" w:rsidRPr="00224DD9" w:rsidRDefault="004B314D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4B314D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D06E8"/>
    <w:rsid w:val="000D06E8"/>
    <w:rsid w:val="001200CF"/>
    <w:rsid w:val="004B314D"/>
    <w:rsid w:val="00E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E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06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06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0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06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654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DÉBORA GOETZ</vt:lpstr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2014-03-17T18:16:00Z</dcterms:created>
  <dcterms:modified xsi:type="dcterms:W3CDTF">2014-03-17T18:53:00Z</dcterms:modified>
</cp:coreProperties>
</file>