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EA20FF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 xml:space="preserve">PREGÃO PRESENCIAL N° </w:t>
      </w:r>
      <w:r w:rsidR="00D61F2C">
        <w:rPr>
          <w:rFonts w:ascii="Arial" w:hAnsi="Arial" w:cs="Arial"/>
          <w:b/>
          <w:sz w:val="20"/>
          <w:szCs w:val="16"/>
        </w:rPr>
        <w:t>0</w:t>
      </w:r>
      <w:r w:rsidR="000625B1">
        <w:rPr>
          <w:rFonts w:ascii="Arial" w:hAnsi="Arial" w:cs="Arial"/>
          <w:b/>
          <w:sz w:val="20"/>
          <w:szCs w:val="16"/>
        </w:rPr>
        <w:t>42</w:t>
      </w:r>
      <w:r w:rsidR="00D61F2C">
        <w:rPr>
          <w:rFonts w:ascii="Arial" w:hAnsi="Arial" w:cs="Arial"/>
          <w:b/>
          <w:sz w:val="20"/>
          <w:szCs w:val="16"/>
        </w:rPr>
        <w:t>/2014</w:t>
      </w:r>
      <w:r w:rsidR="00966602">
        <w:rPr>
          <w:rFonts w:ascii="Arial" w:hAnsi="Arial" w:cs="Arial"/>
          <w:b/>
          <w:sz w:val="20"/>
          <w:szCs w:val="16"/>
        </w:rPr>
        <w:t xml:space="preserve"> – </w:t>
      </w:r>
      <w:r>
        <w:rPr>
          <w:rFonts w:ascii="Arial" w:hAnsi="Arial" w:cs="Arial"/>
          <w:b/>
          <w:sz w:val="20"/>
          <w:szCs w:val="16"/>
        </w:rPr>
        <w:t>REGISTRO DE PREÇOS</w:t>
      </w:r>
      <w:r w:rsidR="00F14660">
        <w:rPr>
          <w:rFonts w:ascii="Arial" w:hAnsi="Arial" w:cs="Arial"/>
          <w:b/>
          <w:sz w:val="20"/>
          <w:szCs w:val="16"/>
        </w:rPr>
        <w:t xml:space="preserve"> </w:t>
      </w:r>
      <w:r w:rsidR="000625B1">
        <w:rPr>
          <w:rFonts w:ascii="Arial" w:hAnsi="Arial" w:cs="Arial"/>
          <w:b/>
          <w:sz w:val="20"/>
          <w:szCs w:val="16"/>
        </w:rPr>
        <w:t>PELO PERÍODO DE 12 (DOZE) MESES, PARA AQUISIÇÕES FUTURAS DE ESTANTES EM AÇO, SENDO DESTINADO A TODAS AS SECRETARIAS MUNICIPAIS DA PREFEITURA MUNICIPAL DE REGISTRO</w:t>
      </w:r>
      <w:r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0625B1">
        <w:rPr>
          <w:rFonts w:ascii="Arial" w:hAnsi="Arial" w:cs="Arial"/>
          <w:b/>
          <w:sz w:val="20"/>
          <w:szCs w:val="20"/>
        </w:rPr>
        <w:t>12/05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0625B1">
        <w:rPr>
          <w:rFonts w:ascii="Arial" w:hAnsi="Arial" w:cs="Arial"/>
          <w:b/>
          <w:sz w:val="20"/>
          <w:szCs w:val="20"/>
        </w:rPr>
        <w:t>11/08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EA20FF">
        <w:rPr>
          <w:rFonts w:ascii="Arial" w:hAnsi="Arial" w:cs="Arial"/>
          <w:b/>
          <w:sz w:val="20"/>
          <w:szCs w:val="20"/>
        </w:rPr>
        <w:t>1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BD6D25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3711DF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8844EE" w:rsidRDefault="000625B1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25B1">
              <w:rPr>
                <w:rFonts w:ascii="Arial" w:hAnsi="Arial" w:cs="Arial"/>
                <w:sz w:val="18"/>
                <w:szCs w:val="18"/>
              </w:rPr>
              <w:t xml:space="preserve">Estante em aço, com </w:t>
            </w:r>
            <w:proofErr w:type="gramStart"/>
            <w:r w:rsidRPr="000625B1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 w:rsidRPr="000625B1">
              <w:rPr>
                <w:rFonts w:ascii="Arial" w:hAnsi="Arial" w:cs="Arial"/>
                <w:sz w:val="18"/>
                <w:szCs w:val="18"/>
              </w:rPr>
              <w:t xml:space="preserve"> prateleiras medindo aproximadamente 2,90 x 0,90 x 0,40 cm, coluna l2 em chapa 14, bandeja 22, com capacidade de 80 quilos por bandeja.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0625B1" w:rsidRDefault="000625B1" w:rsidP="00884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625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DACIO ROCHA JUNIOR - 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F14660" w:rsidRDefault="003711DF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1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R$ 293,00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711DF" w:rsidRPr="004B314D" w:rsidTr="003711DF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711DF" w:rsidRPr="004B314D" w:rsidRDefault="003711D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DF" w:rsidRPr="000625B1" w:rsidRDefault="003711DF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11DF">
              <w:rPr>
                <w:rFonts w:ascii="Arial" w:hAnsi="Arial" w:cs="Arial"/>
                <w:sz w:val="18"/>
                <w:szCs w:val="18"/>
              </w:rPr>
              <w:t xml:space="preserve">Estante em aço com </w:t>
            </w:r>
            <w:proofErr w:type="gramStart"/>
            <w:r w:rsidRPr="003711DF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  <w:r w:rsidRPr="003711DF">
              <w:rPr>
                <w:rFonts w:ascii="Arial" w:hAnsi="Arial" w:cs="Arial"/>
                <w:sz w:val="18"/>
                <w:szCs w:val="18"/>
              </w:rPr>
              <w:t xml:space="preserve"> prateleiras em chapas 26 medindo 1,80 x 0,92 x 0,30 cm.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DF" w:rsidRPr="003711DF" w:rsidRDefault="003711DF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711D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AIRTON JOSÉ SPINA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DF" w:rsidRPr="003711DF" w:rsidRDefault="003711DF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1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R$ 77,00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1DF" w:rsidRPr="004B314D" w:rsidRDefault="003711D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711DF" w:rsidRPr="004B314D" w:rsidTr="003711DF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711DF" w:rsidRDefault="003711D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DF" w:rsidRPr="003711DF" w:rsidRDefault="003711DF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11DF">
              <w:rPr>
                <w:rFonts w:ascii="Arial" w:hAnsi="Arial" w:cs="Arial"/>
                <w:sz w:val="18"/>
                <w:szCs w:val="18"/>
              </w:rPr>
              <w:t xml:space="preserve">Estante em aço com </w:t>
            </w:r>
            <w:proofErr w:type="gramStart"/>
            <w:r w:rsidRPr="003711DF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  <w:r w:rsidRPr="003711DF">
              <w:rPr>
                <w:rFonts w:ascii="Arial" w:hAnsi="Arial" w:cs="Arial"/>
                <w:sz w:val="18"/>
                <w:szCs w:val="18"/>
              </w:rPr>
              <w:t xml:space="preserve"> prateleiras em chapas 24 medindo aprox. 98 cm (A) x 92 cm (L) x 40 cm (P)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DF" w:rsidRPr="003711DF" w:rsidRDefault="003711DF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711D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SUMATEL-COMÉRCIO DE MATERIAIS E EQUIPAMENTOS LTDA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DF" w:rsidRPr="003711DF" w:rsidRDefault="003711DF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1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R$ 101,00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1DF" w:rsidRPr="004B314D" w:rsidRDefault="003711D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3711DF" w:rsidRDefault="003711DF" w:rsidP="003711DF">
      <w:pPr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C0119B">
        <w:rPr>
          <w:rFonts w:ascii="Arial" w:hAnsi="Arial" w:cs="Arial"/>
          <w:sz w:val="20"/>
          <w:szCs w:val="20"/>
        </w:rPr>
        <w:t xml:space="preserve">12 agosto de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9CC">
        <w:rPr>
          <w:rFonts w:ascii="Arial" w:hAnsi="Arial" w:cs="Arial"/>
          <w:sz w:val="20"/>
          <w:szCs w:val="20"/>
        </w:rPr>
        <w:t>de</w:t>
      </w:r>
      <w:proofErr w:type="spellEnd"/>
      <w:r w:rsidRPr="005709CC">
        <w:rPr>
          <w:rFonts w:ascii="Arial" w:hAnsi="Arial" w:cs="Arial"/>
          <w:sz w:val="20"/>
          <w:szCs w:val="20"/>
        </w:rPr>
        <w:t xml:space="preserve">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F2C" w:rsidRDefault="00D61F2C" w:rsidP="001E4065">
      <w:pPr>
        <w:spacing w:after="0" w:line="240" w:lineRule="auto"/>
      </w:pPr>
      <w:r>
        <w:separator/>
      </w:r>
    </w:p>
  </w:endnote>
  <w:endnote w:type="continuationSeparator" w:id="0">
    <w:p w:rsidR="00D61F2C" w:rsidRDefault="00D61F2C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2C" w:rsidRPr="00224DD9" w:rsidRDefault="00D61F2C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D61F2C" w:rsidRPr="00224DD9" w:rsidRDefault="00D61F2C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D61F2C" w:rsidRPr="00224DD9" w:rsidRDefault="00D61F2C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F2C" w:rsidRDefault="00D61F2C" w:rsidP="001E4065">
      <w:pPr>
        <w:spacing w:after="0" w:line="240" w:lineRule="auto"/>
      </w:pPr>
      <w:r>
        <w:separator/>
      </w:r>
    </w:p>
  </w:footnote>
  <w:footnote w:type="continuationSeparator" w:id="0">
    <w:p w:rsidR="00D61F2C" w:rsidRDefault="00D61F2C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2C" w:rsidRDefault="00D61F2C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61F2C" w:rsidRDefault="00D61F2C" w:rsidP="00AC60B4">
    <w:pPr>
      <w:pStyle w:val="Cabealho"/>
    </w:pPr>
  </w:p>
  <w:p w:rsidR="00D61F2C" w:rsidRDefault="00D61F2C" w:rsidP="00AC60B4">
    <w:pPr>
      <w:pStyle w:val="Cabealho"/>
    </w:pPr>
  </w:p>
  <w:p w:rsidR="00D61F2C" w:rsidRDefault="00D61F2C" w:rsidP="00AC60B4">
    <w:pPr>
      <w:pStyle w:val="Cabealho"/>
    </w:pPr>
  </w:p>
  <w:p w:rsidR="00D61F2C" w:rsidRDefault="00D61F2C" w:rsidP="00AC60B4">
    <w:pPr>
      <w:pStyle w:val="Cabealho"/>
    </w:pPr>
  </w:p>
  <w:p w:rsidR="00D61F2C" w:rsidRDefault="00D61F2C" w:rsidP="00AC60B4">
    <w:pPr>
      <w:spacing w:after="0"/>
    </w:pPr>
  </w:p>
  <w:p w:rsidR="00D61F2C" w:rsidRPr="00224DD9" w:rsidRDefault="00D61F2C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D61F2C" w:rsidRPr="00865AD6" w:rsidRDefault="00D61F2C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27372"/>
    <w:rsid w:val="00037A36"/>
    <w:rsid w:val="000625B1"/>
    <w:rsid w:val="00092D3E"/>
    <w:rsid w:val="000E51CD"/>
    <w:rsid w:val="00162137"/>
    <w:rsid w:val="001A4C5D"/>
    <w:rsid w:val="001D5FBF"/>
    <w:rsid w:val="001E4065"/>
    <w:rsid w:val="001E7C16"/>
    <w:rsid w:val="002014A2"/>
    <w:rsid w:val="00294E2D"/>
    <w:rsid w:val="003711DF"/>
    <w:rsid w:val="00413659"/>
    <w:rsid w:val="004D463F"/>
    <w:rsid w:val="004E30BB"/>
    <w:rsid w:val="004E7BB1"/>
    <w:rsid w:val="00517897"/>
    <w:rsid w:val="005873D5"/>
    <w:rsid w:val="00660E45"/>
    <w:rsid w:val="00675C56"/>
    <w:rsid w:val="006E2569"/>
    <w:rsid w:val="00700225"/>
    <w:rsid w:val="00752755"/>
    <w:rsid w:val="007C7625"/>
    <w:rsid w:val="007D3ED9"/>
    <w:rsid w:val="0080532A"/>
    <w:rsid w:val="00807889"/>
    <w:rsid w:val="00841C8E"/>
    <w:rsid w:val="00855F9C"/>
    <w:rsid w:val="00864BBA"/>
    <w:rsid w:val="008844EE"/>
    <w:rsid w:val="008A1C53"/>
    <w:rsid w:val="00966602"/>
    <w:rsid w:val="00A52C19"/>
    <w:rsid w:val="00AB2B6B"/>
    <w:rsid w:val="00AC60B4"/>
    <w:rsid w:val="00AE2DDB"/>
    <w:rsid w:val="00B70519"/>
    <w:rsid w:val="00BD6D25"/>
    <w:rsid w:val="00BE2922"/>
    <w:rsid w:val="00C0119B"/>
    <w:rsid w:val="00C75D47"/>
    <w:rsid w:val="00CD4329"/>
    <w:rsid w:val="00D50CD2"/>
    <w:rsid w:val="00D5128A"/>
    <w:rsid w:val="00D61F2C"/>
    <w:rsid w:val="00D670EA"/>
    <w:rsid w:val="00E04723"/>
    <w:rsid w:val="00E76573"/>
    <w:rsid w:val="00E95C94"/>
    <w:rsid w:val="00EA20FF"/>
    <w:rsid w:val="00EB0B06"/>
    <w:rsid w:val="00EF38DE"/>
    <w:rsid w:val="00EF4318"/>
    <w:rsid w:val="00F14660"/>
    <w:rsid w:val="00FD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73136-4494-4090-88E6-3AD7CD28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13</cp:revision>
  <dcterms:created xsi:type="dcterms:W3CDTF">2015-01-16T11:38:00Z</dcterms:created>
  <dcterms:modified xsi:type="dcterms:W3CDTF">2015-01-28T12:45:00Z</dcterms:modified>
</cp:coreProperties>
</file>