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602" w:rsidRPr="00224DD9" w:rsidRDefault="00D57BFD" w:rsidP="00966602">
      <w:pPr>
        <w:widowControl w:val="0"/>
        <w:autoSpaceDE w:val="0"/>
        <w:autoSpaceDN w:val="0"/>
        <w:adjustRightInd w:val="0"/>
        <w:jc w:val="both"/>
        <w:rPr>
          <w:rFonts w:ascii="Arial" w:hAnsi="Arial" w:cs="Arial"/>
          <w:b/>
          <w:sz w:val="20"/>
          <w:szCs w:val="16"/>
        </w:rPr>
      </w:pPr>
      <w:r>
        <w:rPr>
          <w:rFonts w:ascii="Arial" w:hAnsi="Arial" w:cs="Arial"/>
          <w:b/>
          <w:sz w:val="20"/>
          <w:szCs w:val="16"/>
        </w:rPr>
        <w:t>PREGÃO PRESENCIAL N° 017</w:t>
      </w:r>
      <w:r w:rsidR="00966602">
        <w:rPr>
          <w:rFonts w:ascii="Arial" w:hAnsi="Arial" w:cs="Arial"/>
          <w:b/>
          <w:sz w:val="20"/>
          <w:szCs w:val="16"/>
        </w:rPr>
        <w:t xml:space="preserve">/2014 – REGISTRO DE PREÇOS </w:t>
      </w:r>
      <w:r>
        <w:rPr>
          <w:rFonts w:ascii="Arial" w:hAnsi="Arial" w:cs="Arial"/>
          <w:b/>
          <w:sz w:val="20"/>
          <w:szCs w:val="16"/>
        </w:rPr>
        <w:t>PARA CONTRATAÇÃO FUTURA DE EMPRESA ESPECIALIZADA NA PRESTAÇÃO DE SERVIÇOS DE EXAMES EM LABORATÓRIOS DE ANÁLISES CLÍNICAS, PARA ATENDIMENTO AOS PACIENTES DA REDE MUNICIPAL DE SAÚDE, PELO PERÍODO DE 12 (DOZE) MESES.</w:t>
      </w:r>
    </w:p>
    <w:p w:rsidR="00966602" w:rsidRPr="005C002D" w:rsidRDefault="00966602" w:rsidP="00966602">
      <w:pPr>
        <w:jc w:val="center"/>
        <w:rPr>
          <w:rFonts w:ascii="Arial" w:hAnsi="Arial" w:cs="Arial"/>
          <w:b/>
          <w:sz w:val="20"/>
          <w:szCs w:val="20"/>
        </w:rPr>
      </w:pPr>
      <w:r w:rsidRPr="007E6FD6">
        <w:rPr>
          <w:rFonts w:ascii="Arial" w:hAnsi="Arial" w:cs="Arial"/>
          <w:b/>
          <w:color w:val="000000"/>
          <w:sz w:val="20"/>
          <w:szCs w:val="20"/>
        </w:rPr>
        <w:t xml:space="preserve">PERÍODO </w:t>
      </w:r>
      <w:r w:rsidRPr="007E6FD6">
        <w:rPr>
          <w:rFonts w:ascii="Arial" w:hAnsi="Arial" w:cs="Arial"/>
          <w:b/>
          <w:sz w:val="20"/>
          <w:szCs w:val="20"/>
        </w:rPr>
        <w:t xml:space="preserve">DE </w:t>
      </w:r>
      <w:r w:rsidR="00D57BFD">
        <w:rPr>
          <w:rFonts w:ascii="Arial" w:hAnsi="Arial" w:cs="Arial"/>
          <w:b/>
          <w:sz w:val="20"/>
          <w:szCs w:val="20"/>
        </w:rPr>
        <w:t>20</w:t>
      </w:r>
      <w:r w:rsidR="00051CBE">
        <w:rPr>
          <w:rFonts w:ascii="Arial" w:hAnsi="Arial" w:cs="Arial"/>
          <w:b/>
          <w:sz w:val="20"/>
          <w:szCs w:val="20"/>
        </w:rPr>
        <w:t>/09</w:t>
      </w:r>
      <w:r w:rsidR="00EB0B06">
        <w:rPr>
          <w:rFonts w:ascii="Arial" w:hAnsi="Arial" w:cs="Arial"/>
          <w:b/>
          <w:sz w:val="20"/>
          <w:szCs w:val="20"/>
        </w:rPr>
        <w:t>/2014</w:t>
      </w:r>
      <w:r w:rsidRPr="007E6FD6">
        <w:rPr>
          <w:rFonts w:ascii="Arial" w:hAnsi="Arial" w:cs="Arial"/>
          <w:b/>
          <w:sz w:val="20"/>
          <w:szCs w:val="20"/>
        </w:rPr>
        <w:t xml:space="preserve"> A </w:t>
      </w:r>
      <w:r w:rsidR="00D57BFD">
        <w:rPr>
          <w:rFonts w:ascii="Arial" w:hAnsi="Arial" w:cs="Arial"/>
          <w:b/>
          <w:sz w:val="20"/>
          <w:szCs w:val="20"/>
        </w:rPr>
        <w:t>19</w:t>
      </w:r>
      <w:r w:rsidR="00051CBE">
        <w:rPr>
          <w:rFonts w:ascii="Arial" w:hAnsi="Arial" w:cs="Arial"/>
          <w:b/>
          <w:sz w:val="20"/>
          <w:szCs w:val="20"/>
        </w:rPr>
        <w:t>/12</w:t>
      </w:r>
      <w:r w:rsidR="00EB0B06">
        <w:rPr>
          <w:rFonts w:ascii="Arial" w:hAnsi="Arial" w:cs="Arial"/>
          <w:b/>
          <w:sz w:val="20"/>
          <w:szCs w:val="20"/>
        </w:rPr>
        <w:t>/2014</w:t>
      </w:r>
      <w:r w:rsidRPr="007E6FD6">
        <w:rPr>
          <w:rFonts w:ascii="Arial" w:hAnsi="Arial" w:cs="Arial"/>
          <w:b/>
          <w:sz w:val="20"/>
          <w:szCs w:val="20"/>
        </w:rPr>
        <w:t xml:space="preserve"> – </w:t>
      </w:r>
      <w:r w:rsidR="00051CBE">
        <w:rPr>
          <w:rFonts w:ascii="Arial" w:hAnsi="Arial" w:cs="Arial"/>
          <w:b/>
          <w:sz w:val="20"/>
          <w:szCs w:val="20"/>
        </w:rPr>
        <w:t>3</w:t>
      </w:r>
      <w:r w:rsidRPr="007E6FD6">
        <w:rPr>
          <w:rFonts w:ascii="Arial" w:hAnsi="Arial" w:cs="Arial"/>
          <w:b/>
          <w:sz w:val="20"/>
          <w:szCs w:val="20"/>
        </w:rPr>
        <w:t>º TRIMESTRE</w:t>
      </w:r>
    </w:p>
    <w:tbl>
      <w:tblPr>
        <w:tblW w:w="14498" w:type="dxa"/>
        <w:jc w:val="center"/>
        <w:tblCellMar>
          <w:left w:w="70" w:type="dxa"/>
          <w:right w:w="70" w:type="dxa"/>
        </w:tblCellMar>
        <w:tblLook w:val="04A0"/>
      </w:tblPr>
      <w:tblGrid>
        <w:gridCol w:w="815"/>
        <w:gridCol w:w="5670"/>
        <w:gridCol w:w="3828"/>
        <w:gridCol w:w="1842"/>
        <w:gridCol w:w="2343"/>
      </w:tblGrid>
      <w:tr w:rsidR="00966602" w:rsidRPr="004B314D" w:rsidTr="00BD6D25">
        <w:trPr>
          <w:trHeight w:val="340"/>
          <w:jc w:val="center"/>
        </w:trPr>
        <w:tc>
          <w:tcPr>
            <w:tcW w:w="815"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ITEM</w:t>
            </w:r>
          </w:p>
        </w:tc>
        <w:tc>
          <w:tcPr>
            <w:tcW w:w="5670"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DESCRIÇÃO</w:t>
            </w:r>
          </w:p>
        </w:tc>
        <w:tc>
          <w:tcPr>
            <w:tcW w:w="3828" w:type="dxa"/>
            <w:tcBorders>
              <w:top w:val="single" w:sz="8" w:space="0" w:color="auto"/>
              <w:left w:val="single" w:sz="8" w:space="0" w:color="auto"/>
              <w:bottom w:val="single" w:sz="8" w:space="0" w:color="000000"/>
              <w:right w:val="single" w:sz="8"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EMPRESA</w:t>
            </w:r>
          </w:p>
        </w:tc>
        <w:tc>
          <w:tcPr>
            <w:tcW w:w="1842" w:type="dxa"/>
            <w:tcBorders>
              <w:top w:val="single" w:sz="8" w:space="0" w:color="auto"/>
              <w:left w:val="single" w:sz="8" w:space="0" w:color="auto"/>
              <w:bottom w:val="single" w:sz="8" w:space="0" w:color="000000"/>
              <w:right w:val="single" w:sz="4" w:space="0" w:color="auto"/>
            </w:tcBorders>
            <w:shd w:val="clear" w:color="auto" w:fill="E36C0A" w:themeFill="accent6" w:themeFillShade="BF"/>
            <w:vAlign w:val="center"/>
            <w:hideMark/>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VALOR UNIT.</w:t>
            </w:r>
          </w:p>
        </w:tc>
        <w:tc>
          <w:tcPr>
            <w:tcW w:w="234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966602" w:rsidRPr="004B314D" w:rsidRDefault="00966602" w:rsidP="00AC60B4">
            <w:pPr>
              <w:spacing w:after="0" w:line="240" w:lineRule="auto"/>
              <w:jc w:val="center"/>
              <w:rPr>
                <w:rFonts w:ascii="Arial" w:eastAsia="Times New Roman" w:hAnsi="Arial" w:cs="Arial"/>
                <w:b/>
                <w:bCs/>
                <w:color w:val="000000"/>
                <w:sz w:val="18"/>
                <w:szCs w:val="18"/>
                <w:lang w:eastAsia="pt-BR"/>
              </w:rPr>
            </w:pPr>
            <w:r w:rsidRPr="004B314D">
              <w:rPr>
                <w:rFonts w:ascii="Arial" w:eastAsia="Times New Roman" w:hAnsi="Arial" w:cs="Arial"/>
                <w:b/>
                <w:bCs/>
                <w:color w:val="000000"/>
                <w:sz w:val="18"/>
                <w:szCs w:val="18"/>
                <w:lang w:eastAsia="pt-BR"/>
              </w:rPr>
              <w:t>TERMO DE RETI RATIFICAÇÃO</w:t>
            </w:r>
          </w:p>
        </w:tc>
      </w:tr>
      <w:tr w:rsidR="00966602" w:rsidRPr="004B314D" w:rsidTr="00BD6D25">
        <w:trPr>
          <w:trHeight w:val="64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1</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966602" w:rsidRPr="004A6249" w:rsidRDefault="004A6249" w:rsidP="00AC60B4">
            <w:pPr>
              <w:jc w:val="both"/>
              <w:rPr>
                <w:rFonts w:ascii="Arial" w:hAnsi="Arial" w:cs="Arial"/>
                <w:sz w:val="18"/>
                <w:szCs w:val="18"/>
              </w:rPr>
            </w:pPr>
            <w:r w:rsidRPr="004A6249">
              <w:rPr>
                <w:rFonts w:ascii="Arial" w:hAnsi="Arial" w:cs="Arial"/>
                <w:bCs/>
                <w:color w:val="000000"/>
                <w:sz w:val="18"/>
                <w:szCs w:val="18"/>
              </w:rPr>
              <w:t>Exame de Ácido Úrico</w:t>
            </w:r>
            <w:r>
              <w:rPr>
                <w:rFonts w:ascii="Arial" w:hAnsi="Arial" w:cs="Arial"/>
                <w:bCs/>
                <w:color w:val="000000"/>
                <w:sz w:val="18"/>
                <w:szCs w:val="18"/>
              </w:rPr>
              <w:t>.</w:t>
            </w:r>
          </w:p>
        </w:tc>
        <w:tc>
          <w:tcPr>
            <w:tcW w:w="3828" w:type="dxa"/>
            <w:tcBorders>
              <w:top w:val="nil"/>
              <w:left w:val="nil"/>
              <w:bottom w:val="single" w:sz="4" w:space="0" w:color="auto"/>
              <w:right w:val="single" w:sz="4" w:space="0" w:color="auto"/>
            </w:tcBorders>
            <w:shd w:val="clear" w:color="auto" w:fill="auto"/>
            <w:noWrap/>
            <w:vAlign w:val="center"/>
            <w:hideMark/>
          </w:tcPr>
          <w:p w:rsidR="00966602" w:rsidRPr="004A6249" w:rsidRDefault="004A6249" w:rsidP="00AC60B4">
            <w:pPr>
              <w:spacing w:after="0" w:line="240" w:lineRule="auto"/>
              <w:jc w:val="center"/>
              <w:rPr>
                <w:rFonts w:ascii="Arial" w:eastAsia="Times New Roman" w:hAnsi="Arial" w:cs="Arial"/>
                <w:color w:val="000000"/>
                <w:sz w:val="18"/>
                <w:szCs w:val="18"/>
                <w:lang w:eastAsia="pt-BR"/>
              </w:rPr>
            </w:pPr>
            <w:r w:rsidRPr="004A6249">
              <w:rPr>
                <w:rFonts w:ascii="Arial" w:hAnsi="Arial" w:cs="Arial"/>
                <w:bCs/>
                <w:color w:val="000000"/>
                <w:sz w:val="18"/>
                <w:szCs w:val="18"/>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966602" w:rsidRPr="004A6249" w:rsidRDefault="004A6249" w:rsidP="00AC60B4">
            <w:pPr>
              <w:jc w:val="center"/>
              <w:rPr>
                <w:rFonts w:ascii="Arial" w:hAnsi="Arial" w:cs="Arial"/>
                <w:sz w:val="18"/>
                <w:szCs w:val="18"/>
              </w:rPr>
            </w:pPr>
            <w:r w:rsidRPr="004A6249">
              <w:rPr>
                <w:rFonts w:ascii="Arial" w:hAnsi="Arial" w:cs="Arial"/>
                <w:sz w:val="18"/>
                <w:szCs w:val="18"/>
              </w:rPr>
              <w:t>R$ 1,13</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cantSplit/>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2</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66602" w:rsidRPr="004A6249" w:rsidRDefault="004A6249" w:rsidP="00AC60B4">
            <w:pPr>
              <w:jc w:val="both"/>
              <w:rPr>
                <w:rFonts w:ascii="Arial" w:hAnsi="Arial" w:cs="Arial"/>
                <w:sz w:val="18"/>
                <w:szCs w:val="18"/>
              </w:rPr>
            </w:pPr>
            <w:r w:rsidRPr="004A6249">
              <w:rPr>
                <w:rFonts w:ascii="Arial" w:hAnsi="Arial" w:cs="Arial"/>
                <w:bCs/>
                <w:sz w:val="18"/>
                <w:szCs w:val="18"/>
              </w:rPr>
              <w:t>Exame de Amilase</w:t>
            </w:r>
            <w:r>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966602" w:rsidRPr="00D50CD2"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966602" w:rsidRPr="004A6249" w:rsidRDefault="004A6249" w:rsidP="00AC60B4">
            <w:pPr>
              <w:jc w:val="center"/>
              <w:rPr>
                <w:rFonts w:ascii="Arial" w:hAnsi="Arial" w:cs="Arial"/>
                <w:sz w:val="18"/>
                <w:szCs w:val="18"/>
              </w:rPr>
            </w:pPr>
            <w:r w:rsidRPr="004A6249">
              <w:rPr>
                <w:rFonts w:ascii="Arial" w:hAnsi="Arial" w:cs="Arial"/>
                <w:color w:val="000000"/>
                <w:sz w:val="18"/>
                <w:szCs w:val="18"/>
              </w:rPr>
              <w:t>R$ 1,13</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hideMark/>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3</w:t>
            </w:r>
            <w:proofErr w:type="gramEnd"/>
          </w:p>
        </w:tc>
        <w:tc>
          <w:tcPr>
            <w:tcW w:w="5670" w:type="dxa"/>
            <w:tcBorders>
              <w:top w:val="nil"/>
              <w:left w:val="nil"/>
              <w:bottom w:val="single" w:sz="4" w:space="0" w:color="auto"/>
              <w:right w:val="single" w:sz="4" w:space="0" w:color="auto"/>
            </w:tcBorders>
            <w:shd w:val="clear" w:color="auto" w:fill="auto"/>
            <w:vAlign w:val="center"/>
            <w:hideMark/>
          </w:tcPr>
          <w:p w:rsidR="00966602" w:rsidRPr="004A6249" w:rsidRDefault="004A6249" w:rsidP="00AC60B4">
            <w:pPr>
              <w:jc w:val="both"/>
              <w:rPr>
                <w:rFonts w:ascii="Arial" w:hAnsi="Arial" w:cs="Arial"/>
                <w:sz w:val="18"/>
                <w:szCs w:val="18"/>
              </w:rPr>
            </w:pPr>
            <w:r w:rsidRPr="004A6249">
              <w:rPr>
                <w:rFonts w:ascii="Arial" w:hAnsi="Arial" w:cs="Arial"/>
                <w:bCs/>
                <w:sz w:val="18"/>
                <w:szCs w:val="18"/>
              </w:rPr>
              <w:t>Exame de Beta HCG</w:t>
            </w:r>
            <w:r>
              <w:rPr>
                <w:rFonts w:ascii="Arial" w:hAnsi="Arial" w:cs="Arial"/>
                <w:bCs/>
                <w:sz w:val="18"/>
                <w:szCs w:val="18"/>
              </w:rPr>
              <w:t>.</w:t>
            </w:r>
          </w:p>
        </w:tc>
        <w:tc>
          <w:tcPr>
            <w:tcW w:w="3828" w:type="dxa"/>
            <w:tcBorders>
              <w:top w:val="nil"/>
              <w:left w:val="nil"/>
              <w:bottom w:val="single" w:sz="4" w:space="0" w:color="auto"/>
              <w:right w:val="single" w:sz="4" w:space="0" w:color="auto"/>
            </w:tcBorders>
            <w:shd w:val="clear" w:color="auto" w:fill="auto"/>
            <w:noWrap/>
            <w:vAlign w:val="center"/>
            <w:hideMark/>
          </w:tcPr>
          <w:p w:rsidR="00966602" w:rsidRPr="00D50CD2"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hideMark/>
          </w:tcPr>
          <w:p w:rsidR="00966602" w:rsidRPr="004A6249" w:rsidRDefault="004A6249" w:rsidP="00AC60B4">
            <w:pPr>
              <w:jc w:val="center"/>
              <w:rPr>
                <w:rFonts w:ascii="Arial" w:hAnsi="Arial" w:cs="Arial"/>
                <w:sz w:val="18"/>
                <w:szCs w:val="18"/>
              </w:rPr>
            </w:pPr>
            <w:r w:rsidRPr="004A6249">
              <w:rPr>
                <w:rFonts w:ascii="Arial" w:hAnsi="Arial" w:cs="Arial"/>
                <w:color w:val="000000"/>
                <w:sz w:val="18"/>
                <w:szCs w:val="18"/>
              </w:rPr>
              <w:t>R$ 5,27</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trHeight w:val="589"/>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4</w:t>
            </w:r>
            <w:proofErr w:type="gramEnd"/>
          </w:p>
        </w:tc>
        <w:tc>
          <w:tcPr>
            <w:tcW w:w="5670" w:type="dxa"/>
            <w:tcBorders>
              <w:top w:val="nil"/>
              <w:left w:val="nil"/>
              <w:bottom w:val="single" w:sz="4" w:space="0" w:color="auto"/>
              <w:right w:val="single" w:sz="4" w:space="0" w:color="auto"/>
            </w:tcBorders>
            <w:shd w:val="clear" w:color="auto" w:fill="auto"/>
            <w:vAlign w:val="center"/>
          </w:tcPr>
          <w:p w:rsidR="00966602" w:rsidRPr="004A6249" w:rsidRDefault="004A6249" w:rsidP="00AC60B4">
            <w:pPr>
              <w:jc w:val="both"/>
              <w:rPr>
                <w:rFonts w:ascii="Arial" w:hAnsi="Arial" w:cs="Arial"/>
                <w:sz w:val="18"/>
                <w:szCs w:val="18"/>
              </w:rPr>
            </w:pPr>
            <w:r w:rsidRPr="004A6249">
              <w:rPr>
                <w:rFonts w:ascii="Arial" w:hAnsi="Arial" w:cs="Arial"/>
                <w:bCs/>
                <w:sz w:val="18"/>
                <w:szCs w:val="18"/>
              </w:rPr>
              <w:t>Exame de Bilirrubinas.</w:t>
            </w:r>
          </w:p>
        </w:tc>
        <w:tc>
          <w:tcPr>
            <w:tcW w:w="3828" w:type="dxa"/>
            <w:tcBorders>
              <w:top w:val="nil"/>
              <w:left w:val="nil"/>
              <w:bottom w:val="single" w:sz="4" w:space="0" w:color="auto"/>
              <w:right w:val="single" w:sz="4" w:space="0" w:color="auto"/>
            </w:tcBorders>
            <w:shd w:val="clear" w:color="auto" w:fill="auto"/>
            <w:noWrap/>
            <w:vAlign w:val="center"/>
          </w:tcPr>
          <w:p w:rsidR="00966602" w:rsidRPr="00D50CD2"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tcPr>
          <w:p w:rsidR="00966602" w:rsidRPr="004A6249" w:rsidRDefault="004A6249" w:rsidP="00AC60B4">
            <w:pPr>
              <w:jc w:val="center"/>
              <w:rPr>
                <w:rFonts w:ascii="Arial" w:hAnsi="Arial" w:cs="Arial"/>
                <w:sz w:val="18"/>
                <w:szCs w:val="18"/>
              </w:rPr>
            </w:pPr>
            <w:r w:rsidRPr="004A6249">
              <w:rPr>
                <w:rFonts w:ascii="Arial" w:hAnsi="Arial" w:cs="Arial"/>
                <w:sz w:val="18"/>
                <w:szCs w:val="18"/>
              </w:rPr>
              <w:t>R$ 1,21</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EF4318">
        <w:trPr>
          <w:cantSplit/>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A6249"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A6249">
              <w:rPr>
                <w:rFonts w:ascii="Arial" w:eastAsia="Times New Roman" w:hAnsi="Arial" w:cs="Arial"/>
                <w:color w:val="000000"/>
                <w:sz w:val="18"/>
                <w:szCs w:val="18"/>
                <w:lang w:eastAsia="pt-BR"/>
              </w:rPr>
              <w:t>5</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4A6249" w:rsidRDefault="004A6249" w:rsidP="00AC60B4">
            <w:pPr>
              <w:jc w:val="both"/>
              <w:rPr>
                <w:rFonts w:ascii="Arial" w:hAnsi="Arial" w:cs="Arial"/>
                <w:sz w:val="18"/>
                <w:szCs w:val="18"/>
              </w:rPr>
            </w:pPr>
            <w:r w:rsidRPr="004A6249">
              <w:rPr>
                <w:rFonts w:ascii="Arial" w:hAnsi="Arial" w:cs="Arial"/>
                <w:bCs/>
                <w:sz w:val="18"/>
                <w:szCs w:val="18"/>
              </w:rPr>
              <w:t>Exame de Cálcio</w:t>
            </w:r>
            <w:r>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D670EA"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A6249" w:rsidRDefault="004A6249" w:rsidP="00AC60B4">
            <w:pPr>
              <w:jc w:val="center"/>
              <w:rPr>
                <w:rFonts w:ascii="Arial" w:hAnsi="Arial" w:cs="Arial"/>
                <w:sz w:val="18"/>
                <w:szCs w:val="18"/>
              </w:rPr>
            </w:pPr>
            <w:r w:rsidRPr="004A6249">
              <w:rPr>
                <w:rFonts w:ascii="Arial" w:hAnsi="Arial" w:cs="Arial"/>
                <w:sz w:val="18"/>
                <w:szCs w:val="18"/>
              </w:rPr>
              <w:t>R$ 1,13</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EF4318">
        <w:trPr>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6</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4A6249" w:rsidRDefault="004A6249" w:rsidP="00AC60B4">
            <w:pPr>
              <w:jc w:val="both"/>
              <w:rPr>
                <w:rFonts w:ascii="Arial" w:hAnsi="Arial" w:cs="Arial"/>
                <w:sz w:val="18"/>
                <w:szCs w:val="18"/>
              </w:rPr>
            </w:pPr>
            <w:r w:rsidRPr="004A6249">
              <w:rPr>
                <w:rFonts w:ascii="Arial" w:hAnsi="Arial" w:cs="Arial"/>
                <w:color w:val="000000"/>
                <w:sz w:val="18"/>
                <w:szCs w:val="18"/>
              </w:rPr>
              <w:t>Exame de CKMB</w:t>
            </w:r>
            <w:r>
              <w:rPr>
                <w:rFonts w:ascii="Arial" w:hAnsi="Arial" w:cs="Arial"/>
                <w:color w:val="000000"/>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D670EA"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A6249" w:rsidRDefault="004A6249" w:rsidP="00AC60B4">
            <w:pPr>
              <w:jc w:val="center"/>
              <w:rPr>
                <w:rFonts w:ascii="Arial" w:hAnsi="Arial" w:cs="Arial"/>
                <w:sz w:val="18"/>
                <w:szCs w:val="18"/>
              </w:rPr>
            </w:pPr>
            <w:r w:rsidRPr="004A6249">
              <w:rPr>
                <w:rFonts w:ascii="Arial" w:hAnsi="Arial" w:cs="Arial"/>
                <w:sz w:val="18"/>
                <w:szCs w:val="18"/>
              </w:rPr>
              <w:t>R$ 8,10</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BD6D25">
        <w:trPr>
          <w:cantSplit/>
          <w:trHeight w:val="58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7</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4A6249" w:rsidRDefault="004A6249" w:rsidP="00AC60B4">
            <w:pPr>
              <w:jc w:val="both"/>
              <w:rPr>
                <w:rFonts w:ascii="Arial" w:hAnsi="Arial" w:cs="Arial"/>
                <w:sz w:val="18"/>
                <w:szCs w:val="18"/>
              </w:rPr>
            </w:pPr>
            <w:r w:rsidRPr="004A6249">
              <w:rPr>
                <w:rFonts w:ascii="Arial" w:hAnsi="Arial" w:cs="Arial"/>
                <w:bCs/>
                <w:sz w:val="18"/>
                <w:szCs w:val="18"/>
              </w:rPr>
              <w:t xml:space="preserve">Exame de </w:t>
            </w:r>
            <w:proofErr w:type="spellStart"/>
            <w:r w:rsidRPr="004A6249">
              <w:rPr>
                <w:rFonts w:ascii="Arial" w:hAnsi="Arial" w:cs="Arial"/>
                <w:bCs/>
                <w:sz w:val="18"/>
                <w:szCs w:val="18"/>
              </w:rPr>
              <w:t>Coagulograma</w:t>
            </w:r>
            <w:proofErr w:type="spellEnd"/>
            <w:proofErr w:type="gramStart"/>
            <w:r w:rsidRPr="004A6249">
              <w:rPr>
                <w:rFonts w:ascii="Arial" w:hAnsi="Arial" w:cs="Arial"/>
                <w:bCs/>
                <w:sz w:val="18"/>
                <w:szCs w:val="18"/>
              </w:rPr>
              <w:t xml:space="preserve">  </w:t>
            </w:r>
            <w:proofErr w:type="gramEnd"/>
            <w:r w:rsidRPr="004A6249">
              <w:rPr>
                <w:rFonts w:ascii="Arial" w:hAnsi="Arial" w:cs="Arial"/>
                <w:bCs/>
                <w:sz w:val="18"/>
                <w:szCs w:val="18"/>
              </w:rPr>
              <w:t>(TAP+TTPA+Fibrinogênio).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D670EA"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A6249" w:rsidRDefault="004A6249" w:rsidP="00AC60B4">
            <w:pPr>
              <w:jc w:val="center"/>
              <w:rPr>
                <w:rFonts w:ascii="Arial" w:hAnsi="Arial" w:cs="Arial"/>
                <w:sz w:val="18"/>
                <w:szCs w:val="18"/>
              </w:rPr>
            </w:pPr>
            <w:r w:rsidRPr="004A6249">
              <w:rPr>
                <w:rFonts w:ascii="Arial" w:hAnsi="Arial" w:cs="Arial"/>
                <w:sz w:val="18"/>
                <w:szCs w:val="18"/>
              </w:rPr>
              <w:t>R$ 4,86</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966602" w:rsidRPr="004B314D" w:rsidTr="001D5FBF">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966602" w:rsidRPr="004B314D" w:rsidRDefault="00966602"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lastRenderedPageBreak/>
              <w:t>8</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966602" w:rsidRPr="004A6249" w:rsidRDefault="004A6249" w:rsidP="00AC60B4">
            <w:pPr>
              <w:jc w:val="both"/>
              <w:rPr>
                <w:rFonts w:ascii="Arial" w:hAnsi="Arial" w:cs="Arial"/>
                <w:sz w:val="18"/>
                <w:szCs w:val="18"/>
              </w:rPr>
            </w:pPr>
            <w:r w:rsidRPr="004A6249">
              <w:rPr>
                <w:rFonts w:ascii="Arial" w:hAnsi="Arial" w:cs="Arial"/>
                <w:bCs/>
                <w:color w:val="000000"/>
                <w:sz w:val="18"/>
                <w:szCs w:val="18"/>
              </w:rPr>
              <w:t>Exame de Colesterol HDL.</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966602" w:rsidRPr="00841C8E"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966602" w:rsidRPr="004A6249" w:rsidRDefault="004A6249" w:rsidP="00AC60B4">
            <w:pPr>
              <w:jc w:val="center"/>
              <w:rPr>
                <w:rFonts w:ascii="Arial" w:hAnsi="Arial" w:cs="Arial"/>
                <w:sz w:val="18"/>
                <w:szCs w:val="18"/>
              </w:rPr>
            </w:pPr>
            <w:r w:rsidRPr="004A6249">
              <w:rPr>
                <w:rFonts w:ascii="Arial" w:hAnsi="Arial" w:cs="Arial"/>
                <w:sz w:val="18"/>
                <w:szCs w:val="18"/>
              </w:rPr>
              <w:t>R$ 2,43</w:t>
            </w:r>
          </w:p>
        </w:tc>
        <w:tc>
          <w:tcPr>
            <w:tcW w:w="2343" w:type="dxa"/>
            <w:tcBorders>
              <w:top w:val="single" w:sz="4" w:space="0" w:color="auto"/>
              <w:left w:val="nil"/>
              <w:bottom w:val="single" w:sz="4" w:space="0" w:color="auto"/>
              <w:right w:val="single" w:sz="4" w:space="0" w:color="auto"/>
            </w:tcBorders>
            <w:vAlign w:val="center"/>
          </w:tcPr>
          <w:p w:rsidR="00966602" w:rsidRPr="004B314D" w:rsidRDefault="00966602" w:rsidP="00AC60B4">
            <w:pPr>
              <w:spacing w:after="0" w:line="240" w:lineRule="auto"/>
              <w:rPr>
                <w:rFonts w:ascii="Arial" w:eastAsia="Times New Roman" w:hAnsi="Arial" w:cs="Arial"/>
                <w:color w:val="000000"/>
                <w:sz w:val="18"/>
                <w:szCs w:val="18"/>
                <w:lang w:eastAsia="pt-BR"/>
              </w:rPr>
            </w:pPr>
          </w:p>
        </w:tc>
      </w:tr>
      <w:tr w:rsidR="00EB0B06" w:rsidRPr="004B314D" w:rsidTr="001D5FBF">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proofErr w:type="gramStart"/>
            <w:r w:rsidRPr="004B314D">
              <w:rPr>
                <w:rFonts w:ascii="Arial" w:eastAsia="Times New Roman" w:hAnsi="Arial" w:cs="Arial"/>
                <w:color w:val="000000"/>
                <w:sz w:val="18"/>
                <w:szCs w:val="18"/>
                <w:lang w:eastAsia="pt-BR"/>
              </w:rPr>
              <w:t>9</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tcPr>
          <w:p w:rsidR="00EB0B06" w:rsidRPr="004A6249" w:rsidRDefault="004A6249" w:rsidP="00EB0B06">
            <w:pPr>
              <w:jc w:val="both"/>
              <w:rPr>
                <w:rFonts w:ascii="Arial" w:hAnsi="Arial" w:cs="Arial"/>
                <w:sz w:val="18"/>
                <w:szCs w:val="18"/>
              </w:rPr>
            </w:pPr>
            <w:r w:rsidRPr="004A6249">
              <w:rPr>
                <w:rFonts w:ascii="Arial" w:hAnsi="Arial" w:cs="Arial"/>
                <w:sz w:val="18"/>
                <w:szCs w:val="18"/>
              </w:rPr>
              <w:t>Exame de Colesterol Total</w:t>
            </w:r>
            <w:r>
              <w:rPr>
                <w:rFonts w:ascii="Arial" w:hAnsi="Arial" w:cs="Arial"/>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B0B06" w:rsidRPr="00D670EA"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B0B06" w:rsidRPr="004A6249" w:rsidRDefault="004A6249" w:rsidP="00AC60B4">
            <w:pPr>
              <w:jc w:val="center"/>
              <w:rPr>
                <w:rFonts w:ascii="Arial" w:hAnsi="Arial" w:cs="Arial"/>
                <w:sz w:val="18"/>
                <w:szCs w:val="18"/>
              </w:rPr>
            </w:pPr>
            <w:r w:rsidRPr="004A6249">
              <w:rPr>
                <w:rFonts w:ascii="Arial" w:hAnsi="Arial" w:cs="Arial"/>
                <w:sz w:val="18"/>
                <w:szCs w:val="18"/>
              </w:rPr>
              <w:t>R$ 1,11</w:t>
            </w:r>
          </w:p>
        </w:tc>
        <w:tc>
          <w:tcPr>
            <w:tcW w:w="2343" w:type="dxa"/>
            <w:tcBorders>
              <w:top w:val="single" w:sz="4" w:space="0" w:color="auto"/>
              <w:left w:val="nil"/>
              <w:bottom w:val="single" w:sz="4" w:space="0" w:color="auto"/>
              <w:right w:val="single" w:sz="4" w:space="0" w:color="auto"/>
            </w:tcBorders>
            <w:vAlign w:val="center"/>
          </w:tcPr>
          <w:p w:rsidR="00EB0B06" w:rsidRPr="004B314D" w:rsidRDefault="00EB0B06" w:rsidP="00AC60B4">
            <w:pPr>
              <w:spacing w:after="0" w:line="240" w:lineRule="auto"/>
              <w:rPr>
                <w:rFonts w:ascii="Arial" w:eastAsia="Times New Roman" w:hAnsi="Arial" w:cs="Arial"/>
                <w:color w:val="000000"/>
                <w:sz w:val="18"/>
                <w:szCs w:val="18"/>
                <w:lang w:eastAsia="pt-BR"/>
              </w:rPr>
            </w:pPr>
          </w:p>
        </w:tc>
      </w:tr>
      <w:tr w:rsidR="00EB0B06" w:rsidRPr="004B314D" w:rsidTr="004A6249">
        <w:trPr>
          <w:cantSplit/>
          <w:trHeight w:val="740"/>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10</w:t>
            </w:r>
          </w:p>
        </w:tc>
        <w:tc>
          <w:tcPr>
            <w:tcW w:w="5670" w:type="dxa"/>
            <w:tcBorders>
              <w:top w:val="nil"/>
              <w:left w:val="nil"/>
              <w:bottom w:val="single" w:sz="4" w:space="0" w:color="auto"/>
              <w:right w:val="single" w:sz="4" w:space="0" w:color="auto"/>
            </w:tcBorders>
            <w:shd w:val="clear" w:color="auto" w:fill="auto"/>
            <w:vAlign w:val="center"/>
          </w:tcPr>
          <w:p w:rsidR="00EB0B06" w:rsidRPr="004A6249" w:rsidRDefault="004A6249" w:rsidP="00AC60B4">
            <w:pPr>
              <w:jc w:val="both"/>
              <w:rPr>
                <w:rFonts w:ascii="Arial" w:hAnsi="Arial" w:cs="Arial"/>
                <w:sz w:val="18"/>
                <w:szCs w:val="18"/>
              </w:rPr>
            </w:pPr>
            <w:r w:rsidRPr="004A6249">
              <w:rPr>
                <w:rFonts w:ascii="Arial" w:hAnsi="Arial" w:cs="Arial"/>
                <w:bCs/>
                <w:sz w:val="18"/>
                <w:szCs w:val="18"/>
              </w:rPr>
              <w:t>Exame de Colesterol Total + Frações</w:t>
            </w:r>
            <w:r>
              <w:rPr>
                <w:rFonts w:ascii="Arial" w:hAnsi="Arial" w:cs="Arial"/>
                <w:bCs/>
                <w:sz w:val="18"/>
                <w:szCs w:val="18"/>
              </w:rPr>
              <w:t>.</w:t>
            </w:r>
          </w:p>
        </w:tc>
        <w:tc>
          <w:tcPr>
            <w:tcW w:w="3828" w:type="dxa"/>
            <w:tcBorders>
              <w:top w:val="nil"/>
              <w:left w:val="nil"/>
              <w:bottom w:val="single" w:sz="4" w:space="0" w:color="auto"/>
              <w:right w:val="single" w:sz="4" w:space="0" w:color="auto"/>
            </w:tcBorders>
            <w:shd w:val="clear" w:color="auto" w:fill="auto"/>
            <w:noWrap/>
            <w:vAlign w:val="center"/>
          </w:tcPr>
          <w:p w:rsidR="00EB0B06" w:rsidRPr="004B314D"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tcPr>
          <w:p w:rsidR="00EB0B06" w:rsidRPr="004A6249" w:rsidRDefault="004A6249" w:rsidP="00AC60B4">
            <w:pPr>
              <w:jc w:val="center"/>
              <w:rPr>
                <w:rFonts w:ascii="Arial" w:hAnsi="Arial" w:cs="Arial"/>
                <w:sz w:val="18"/>
                <w:szCs w:val="18"/>
              </w:rPr>
            </w:pPr>
            <w:r w:rsidRPr="004A6249">
              <w:rPr>
                <w:rFonts w:ascii="Arial" w:hAnsi="Arial" w:cs="Arial"/>
                <w:sz w:val="18"/>
                <w:szCs w:val="18"/>
              </w:rPr>
              <w:t>R$ 10,86</w:t>
            </w:r>
          </w:p>
        </w:tc>
        <w:tc>
          <w:tcPr>
            <w:tcW w:w="2343" w:type="dxa"/>
            <w:tcBorders>
              <w:top w:val="single" w:sz="4" w:space="0" w:color="auto"/>
              <w:left w:val="nil"/>
              <w:bottom w:val="single" w:sz="4" w:space="0" w:color="auto"/>
              <w:right w:val="single" w:sz="4" w:space="0" w:color="auto"/>
            </w:tcBorders>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p>
          <w:p w:rsidR="00EB0B06" w:rsidRPr="004B314D" w:rsidRDefault="00EB0B06" w:rsidP="00AC60B4">
            <w:pPr>
              <w:spacing w:after="0" w:line="240" w:lineRule="auto"/>
              <w:rPr>
                <w:rFonts w:ascii="Arial" w:eastAsia="Times New Roman" w:hAnsi="Arial" w:cs="Arial"/>
                <w:color w:val="000000"/>
                <w:sz w:val="18"/>
                <w:szCs w:val="18"/>
                <w:lang w:eastAsia="pt-BR"/>
              </w:rPr>
            </w:pPr>
          </w:p>
        </w:tc>
      </w:tr>
      <w:tr w:rsidR="00EB0B06" w:rsidRPr="004B314D" w:rsidTr="00BD6D25">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11</w:t>
            </w:r>
          </w:p>
        </w:tc>
        <w:tc>
          <w:tcPr>
            <w:tcW w:w="5670" w:type="dxa"/>
            <w:tcBorders>
              <w:top w:val="single" w:sz="4" w:space="0" w:color="auto"/>
              <w:left w:val="nil"/>
              <w:bottom w:val="single" w:sz="4" w:space="0" w:color="auto"/>
              <w:right w:val="single" w:sz="4" w:space="0" w:color="auto"/>
            </w:tcBorders>
            <w:shd w:val="clear" w:color="auto" w:fill="auto"/>
            <w:vAlign w:val="center"/>
          </w:tcPr>
          <w:p w:rsidR="00EB0B06" w:rsidRPr="004A6249" w:rsidRDefault="004A6249" w:rsidP="00AC60B4">
            <w:pPr>
              <w:jc w:val="both"/>
              <w:rPr>
                <w:rFonts w:ascii="Arial" w:hAnsi="Arial" w:cs="Arial"/>
                <w:sz w:val="18"/>
                <w:szCs w:val="18"/>
              </w:rPr>
            </w:pPr>
            <w:r w:rsidRPr="004A6249">
              <w:rPr>
                <w:rFonts w:ascii="Arial" w:hAnsi="Arial" w:cs="Arial"/>
                <w:sz w:val="18"/>
                <w:szCs w:val="18"/>
              </w:rPr>
              <w:t xml:space="preserve">Exame de </w:t>
            </w:r>
            <w:proofErr w:type="spellStart"/>
            <w:r w:rsidRPr="004A6249">
              <w:rPr>
                <w:rFonts w:ascii="Arial" w:hAnsi="Arial" w:cs="Arial"/>
                <w:sz w:val="18"/>
                <w:szCs w:val="18"/>
              </w:rPr>
              <w:t>Creatinina</w:t>
            </w:r>
            <w:proofErr w:type="spellEnd"/>
            <w:r w:rsidRPr="004A6249">
              <w:rPr>
                <w:rFonts w:ascii="Arial" w:hAnsi="Arial" w:cs="Arial"/>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B0B06" w:rsidRPr="00B70519" w:rsidRDefault="004A6249"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B0B06" w:rsidRPr="004A6249" w:rsidRDefault="004A6249" w:rsidP="00AC60B4">
            <w:pPr>
              <w:jc w:val="center"/>
              <w:rPr>
                <w:rFonts w:ascii="Arial" w:hAnsi="Arial" w:cs="Arial"/>
                <w:sz w:val="18"/>
                <w:szCs w:val="18"/>
              </w:rPr>
            </w:pPr>
            <w:r w:rsidRPr="004A6249">
              <w:rPr>
                <w:rFonts w:ascii="Arial" w:hAnsi="Arial" w:cs="Arial"/>
                <w:sz w:val="18"/>
                <w:szCs w:val="18"/>
              </w:rPr>
              <w:t>R$ 1,10</w:t>
            </w:r>
          </w:p>
        </w:tc>
        <w:tc>
          <w:tcPr>
            <w:tcW w:w="2343" w:type="dxa"/>
            <w:tcBorders>
              <w:top w:val="single" w:sz="4" w:space="0" w:color="auto"/>
              <w:left w:val="nil"/>
              <w:bottom w:val="single" w:sz="4" w:space="0" w:color="auto"/>
              <w:right w:val="single" w:sz="4" w:space="0" w:color="auto"/>
            </w:tcBorders>
            <w:vAlign w:val="center"/>
          </w:tcPr>
          <w:p w:rsidR="00EB0B06" w:rsidRPr="004B314D" w:rsidRDefault="00EB0B06" w:rsidP="00AC60B4">
            <w:pPr>
              <w:spacing w:after="0" w:line="240" w:lineRule="auto"/>
              <w:rPr>
                <w:rFonts w:ascii="Arial" w:eastAsia="Times New Roman" w:hAnsi="Arial" w:cs="Arial"/>
                <w:color w:val="000000"/>
                <w:sz w:val="18"/>
                <w:szCs w:val="18"/>
                <w:lang w:eastAsia="pt-BR"/>
              </w:rPr>
            </w:pPr>
          </w:p>
        </w:tc>
      </w:tr>
      <w:tr w:rsidR="00EB0B06" w:rsidRPr="004B314D" w:rsidTr="00BD6D25">
        <w:trPr>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12</w:t>
            </w:r>
          </w:p>
        </w:tc>
        <w:tc>
          <w:tcPr>
            <w:tcW w:w="5670" w:type="dxa"/>
            <w:tcBorders>
              <w:top w:val="nil"/>
              <w:left w:val="nil"/>
              <w:bottom w:val="single" w:sz="4" w:space="0" w:color="auto"/>
              <w:right w:val="single" w:sz="4" w:space="0" w:color="auto"/>
            </w:tcBorders>
            <w:shd w:val="clear" w:color="auto" w:fill="auto"/>
            <w:vAlign w:val="center"/>
          </w:tcPr>
          <w:p w:rsidR="00EB0B06" w:rsidRPr="00692A97" w:rsidRDefault="00692A97" w:rsidP="00AC60B4">
            <w:pPr>
              <w:jc w:val="both"/>
              <w:rPr>
                <w:rFonts w:ascii="Arial" w:hAnsi="Arial" w:cs="Arial"/>
                <w:sz w:val="18"/>
                <w:szCs w:val="18"/>
              </w:rPr>
            </w:pPr>
            <w:r w:rsidRPr="00692A97">
              <w:rPr>
                <w:rFonts w:ascii="Arial" w:hAnsi="Arial" w:cs="Arial"/>
                <w:bCs/>
                <w:color w:val="000000"/>
                <w:sz w:val="18"/>
                <w:szCs w:val="18"/>
              </w:rPr>
              <w:t>Exame de DHL</w:t>
            </w:r>
            <w:r>
              <w:rPr>
                <w:rFonts w:ascii="Arial" w:hAnsi="Arial" w:cs="Arial"/>
                <w:bCs/>
                <w:color w:val="000000"/>
                <w:sz w:val="18"/>
                <w:szCs w:val="18"/>
              </w:rPr>
              <w:t>.</w:t>
            </w:r>
          </w:p>
        </w:tc>
        <w:tc>
          <w:tcPr>
            <w:tcW w:w="3828" w:type="dxa"/>
            <w:tcBorders>
              <w:top w:val="nil"/>
              <w:left w:val="nil"/>
              <w:bottom w:val="single" w:sz="4" w:space="0" w:color="auto"/>
              <w:right w:val="single" w:sz="4" w:space="0" w:color="auto"/>
            </w:tcBorders>
            <w:shd w:val="clear" w:color="auto" w:fill="auto"/>
            <w:noWrap/>
            <w:vAlign w:val="center"/>
          </w:tcPr>
          <w:p w:rsidR="00EB0B06" w:rsidRPr="00B70519" w:rsidRDefault="00692A97"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nil"/>
              <w:left w:val="nil"/>
              <w:bottom w:val="single" w:sz="4" w:space="0" w:color="auto"/>
              <w:right w:val="single" w:sz="4" w:space="0" w:color="auto"/>
            </w:tcBorders>
            <w:shd w:val="clear" w:color="auto" w:fill="auto"/>
            <w:noWrap/>
            <w:vAlign w:val="center"/>
          </w:tcPr>
          <w:p w:rsidR="00EB0B06" w:rsidRPr="00692A97" w:rsidRDefault="00692A97" w:rsidP="00AC60B4">
            <w:pPr>
              <w:jc w:val="center"/>
              <w:rPr>
                <w:rFonts w:ascii="Arial" w:hAnsi="Arial" w:cs="Arial"/>
                <w:sz w:val="18"/>
                <w:szCs w:val="18"/>
              </w:rPr>
            </w:pPr>
            <w:r w:rsidRPr="00692A97">
              <w:rPr>
                <w:rFonts w:ascii="Arial" w:hAnsi="Arial" w:cs="Arial"/>
                <w:sz w:val="18"/>
                <w:szCs w:val="18"/>
              </w:rPr>
              <w:t>R$ 2,43</w:t>
            </w:r>
          </w:p>
        </w:tc>
        <w:tc>
          <w:tcPr>
            <w:tcW w:w="2343" w:type="dxa"/>
            <w:tcBorders>
              <w:top w:val="single" w:sz="4" w:space="0" w:color="auto"/>
              <w:left w:val="nil"/>
              <w:bottom w:val="single" w:sz="4" w:space="0" w:color="auto"/>
              <w:right w:val="single" w:sz="4" w:space="0" w:color="auto"/>
            </w:tcBorders>
            <w:vAlign w:val="center"/>
          </w:tcPr>
          <w:p w:rsidR="00EB0B06" w:rsidRPr="004B314D" w:rsidRDefault="00EB0B06" w:rsidP="00AC60B4">
            <w:pPr>
              <w:spacing w:after="0" w:line="240" w:lineRule="auto"/>
              <w:rPr>
                <w:rFonts w:ascii="Arial" w:eastAsia="Times New Roman" w:hAnsi="Arial" w:cs="Arial"/>
                <w:color w:val="000000"/>
                <w:sz w:val="18"/>
                <w:szCs w:val="18"/>
                <w:lang w:eastAsia="pt-BR"/>
              </w:rPr>
            </w:pPr>
          </w:p>
        </w:tc>
      </w:tr>
      <w:tr w:rsidR="00EB0B06" w:rsidRPr="004B314D" w:rsidTr="001D5FBF">
        <w:trPr>
          <w:trHeight w:val="649"/>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13</w:t>
            </w:r>
          </w:p>
        </w:tc>
        <w:tc>
          <w:tcPr>
            <w:tcW w:w="5670" w:type="dxa"/>
            <w:tcBorders>
              <w:top w:val="single" w:sz="4" w:space="0" w:color="auto"/>
              <w:left w:val="nil"/>
              <w:bottom w:val="single" w:sz="4" w:space="0" w:color="auto"/>
              <w:right w:val="single" w:sz="4" w:space="0" w:color="auto"/>
            </w:tcBorders>
            <w:shd w:val="clear" w:color="auto" w:fill="auto"/>
            <w:vAlign w:val="center"/>
          </w:tcPr>
          <w:p w:rsidR="00EB0B06" w:rsidRPr="00692A97" w:rsidRDefault="00692A97" w:rsidP="00AC60B4">
            <w:pPr>
              <w:jc w:val="both"/>
              <w:rPr>
                <w:rFonts w:ascii="Arial" w:hAnsi="Arial" w:cs="Arial"/>
                <w:sz w:val="18"/>
                <w:szCs w:val="18"/>
              </w:rPr>
            </w:pPr>
            <w:r w:rsidRPr="00692A97">
              <w:rPr>
                <w:rFonts w:ascii="Arial" w:hAnsi="Arial" w:cs="Arial"/>
                <w:sz w:val="18"/>
                <w:szCs w:val="18"/>
              </w:rPr>
              <w:t>Exame de Fósforo.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B0B06" w:rsidRPr="004B314D" w:rsidRDefault="00692A97"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B0B06" w:rsidRPr="00692A97" w:rsidRDefault="00692A97" w:rsidP="00AC60B4">
            <w:pPr>
              <w:jc w:val="center"/>
              <w:rPr>
                <w:rFonts w:ascii="Arial" w:hAnsi="Arial" w:cs="Arial"/>
                <w:sz w:val="18"/>
                <w:szCs w:val="18"/>
              </w:rPr>
            </w:pPr>
            <w:r w:rsidRPr="00692A97">
              <w:rPr>
                <w:rFonts w:ascii="Arial" w:hAnsi="Arial" w:cs="Arial"/>
                <w:sz w:val="18"/>
                <w:szCs w:val="18"/>
              </w:rPr>
              <w:t>R$ 1,10</w:t>
            </w:r>
          </w:p>
        </w:tc>
        <w:tc>
          <w:tcPr>
            <w:tcW w:w="2343" w:type="dxa"/>
            <w:tcBorders>
              <w:top w:val="single" w:sz="4" w:space="0" w:color="auto"/>
              <w:left w:val="nil"/>
              <w:bottom w:val="single" w:sz="4" w:space="0" w:color="auto"/>
              <w:right w:val="single" w:sz="4" w:space="0" w:color="auto"/>
            </w:tcBorders>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p>
          <w:p w:rsidR="00EB0B06" w:rsidRPr="004B314D" w:rsidRDefault="00EB0B06" w:rsidP="00AC60B4">
            <w:pPr>
              <w:spacing w:after="0" w:line="240" w:lineRule="auto"/>
              <w:rPr>
                <w:rFonts w:ascii="Arial" w:eastAsia="Times New Roman" w:hAnsi="Arial" w:cs="Arial"/>
                <w:color w:val="000000"/>
                <w:sz w:val="18"/>
                <w:szCs w:val="18"/>
                <w:lang w:eastAsia="pt-BR"/>
              </w:rPr>
            </w:pPr>
          </w:p>
        </w:tc>
      </w:tr>
      <w:tr w:rsidR="00EB0B06" w:rsidRPr="004B314D" w:rsidTr="00855F9C">
        <w:trPr>
          <w:cantSplit/>
          <w:trHeight w:val="701"/>
          <w:jc w:val="center"/>
        </w:trPr>
        <w:tc>
          <w:tcPr>
            <w:tcW w:w="815" w:type="dxa"/>
            <w:tcBorders>
              <w:top w:val="nil"/>
              <w:left w:val="single" w:sz="4" w:space="0" w:color="auto"/>
              <w:bottom w:val="single" w:sz="4" w:space="0" w:color="auto"/>
              <w:right w:val="single" w:sz="4" w:space="0" w:color="auto"/>
            </w:tcBorders>
            <w:shd w:val="clear" w:color="000000" w:fill="FAC090"/>
            <w:noWrap/>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r w:rsidRPr="004B314D">
              <w:rPr>
                <w:rFonts w:ascii="Arial" w:eastAsia="Times New Roman" w:hAnsi="Arial" w:cs="Arial"/>
                <w:color w:val="000000"/>
                <w:sz w:val="18"/>
                <w:szCs w:val="18"/>
                <w:lang w:eastAsia="pt-BR"/>
              </w:rPr>
              <w:t>14</w:t>
            </w:r>
          </w:p>
        </w:tc>
        <w:tc>
          <w:tcPr>
            <w:tcW w:w="5670" w:type="dxa"/>
            <w:tcBorders>
              <w:top w:val="single" w:sz="4" w:space="0" w:color="auto"/>
              <w:left w:val="nil"/>
              <w:bottom w:val="single" w:sz="4" w:space="0" w:color="auto"/>
              <w:right w:val="single" w:sz="4" w:space="0" w:color="auto"/>
            </w:tcBorders>
            <w:shd w:val="clear" w:color="auto" w:fill="auto"/>
            <w:vAlign w:val="center"/>
          </w:tcPr>
          <w:p w:rsidR="00EB0B06" w:rsidRPr="00692A97" w:rsidRDefault="00692A97" w:rsidP="00AC60B4">
            <w:pPr>
              <w:jc w:val="both"/>
              <w:rPr>
                <w:rFonts w:ascii="Arial" w:hAnsi="Arial" w:cs="Arial"/>
                <w:bCs/>
                <w:sz w:val="18"/>
                <w:szCs w:val="18"/>
              </w:rPr>
            </w:pPr>
            <w:r w:rsidRPr="00692A97">
              <w:rPr>
                <w:rFonts w:ascii="Arial" w:hAnsi="Arial" w:cs="Arial"/>
                <w:sz w:val="18"/>
                <w:szCs w:val="18"/>
              </w:rPr>
              <w:t>Exame de Glicemia.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EB0B06" w:rsidRPr="00B70519" w:rsidRDefault="00692A97" w:rsidP="00AC60B4">
            <w:pPr>
              <w:jc w:val="center"/>
              <w:rPr>
                <w:rFonts w:ascii="Arial" w:eastAsia="Times New Roman" w:hAnsi="Arial" w:cs="Arial"/>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B0B06" w:rsidRPr="00692A97" w:rsidRDefault="00692A97" w:rsidP="00AC60B4">
            <w:pPr>
              <w:jc w:val="center"/>
              <w:rPr>
                <w:rFonts w:ascii="Arial" w:hAnsi="Arial" w:cs="Arial"/>
                <w:sz w:val="18"/>
                <w:szCs w:val="18"/>
              </w:rPr>
            </w:pPr>
            <w:r w:rsidRPr="00692A97">
              <w:rPr>
                <w:rFonts w:ascii="Arial" w:hAnsi="Arial" w:cs="Arial"/>
                <w:sz w:val="18"/>
                <w:szCs w:val="18"/>
              </w:rPr>
              <w:t>R$ 1,14</w:t>
            </w:r>
          </w:p>
        </w:tc>
        <w:tc>
          <w:tcPr>
            <w:tcW w:w="2343" w:type="dxa"/>
            <w:tcBorders>
              <w:top w:val="single" w:sz="4" w:space="0" w:color="auto"/>
              <w:left w:val="nil"/>
              <w:bottom w:val="single" w:sz="4" w:space="0" w:color="auto"/>
              <w:right w:val="single" w:sz="4" w:space="0" w:color="auto"/>
            </w:tcBorders>
            <w:vAlign w:val="center"/>
          </w:tcPr>
          <w:p w:rsidR="00EB0B06" w:rsidRPr="004B314D" w:rsidRDefault="00EB0B06" w:rsidP="00AC60B4">
            <w:pPr>
              <w:spacing w:after="0" w:line="240" w:lineRule="auto"/>
              <w:jc w:val="center"/>
              <w:rPr>
                <w:rFonts w:ascii="Arial" w:eastAsia="Times New Roman" w:hAnsi="Arial" w:cs="Arial"/>
                <w:color w:val="000000"/>
                <w:sz w:val="18"/>
                <w:szCs w:val="18"/>
                <w:lang w:eastAsia="pt-BR"/>
              </w:rPr>
            </w:pPr>
          </w:p>
          <w:p w:rsidR="00EB0B06" w:rsidRPr="004B314D" w:rsidRDefault="00EB0B06" w:rsidP="00AC60B4">
            <w:pPr>
              <w:spacing w:after="0" w:line="240" w:lineRule="auto"/>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15</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autoSpaceDE w:val="0"/>
              <w:autoSpaceDN w:val="0"/>
              <w:adjustRightInd w:val="0"/>
              <w:jc w:val="both"/>
              <w:rPr>
                <w:rFonts w:ascii="Arial" w:hAnsi="Arial" w:cs="Arial"/>
                <w:sz w:val="18"/>
                <w:szCs w:val="18"/>
              </w:rPr>
            </w:pPr>
            <w:r w:rsidRPr="00692A97">
              <w:rPr>
                <w:rFonts w:ascii="Arial" w:hAnsi="Arial" w:cs="Arial"/>
                <w:sz w:val="18"/>
                <w:szCs w:val="18"/>
              </w:rPr>
              <w:t>Exame de Hemograma Completo.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R$ 2,43</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16</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 xml:space="preserve">Exame de </w:t>
            </w:r>
            <w:proofErr w:type="spellStart"/>
            <w:r w:rsidRPr="00692A97">
              <w:rPr>
                <w:rFonts w:ascii="Arial" w:hAnsi="Arial" w:cs="Arial"/>
                <w:bCs/>
                <w:sz w:val="18"/>
                <w:szCs w:val="18"/>
              </w:rPr>
              <w:t>Liquor</w:t>
            </w:r>
            <w:proofErr w:type="spellEnd"/>
            <w:r w:rsidRPr="00692A97">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R$ 7,29</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17</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Exame de Magnésio</w:t>
            </w:r>
            <w:r>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R$ 1,29</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lastRenderedPageBreak/>
              <w:t>18</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sz w:val="18"/>
                <w:szCs w:val="18"/>
              </w:rPr>
              <w:t>Exame de Parasitologia.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R$ 1,62</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19</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Exame de Potássio</w:t>
            </w:r>
            <w:r>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R$ 1,15</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20</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Exame de Sódio.</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R$ 1,15</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21</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Exame de TGO</w:t>
            </w:r>
            <w:r>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855F9C"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R$ 1,15</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22</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Exame de TGP.</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675C56"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R$ 1,15</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23</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sz w:val="18"/>
                <w:szCs w:val="18"/>
              </w:rPr>
              <w:t>Exame de Triglicérides.</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675C56"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R$ 1,62</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24</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692A97" w:rsidRDefault="00692A97" w:rsidP="00692A97">
            <w:pPr>
              <w:jc w:val="both"/>
              <w:rPr>
                <w:rFonts w:ascii="Arial" w:hAnsi="Arial" w:cs="Arial"/>
                <w:bCs/>
                <w:sz w:val="18"/>
                <w:szCs w:val="18"/>
              </w:rPr>
            </w:pPr>
            <w:r w:rsidRPr="00692A97">
              <w:rPr>
                <w:rFonts w:ascii="Arial" w:hAnsi="Arial" w:cs="Arial"/>
                <w:bCs/>
                <w:sz w:val="18"/>
                <w:szCs w:val="18"/>
              </w:rPr>
              <w:t xml:space="preserve">Exame de </w:t>
            </w:r>
            <w:proofErr w:type="spellStart"/>
            <w:r w:rsidRPr="00692A97">
              <w:rPr>
                <w:rFonts w:ascii="Arial" w:hAnsi="Arial" w:cs="Arial"/>
                <w:bCs/>
                <w:sz w:val="18"/>
                <w:szCs w:val="18"/>
              </w:rPr>
              <w:t>Troponina</w:t>
            </w:r>
            <w:proofErr w:type="spellEnd"/>
            <w:r w:rsidRPr="00692A97">
              <w:rPr>
                <w:rFonts w:ascii="Arial" w:hAnsi="Arial" w:cs="Arial"/>
                <w:bCs/>
                <w:sz w:val="18"/>
                <w:szCs w:val="18"/>
              </w:rPr>
              <w:t>.</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675C56" w:rsidRDefault="00692A9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692A97" w:rsidRDefault="00692A97" w:rsidP="00692A97">
            <w:pPr>
              <w:jc w:val="center"/>
              <w:rPr>
                <w:rFonts w:ascii="Arial" w:hAnsi="Arial" w:cs="Arial"/>
                <w:sz w:val="18"/>
                <w:szCs w:val="18"/>
              </w:rPr>
            </w:pPr>
            <w:r w:rsidRPr="00692A97">
              <w:rPr>
                <w:rFonts w:ascii="Arial" w:hAnsi="Arial" w:cs="Arial"/>
                <w:sz w:val="18"/>
                <w:szCs w:val="18"/>
              </w:rPr>
              <w:t>R$ 13,45</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Default="00692A97" w:rsidP="00692A9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25</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506847" w:rsidRDefault="00506847" w:rsidP="00692A97">
            <w:pPr>
              <w:jc w:val="both"/>
              <w:rPr>
                <w:rFonts w:ascii="Arial" w:hAnsi="Arial" w:cs="Arial"/>
                <w:bCs/>
                <w:sz w:val="18"/>
                <w:szCs w:val="18"/>
              </w:rPr>
            </w:pPr>
            <w:r w:rsidRPr="00506847">
              <w:rPr>
                <w:rFonts w:ascii="Arial" w:hAnsi="Arial" w:cs="Arial"/>
                <w:bCs/>
                <w:sz w:val="18"/>
                <w:szCs w:val="18"/>
              </w:rPr>
              <w:t>Exame de Uréia.</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675C56" w:rsidRDefault="0050684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506847" w:rsidRDefault="00506847" w:rsidP="00692A97">
            <w:pPr>
              <w:jc w:val="center"/>
              <w:rPr>
                <w:rFonts w:ascii="Arial" w:hAnsi="Arial" w:cs="Arial"/>
                <w:sz w:val="18"/>
                <w:szCs w:val="18"/>
              </w:rPr>
            </w:pPr>
            <w:r w:rsidRPr="00506847">
              <w:rPr>
                <w:rFonts w:ascii="Arial" w:hAnsi="Arial" w:cs="Arial"/>
                <w:sz w:val="18"/>
                <w:szCs w:val="18"/>
              </w:rPr>
              <w:t>R$ 1,15</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r w:rsidR="00692A97" w:rsidRPr="004B314D" w:rsidTr="00855F9C">
        <w:trPr>
          <w:cantSplit/>
          <w:trHeight w:val="701"/>
          <w:jc w:val="center"/>
        </w:trPr>
        <w:tc>
          <w:tcPr>
            <w:tcW w:w="815" w:type="dxa"/>
            <w:tcBorders>
              <w:top w:val="single" w:sz="4" w:space="0" w:color="auto"/>
              <w:left w:val="single" w:sz="4" w:space="0" w:color="auto"/>
              <w:bottom w:val="single" w:sz="4" w:space="0" w:color="auto"/>
              <w:right w:val="single" w:sz="4" w:space="0" w:color="auto"/>
            </w:tcBorders>
            <w:shd w:val="clear" w:color="000000" w:fill="FAC090"/>
            <w:noWrap/>
            <w:vAlign w:val="center"/>
          </w:tcPr>
          <w:p w:rsidR="00692A97" w:rsidRDefault="00692A97" w:rsidP="00506847">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26</w:t>
            </w:r>
          </w:p>
        </w:tc>
        <w:tc>
          <w:tcPr>
            <w:tcW w:w="5670" w:type="dxa"/>
            <w:tcBorders>
              <w:top w:val="single" w:sz="4" w:space="0" w:color="auto"/>
              <w:left w:val="nil"/>
              <w:bottom w:val="single" w:sz="4" w:space="0" w:color="auto"/>
              <w:right w:val="single" w:sz="4" w:space="0" w:color="auto"/>
            </w:tcBorders>
            <w:shd w:val="clear" w:color="auto" w:fill="auto"/>
            <w:vAlign w:val="center"/>
          </w:tcPr>
          <w:p w:rsidR="00692A97" w:rsidRPr="00506847" w:rsidRDefault="00506847" w:rsidP="00692A97">
            <w:pPr>
              <w:jc w:val="both"/>
              <w:rPr>
                <w:rFonts w:ascii="Arial" w:hAnsi="Arial" w:cs="Arial"/>
                <w:bCs/>
                <w:sz w:val="18"/>
                <w:szCs w:val="18"/>
              </w:rPr>
            </w:pPr>
            <w:r w:rsidRPr="00506847">
              <w:rPr>
                <w:rFonts w:ascii="Arial" w:hAnsi="Arial" w:cs="Arial"/>
                <w:bCs/>
                <w:sz w:val="18"/>
                <w:szCs w:val="18"/>
              </w:rPr>
              <w:t>Exame de Urina Tipo I.</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92A97" w:rsidRPr="00675C56" w:rsidRDefault="00506847" w:rsidP="00692A97">
            <w:pPr>
              <w:jc w:val="center"/>
              <w:rPr>
                <w:rFonts w:ascii="Arial" w:hAnsi="Arial" w:cs="Arial"/>
                <w:bCs/>
                <w:color w:val="000000"/>
                <w:sz w:val="18"/>
                <w:szCs w:val="18"/>
              </w:rPr>
            </w:pPr>
            <w:r w:rsidRPr="004A6249">
              <w:rPr>
                <w:rFonts w:ascii="Arial" w:hAnsi="Arial" w:cs="Arial"/>
                <w:bCs/>
                <w:color w:val="000000"/>
                <w:sz w:val="18"/>
                <w:szCs w:val="18"/>
              </w:rPr>
              <w:t>LABORATÓRIO BIOMÉDICO LABORCLIN LTDA.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92A97" w:rsidRPr="00506847" w:rsidRDefault="00506847" w:rsidP="00692A97">
            <w:pPr>
              <w:jc w:val="center"/>
              <w:rPr>
                <w:rFonts w:ascii="Arial" w:hAnsi="Arial" w:cs="Arial"/>
                <w:sz w:val="18"/>
                <w:szCs w:val="18"/>
              </w:rPr>
            </w:pPr>
            <w:r w:rsidRPr="00506847">
              <w:rPr>
                <w:rFonts w:ascii="Arial" w:hAnsi="Arial" w:cs="Arial"/>
                <w:sz w:val="18"/>
                <w:szCs w:val="18"/>
              </w:rPr>
              <w:t>R$ 1,62</w:t>
            </w:r>
          </w:p>
        </w:tc>
        <w:tc>
          <w:tcPr>
            <w:tcW w:w="2343" w:type="dxa"/>
            <w:tcBorders>
              <w:top w:val="single" w:sz="4" w:space="0" w:color="auto"/>
              <w:left w:val="nil"/>
              <w:bottom w:val="single" w:sz="4" w:space="0" w:color="auto"/>
              <w:right w:val="single" w:sz="4" w:space="0" w:color="auto"/>
            </w:tcBorders>
            <w:vAlign w:val="center"/>
          </w:tcPr>
          <w:p w:rsidR="00692A97" w:rsidRPr="004B314D" w:rsidRDefault="00692A97" w:rsidP="00692A97">
            <w:pPr>
              <w:spacing w:after="0" w:line="240" w:lineRule="auto"/>
              <w:jc w:val="center"/>
              <w:rPr>
                <w:rFonts w:ascii="Arial" w:eastAsia="Times New Roman" w:hAnsi="Arial" w:cs="Arial"/>
                <w:color w:val="000000"/>
                <w:sz w:val="18"/>
                <w:szCs w:val="18"/>
                <w:lang w:eastAsia="pt-BR"/>
              </w:rPr>
            </w:pPr>
          </w:p>
        </w:tc>
      </w:tr>
    </w:tbl>
    <w:p w:rsidR="00966602" w:rsidRPr="004E30BB" w:rsidRDefault="00966602" w:rsidP="00966602">
      <w:pPr>
        <w:rPr>
          <w:rFonts w:ascii="Arial" w:hAnsi="Arial" w:cs="Arial"/>
          <w:sz w:val="20"/>
          <w:szCs w:val="20"/>
        </w:rPr>
      </w:pPr>
    </w:p>
    <w:p w:rsidR="00506847" w:rsidRDefault="00506847" w:rsidP="006E2569">
      <w:pPr>
        <w:jc w:val="center"/>
        <w:rPr>
          <w:rFonts w:ascii="Arial" w:hAnsi="Arial" w:cs="Arial"/>
          <w:sz w:val="20"/>
          <w:szCs w:val="20"/>
        </w:rPr>
      </w:pPr>
    </w:p>
    <w:p w:rsidR="00506847" w:rsidRDefault="00506847" w:rsidP="006E2569">
      <w:pPr>
        <w:jc w:val="center"/>
        <w:rPr>
          <w:rFonts w:ascii="Arial" w:hAnsi="Arial" w:cs="Arial"/>
          <w:sz w:val="20"/>
          <w:szCs w:val="20"/>
        </w:rPr>
      </w:pPr>
    </w:p>
    <w:p w:rsidR="00966602" w:rsidRDefault="00966602" w:rsidP="006E2569">
      <w:pPr>
        <w:jc w:val="center"/>
        <w:rPr>
          <w:rFonts w:ascii="Arial" w:hAnsi="Arial" w:cs="Arial"/>
          <w:sz w:val="20"/>
          <w:szCs w:val="20"/>
        </w:rPr>
      </w:pPr>
      <w:r w:rsidRPr="005709CC">
        <w:rPr>
          <w:rFonts w:ascii="Arial" w:hAnsi="Arial" w:cs="Arial"/>
          <w:sz w:val="20"/>
          <w:szCs w:val="20"/>
        </w:rPr>
        <w:t xml:space="preserve">Registro, </w:t>
      </w:r>
      <w:r w:rsidR="00506847">
        <w:rPr>
          <w:rFonts w:ascii="Arial" w:hAnsi="Arial" w:cs="Arial"/>
          <w:sz w:val="20"/>
          <w:szCs w:val="20"/>
        </w:rPr>
        <w:t xml:space="preserve">20 </w:t>
      </w:r>
      <w:r w:rsidR="00051CBE">
        <w:rPr>
          <w:rFonts w:ascii="Arial" w:hAnsi="Arial" w:cs="Arial"/>
          <w:sz w:val="20"/>
          <w:szCs w:val="20"/>
        </w:rPr>
        <w:t>de dezembro</w:t>
      </w:r>
      <w:r>
        <w:rPr>
          <w:rFonts w:ascii="Arial" w:hAnsi="Arial" w:cs="Arial"/>
          <w:sz w:val="20"/>
          <w:szCs w:val="20"/>
        </w:rPr>
        <w:t xml:space="preserve"> </w:t>
      </w:r>
      <w:r w:rsidRPr="005709CC">
        <w:rPr>
          <w:rFonts w:ascii="Arial" w:hAnsi="Arial" w:cs="Arial"/>
          <w:sz w:val="20"/>
          <w:szCs w:val="20"/>
        </w:rPr>
        <w:t>de 201</w:t>
      </w:r>
      <w:r w:rsidR="008A1C53">
        <w:rPr>
          <w:rFonts w:ascii="Arial" w:hAnsi="Arial" w:cs="Arial"/>
          <w:sz w:val="20"/>
          <w:szCs w:val="20"/>
        </w:rPr>
        <w:t>4</w:t>
      </w:r>
      <w:r w:rsidRPr="005709CC">
        <w:rPr>
          <w:rFonts w:ascii="Arial" w:hAnsi="Arial" w:cs="Arial"/>
          <w:sz w:val="20"/>
          <w:szCs w:val="20"/>
        </w:rPr>
        <w:t>.</w:t>
      </w:r>
    </w:p>
    <w:p w:rsidR="006E2569" w:rsidRDefault="006E2569" w:rsidP="006E2569">
      <w:pPr>
        <w:jc w:val="center"/>
        <w:rPr>
          <w:rFonts w:ascii="Arial" w:hAnsi="Arial" w:cs="Arial"/>
          <w:sz w:val="20"/>
          <w:szCs w:val="20"/>
        </w:rPr>
      </w:pPr>
    </w:p>
    <w:p w:rsidR="00966602" w:rsidRPr="007E6FD6" w:rsidRDefault="00966602" w:rsidP="00966602">
      <w:pPr>
        <w:pStyle w:val="Ttulo1"/>
        <w:rPr>
          <w:rFonts w:ascii="Arial" w:hAnsi="Arial" w:cs="Arial"/>
          <w:bCs/>
          <w:sz w:val="20"/>
        </w:rPr>
      </w:pPr>
      <w:r>
        <w:rPr>
          <w:rFonts w:ascii="Arial" w:hAnsi="Arial" w:cs="Arial"/>
          <w:bCs/>
          <w:sz w:val="20"/>
        </w:rPr>
        <w:t>DÉBORA GOETZ</w:t>
      </w:r>
    </w:p>
    <w:p w:rsidR="00EF38DE" w:rsidRDefault="00966602" w:rsidP="00517897">
      <w:pPr>
        <w:tabs>
          <w:tab w:val="center" w:pos="7001"/>
          <w:tab w:val="left" w:pos="12903"/>
        </w:tabs>
      </w:pPr>
      <w:r>
        <w:rPr>
          <w:rFonts w:ascii="Arial" w:hAnsi="Arial" w:cs="Arial"/>
          <w:bCs/>
          <w:sz w:val="20"/>
          <w:szCs w:val="20"/>
        </w:rPr>
        <w:tab/>
        <w:t>Secretária Municipal de Administração</w:t>
      </w:r>
    </w:p>
    <w:sectPr w:rsidR="00EF38DE" w:rsidSect="00AC60B4">
      <w:headerReference w:type="default" r:id="rId7"/>
      <w:foot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A97" w:rsidRDefault="00692A97" w:rsidP="001E4065">
      <w:pPr>
        <w:spacing w:after="0" w:line="240" w:lineRule="auto"/>
      </w:pPr>
      <w:r>
        <w:separator/>
      </w:r>
    </w:p>
  </w:endnote>
  <w:endnote w:type="continuationSeparator" w:id="1">
    <w:p w:rsidR="00692A97" w:rsidRDefault="00692A97" w:rsidP="001E4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A97" w:rsidRPr="00224DD9" w:rsidRDefault="00692A97" w:rsidP="00AC60B4">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Rua José Antônio de Campos, nº 250 – Centro – CEP 11900-000</w:t>
    </w:r>
  </w:p>
  <w:p w:rsidR="00692A97" w:rsidRPr="00224DD9" w:rsidRDefault="00692A97" w:rsidP="00AC60B4">
    <w:pPr>
      <w:pBdr>
        <w:top w:val="single" w:sz="4" w:space="1" w:color="auto"/>
      </w:pBdr>
      <w:spacing w:after="0" w:line="240" w:lineRule="auto"/>
      <w:jc w:val="center"/>
      <w:rPr>
        <w:rFonts w:ascii="Arial" w:hAnsi="Arial" w:cs="Arial"/>
        <w:sz w:val="18"/>
        <w:szCs w:val="18"/>
      </w:rPr>
    </w:pPr>
    <w:r w:rsidRPr="00224DD9">
      <w:rPr>
        <w:rFonts w:ascii="Arial" w:hAnsi="Arial" w:cs="Arial"/>
        <w:sz w:val="18"/>
        <w:szCs w:val="18"/>
      </w:rPr>
      <w:t xml:space="preserve">        Fone (13) 3828.1000 Fax (13) 3821.2565</w:t>
    </w:r>
  </w:p>
  <w:p w:rsidR="00692A97" w:rsidRPr="00224DD9" w:rsidRDefault="00692A97" w:rsidP="00AC60B4">
    <w:pPr>
      <w:widowControl w:val="0"/>
      <w:pBdr>
        <w:top w:val="single" w:sz="4" w:space="1" w:color="auto"/>
      </w:pBdr>
      <w:autoSpaceDE w:val="0"/>
      <w:autoSpaceDN w:val="0"/>
      <w:adjustRightInd w:val="0"/>
      <w:spacing w:after="0" w:line="240" w:lineRule="auto"/>
      <w:jc w:val="center"/>
      <w:rPr>
        <w:rFonts w:ascii="Arial" w:hAnsi="Arial" w:cs="Arial"/>
        <w:sz w:val="18"/>
        <w:szCs w:val="18"/>
      </w:rPr>
    </w:pPr>
    <w:r w:rsidRPr="00224DD9">
      <w:rPr>
        <w:rFonts w:ascii="Arial" w:hAnsi="Arial" w:cs="Arial"/>
        <w:sz w:val="18"/>
        <w:szCs w:val="18"/>
      </w:rPr>
      <w:t>CNPJ – 45.685.872/0001-79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A97" w:rsidRDefault="00692A97" w:rsidP="001E4065">
      <w:pPr>
        <w:spacing w:after="0" w:line="240" w:lineRule="auto"/>
      </w:pPr>
      <w:r>
        <w:separator/>
      </w:r>
    </w:p>
  </w:footnote>
  <w:footnote w:type="continuationSeparator" w:id="1">
    <w:p w:rsidR="00692A97" w:rsidRDefault="00692A97" w:rsidP="001E4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A97" w:rsidRDefault="00692A97" w:rsidP="00AC60B4">
    <w:pPr>
      <w:pStyle w:val="Cabealho"/>
    </w:pPr>
    <w:r>
      <w:rPr>
        <w:noProof/>
        <w:lang w:eastAsia="pt-BR"/>
      </w:rPr>
      <w:drawing>
        <wp:anchor distT="0" distB="0" distL="114300" distR="114300" simplePos="0" relativeHeight="251659264" behindDoc="0" locked="0" layoutInCell="1" allowOverlap="1">
          <wp:simplePos x="0" y="0"/>
          <wp:positionH relativeFrom="margin">
            <wp:align>center</wp:align>
          </wp:positionH>
          <wp:positionV relativeFrom="margin">
            <wp:posOffset>-1553845</wp:posOffset>
          </wp:positionV>
          <wp:extent cx="5199380" cy="939800"/>
          <wp:effectExtent l="19050" t="0" r="1270" b="0"/>
          <wp:wrapSquare wrapText="bothSides"/>
          <wp:docPr id="4"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199380" cy="939800"/>
                  </a:xfrm>
                  <a:prstGeom prst="rect">
                    <a:avLst/>
                  </a:prstGeom>
                  <a:noFill/>
                  <a:ln w="9525">
                    <a:noFill/>
                    <a:miter lim="800000"/>
                    <a:headEnd/>
                    <a:tailEnd/>
                  </a:ln>
                </pic:spPr>
              </pic:pic>
            </a:graphicData>
          </a:graphic>
        </wp:anchor>
      </w:drawing>
    </w:r>
  </w:p>
  <w:p w:rsidR="00692A97" w:rsidRDefault="00692A97" w:rsidP="00AC60B4">
    <w:pPr>
      <w:pStyle w:val="Cabealho"/>
    </w:pPr>
  </w:p>
  <w:p w:rsidR="00692A97" w:rsidRDefault="00692A97" w:rsidP="00AC60B4">
    <w:pPr>
      <w:pStyle w:val="Cabealho"/>
    </w:pPr>
  </w:p>
  <w:p w:rsidR="00692A97" w:rsidRDefault="00692A97" w:rsidP="00AC60B4">
    <w:pPr>
      <w:pStyle w:val="Cabealho"/>
    </w:pPr>
  </w:p>
  <w:p w:rsidR="00692A97" w:rsidRDefault="00692A97" w:rsidP="00AC60B4">
    <w:pPr>
      <w:pStyle w:val="Cabealho"/>
    </w:pPr>
  </w:p>
  <w:p w:rsidR="00692A97" w:rsidRDefault="00692A97" w:rsidP="00AC60B4">
    <w:pPr>
      <w:spacing w:after="0"/>
    </w:pPr>
  </w:p>
  <w:p w:rsidR="00692A97" w:rsidRPr="00224DD9" w:rsidRDefault="00692A97" w:rsidP="00AC60B4">
    <w:pPr>
      <w:pBdr>
        <w:bottom w:val="single" w:sz="4" w:space="1" w:color="auto"/>
      </w:pBdr>
      <w:spacing w:after="0"/>
      <w:jc w:val="center"/>
      <w:rPr>
        <w:rFonts w:ascii="Arial" w:hAnsi="Arial" w:cs="Arial"/>
        <w:b/>
      </w:rPr>
    </w:pPr>
    <w:r w:rsidRPr="00224DD9">
      <w:rPr>
        <w:rFonts w:ascii="Arial" w:hAnsi="Arial" w:cs="Arial"/>
        <w:b/>
      </w:rPr>
      <w:t>SECRETARIA MUNICIPAL DE ADMINISTRAÇÃO</w:t>
    </w:r>
  </w:p>
  <w:p w:rsidR="00692A97" w:rsidRPr="00865AD6" w:rsidRDefault="00692A97" w:rsidP="00AC60B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966602"/>
    <w:rsid w:val="00051CBE"/>
    <w:rsid w:val="000C087A"/>
    <w:rsid w:val="000E51CD"/>
    <w:rsid w:val="00162137"/>
    <w:rsid w:val="001A4C5D"/>
    <w:rsid w:val="001D5FBF"/>
    <w:rsid w:val="001E4065"/>
    <w:rsid w:val="001E7C16"/>
    <w:rsid w:val="002014A2"/>
    <w:rsid w:val="00413659"/>
    <w:rsid w:val="004A6249"/>
    <w:rsid w:val="004E30BB"/>
    <w:rsid w:val="004E7BB1"/>
    <w:rsid w:val="00506847"/>
    <w:rsid w:val="00517897"/>
    <w:rsid w:val="005873D5"/>
    <w:rsid w:val="00660E45"/>
    <w:rsid w:val="00675C56"/>
    <w:rsid w:val="00692A97"/>
    <w:rsid w:val="006E2569"/>
    <w:rsid w:val="007252C3"/>
    <w:rsid w:val="00791C23"/>
    <w:rsid w:val="00841C8E"/>
    <w:rsid w:val="00855F9C"/>
    <w:rsid w:val="008A1C53"/>
    <w:rsid w:val="00966602"/>
    <w:rsid w:val="00AC60B4"/>
    <w:rsid w:val="00B70519"/>
    <w:rsid w:val="00BD6D25"/>
    <w:rsid w:val="00C75D47"/>
    <w:rsid w:val="00D50CD2"/>
    <w:rsid w:val="00D57BFD"/>
    <w:rsid w:val="00D670EA"/>
    <w:rsid w:val="00E04723"/>
    <w:rsid w:val="00E76573"/>
    <w:rsid w:val="00EB0B06"/>
    <w:rsid w:val="00EF38DE"/>
    <w:rsid w:val="00EF43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02"/>
    <w:rPr>
      <w:rFonts w:ascii="Calibri" w:eastAsia="Calibri" w:hAnsi="Calibri" w:cs="Times New Roman"/>
    </w:rPr>
  </w:style>
  <w:style w:type="paragraph" w:styleId="Ttulo1">
    <w:name w:val="heading 1"/>
    <w:basedOn w:val="Normal"/>
    <w:next w:val="Normal"/>
    <w:link w:val="Ttulo1Char"/>
    <w:qFormat/>
    <w:rsid w:val="00966602"/>
    <w:pPr>
      <w:keepNext/>
      <w:spacing w:after="0" w:line="240" w:lineRule="auto"/>
      <w:jc w:val="center"/>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66602"/>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semiHidden/>
    <w:unhideWhenUsed/>
    <w:rsid w:val="0096660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66602"/>
    <w:rPr>
      <w:rFonts w:ascii="Calibri" w:eastAsia="Calibri" w:hAnsi="Calibri" w:cs="Times New Roman"/>
    </w:rPr>
  </w:style>
  <w:style w:type="paragraph" w:styleId="Rodap">
    <w:name w:val="footer"/>
    <w:basedOn w:val="Normal"/>
    <w:link w:val="RodapChar"/>
    <w:uiPriority w:val="99"/>
    <w:semiHidden/>
    <w:unhideWhenUsed/>
    <w:rsid w:val="00BD6D2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D6D2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BAC72-580A-40A4-B45F-B49C8AA2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366</Words>
  <Characters>1981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ylana.machado</dc:creator>
  <cp:lastModifiedBy>dorival.junior</cp:lastModifiedBy>
  <cp:revision>2</cp:revision>
  <dcterms:created xsi:type="dcterms:W3CDTF">2015-01-19T17:10:00Z</dcterms:created>
  <dcterms:modified xsi:type="dcterms:W3CDTF">2015-01-19T17:10:00Z</dcterms:modified>
</cp:coreProperties>
</file>