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5B" w:rsidRPr="000102F2" w:rsidRDefault="006A6E5B" w:rsidP="006A6E5B">
      <w:pPr>
        <w:widowControl w:val="0"/>
        <w:suppressAutoHyphens/>
        <w:spacing w:after="0" w:line="360" w:lineRule="auto"/>
        <w:jc w:val="center"/>
        <w:rPr>
          <w:rFonts w:ascii="Arial" w:eastAsia="Times New Roman" w:hAnsi="Arial" w:cs="Arial"/>
          <w:b/>
          <w:bCs/>
          <w:color w:val="000000"/>
          <w:u w:val="single"/>
          <w:lang w:eastAsia="zh-CN"/>
        </w:rPr>
      </w:pPr>
      <w:bookmarkStart w:id="0" w:name="_Hlk493510584"/>
      <w:r w:rsidRPr="000102F2">
        <w:rPr>
          <w:rFonts w:ascii="Arial" w:eastAsia="Times New Roman" w:hAnsi="Arial" w:cs="Arial"/>
          <w:b/>
          <w:bCs/>
          <w:color w:val="000000"/>
          <w:u w:val="single"/>
          <w:lang w:eastAsia="zh-CN"/>
        </w:rPr>
        <w:t>PREGÃO ELETRÔNICO Nº 050/2018</w:t>
      </w:r>
    </w:p>
    <w:p w:rsidR="006A6E5B" w:rsidRPr="000102F2" w:rsidRDefault="006A6E5B" w:rsidP="006A6E5B">
      <w:pPr>
        <w:widowControl w:val="0"/>
        <w:suppressAutoHyphens/>
        <w:spacing w:after="0" w:line="360" w:lineRule="auto"/>
        <w:jc w:val="center"/>
        <w:rPr>
          <w:rFonts w:ascii="Arial" w:eastAsia="Times New Roman" w:hAnsi="Arial" w:cs="Arial"/>
          <w:b/>
          <w:bCs/>
          <w:color w:val="000000"/>
          <w:u w:val="single"/>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bCs/>
          <w:color w:val="000000"/>
          <w:u w:val="single"/>
          <w:lang w:eastAsia="zh-CN"/>
        </w:rPr>
      </w:pPr>
      <w:r w:rsidRPr="000102F2">
        <w:rPr>
          <w:rFonts w:ascii="Arial" w:eastAsia="Times New Roman" w:hAnsi="Arial" w:cs="Arial"/>
          <w:b/>
          <w:bCs/>
          <w:color w:val="000000"/>
          <w:u w:val="single"/>
          <w:lang w:eastAsia="zh-CN"/>
        </w:rPr>
        <w:t>PROCESSO ADMINISTRATIVO Nº 130/2018</w:t>
      </w:r>
    </w:p>
    <w:p w:rsidR="006A6E5B" w:rsidRPr="000102F2" w:rsidRDefault="006A6E5B" w:rsidP="006A6E5B">
      <w:pPr>
        <w:widowControl w:val="0"/>
        <w:suppressAutoHyphens/>
        <w:spacing w:after="0" w:line="360" w:lineRule="auto"/>
        <w:rPr>
          <w:rFonts w:ascii="Arial" w:eastAsia="Times New Roman" w:hAnsi="Arial" w:cs="Arial"/>
          <w:b/>
          <w:bCs/>
          <w:color w:val="000000"/>
          <w:u w:val="single"/>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bCs/>
          <w:color w:val="000000"/>
          <w:u w:val="single"/>
          <w:lang w:eastAsia="zh-CN"/>
        </w:rPr>
      </w:pPr>
      <w:r w:rsidRPr="000102F2">
        <w:rPr>
          <w:rFonts w:ascii="Arial" w:eastAsia="Times New Roman" w:hAnsi="Arial" w:cs="Arial"/>
          <w:b/>
          <w:bCs/>
          <w:color w:val="000000"/>
          <w:u w:val="single"/>
          <w:lang w:eastAsia="zh-CN"/>
        </w:rPr>
        <w:t>EDITAL Nº 091/2018</w:t>
      </w:r>
    </w:p>
    <w:p w:rsidR="006A6E5B" w:rsidRPr="000102F2" w:rsidRDefault="006A6E5B" w:rsidP="006A6E5B">
      <w:pPr>
        <w:widowControl w:val="0"/>
        <w:suppressAutoHyphens/>
        <w:spacing w:after="0" w:line="360" w:lineRule="auto"/>
        <w:jc w:val="both"/>
        <w:rPr>
          <w:rFonts w:ascii="Arial" w:eastAsia="Times New Roman" w:hAnsi="Arial" w:cs="Arial"/>
          <w:b/>
          <w:color w:val="000000"/>
          <w:lang w:eastAsia="zh-CN"/>
        </w:rPr>
      </w:pPr>
    </w:p>
    <w:p w:rsidR="006A6E5B" w:rsidRPr="000102F2" w:rsidRDefault="006A6E5B" w:rsidP="006A6E5B">
      <w:pPr>
        <w:widowControl w:val="0"/>
        <w:tabs>
          <w:tab w:val="left" w:pos="3686"/>
        </w:tabs>
        <w:suppressAutoHyphens/>
        <w:spacing w:after="0" w:line="360" w:lineRule="auto"/>
        <w:ind w:right="-62"/>
        <w:jc w:val="both"/>
        <w:rPr>
          <w:rFonts w:ascii="Arial" w:eastAsia="Times New Roman" w:hAnsi="Arial" w:cs="Arial"/>
          <w:color w:val="000000"/>
          <w:lang w:eastAsia="zh-CN"/>
        </w:rPr>
      </w:pPr>
      <w:r w:rsidRPr="000102F2">
        <w:rPr>
          <w:rFonts w:ascii="Arial" w:eastAsia="Times New Roman" w:hAnsi="Arial" w:cs="Arial"/>
          <w:b/>
          <w:bCs/>
          <w:color w:val="000000"/>
          <w:lang w:eastAsia="zh-CN"/>
        </w:rPr>
        <w:t xml:space="preserve">INTERESSADO: </w:t>
      </w:r>
      <w:r w:rsidRPr="000102F2">
        <w:rPr>
          <w:rFonts w:ascii="Arial" w:eastAsia="Times New Roman" w:hAnsi="Arial" w:cs="Arial"/>
          <w:color w:val="000000"/>
          <w:lang w:eastAsia="zh-CN"/>
        </w:rPr>
        <w:t>Prefeitura Municipal de Registro/SP.</w:t>
      </w:r>
    </w:p>
    <w:p w:rsidR="006A6E5B" w:rsidRPr="000102F2" w:rsidRDefault="006A6E5B" w:rsidP="006A6E5B">
      <w:pPr>
        <w:widowControl w:val="0"/>
        <w:suppressAutoHyphens/>
        <w:spacing w:after="0" w:line="360" w:lineRule="auto"/>
        <w:ind w:right="-62"/>
        <w:jc w:val="both"/>
        <w:rPr>
          <w:rFonts w:ascii="Arial" w:eastAsia="Times New Roman" w:hAnsi="Arial" w:cs="Arial"/>
          <w:color w:val="000000"/>
          <w:lang w:eastAsia="zh-CN"/>
        </w:rPr>
      </w:pPr>
      <w:r w:rsidRPr="000102F2">
        <w:rPr>
          <w:rFonts w:ascii="Arial" w:eastAsia="Times New Roman" w:hAnsi="Arial" w:cs="Arial"/>
          <w:b/>
          <w:color w:val="000000"/>
          <w:lang w:eastAsia="zh-CN"/>
        </w:rPr>
        <w:t xml:space="preserve">UNIDADE REQUISITANTE: </w:t>
      </w:r>
      <w:r w:rsidRPr="000102F2">
        <w:rPr>
          <w:rFonts w:ascii="Arial" w:eastAsia="Times New Roman" w:hAnsi="Arial" w:cs="Arial"/>
          <w:color w:val="000000"/>
          <w:lang w:eastAsia="zh-CN"/>
        </w:rPr>
        <w:t>Secretaria Municipal de Manutenção de Serviços Municipais.</w:t>
      </w:r>
    </w:p>
    <w:p w:rsidR="006A6E5B" w:rsidRPr="000102F2" w:rsidRDefault="006A6E5B" w:rsidP="006A6E5B">
      <w:pPr>
        <w:widowControl w:val="0"/>
        <w:suppressAutoHyphens/>
        <w:spacing w:after="0" w:line="360" w:lineRule="auto"/>
        <w:rPr>
          <w:rFonts w:ascii="Arial" w:eastAsia="Times New Roman" w:hAnsi="Arial" w:cs="Arial"/>
          <w:highlight w:val="yellow"/>
          <w:lang w:eastAsia="zh-CN"/>
        </w:rPr>
      </w:pPr>
    </w:p>
    <w:p w:rsidR="006A6E5B" w:rsidRPr="000102F2" w:rsidRDefault="006A6E5B" w:rsidP="006A6E5B">
      <w:pPr>
        <w:widowControl w:val="0"/>
        <w:suppressAutoHyphens/>
        <w:spacing w:after="0" w:line="360" w:lineRule="auto"/>
        <w:ind w:right="-62"/>
        <w:jc w:val="both"/>
        <w:rPr>
          <w:rFonts w:ascii="Arial" w:eastAsia="Times New Roman" w:hAnsi="Arial" w:cs="Arial"/>
          <w:b/>
          <w:color w:val="000000"/>
          <w:lang w:eastAsia="zh-CN"/>
        </w:rPr>
      </w:pPr>
      <w:r w:rsidRPr="000102F2">
        <w:rPr>
          <w:rFonts w:ascii="Arial" w:eastAsia="Times New Roman" w:hAnsi="Arial" w:cs="Arial"/>
          <w:b/>
          <w:color w:val="000000"/>
          <w:u w:val="single"/>
          <w:lang w:eastAsia="zh-CN"/>
        </w:rPr>
        <w:t>LICITAÇÃO DIFERENCIADA</w:t>
      </w:r>
      <w:r w:rsidRPr="000102F2">
        <w:rPr>
          <w:rFonts w:ascii="Arial" w:eastAsia="Times New Roman" w:hAnsi="Arial" w:cs="Arial"/>
          <w:b/>
          <w:color w:val="000000"/>
          <w:lang w:eastAsia="zh-CN"/>
        </w:rPr>
        <w:t xml:space="preserve"> - Reserva de cota de até 25% para ME, MEI e EPP, conforme previsão do Art. 48, da LC 123/06 e 147/2014.</w:t>
      </w:r>
    </w:p>
    <w:p w:rsidR="006A6E5B" w:rsidRPr="000102F2" w:rsidRDefault="006A6E5B" w:rsidP="006A6E5B">
      <w:pPr>
        <w:widowControl w:val="0"/>
        <w:suppressAutoHyphens/>
        <w:spacing w:after="0" w:line="360" w:lineRule="auto"/>
        <w:jc w:val="both"/>
        <w:rPr>
          <w:rFonts w:ascii="Arial" w:eastAsia="Times New Roman" w:hAnsi="Arial" w:cs="Arial"/>
          <w:b/>
          <w:i/>
          <w:color w:val="000000"/>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i/>
          <w:color w:val="000000"/>
          <w:u w:val="single"/>
          <w:lang w:eastAsia="zh-CN"/>
        </w:rPr>
      </w:pPr>
      <w:r w:rsidRPr="000102F2">
        <w:rPr>
          <w:rFonts w:ascii="Arial" w:eastAsia="Times New Roman" w:hAnsi="Arial" w:cs="Arial"/>
          <w:b/>
          <w:i/>
          <w:color w:val="000000"/>
          <w:u w:val="single"/>
          <w:lang w:eastAsia="zh-CN"/>
        </w:rPr>
        <w:t>OBS: As empresas não enquadradas como ME, EPP ou MEI poderão preencher proposta para os itens da cota reservada. No momento do julgamento das propostas, será observado o disposto no “item 5.9” deste edital.</w:t>
      </w:r>
    </w:p>
    <w:p w:rsidR="006A6E5B" w:rsidRPr="000102F2" w:rsidRDefault="006A6E5B" w:rsidP="00A56BB6">
      <w:pPr>
        <w:widowControl w:val="0"/>
        <w:suppressAutoHyphens/>
        <w:spacing w:after="0" w:line="360" w:lineRule="auto"/>
        <w:rPr>
          <w:rFonts w:ascii="Arial" w:eastAsia="Times New Roman" w:hAnsi="Arial" w:cs="Arial"/>
          <w:b/>
          <w:bCs/>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r w:rsidRPr="000102F2">
        <w:rPr>
          <w:rFonts w:ascii="Arial" w:eastAsia="Times New Roman" w:hAnsi="Arial" w:cs="Arial"/>
          <w:b/>
          <w:bCs/>
          <w:u w:val="single"/>
          <w:lang w:eastAsia="zh-CN"/>
        </w:rPr>
        <w:t>1 - DO PREÂMBULO</w:t>
      </w:r>
    </w:p>
    <w:p w:rsidR="006A6E5B" w:rsidRPr="000102F2" w:rsidRDefault="006A6E5B" w:rsidP="006A6E5B">
      <w:pPr>
        <w:widowControl w:val="0"/>
        <w:suppressAutoHyphens/>
        <w:spacing w:after="0" w:line="360" w:lineRule="auto"/>
        <w:rPr>
          <w:rFonts w:ascii="Arial" w:eastAsia="Times New Roman" w:hAnsi="Arial" w:cs="Arial"/>
          <w:lang w:eastAsia="zh-CN"/>
        </w:rPr>
      </w:pPr>
    </w:p>
    <w:p w:rsidR="00A37622" w:rsidRPr="000102F2" w:rsidRDefault="006A6E5B" w:rsidP="006A6E5B">
      <w:pPr>
        <w:widowControl w:val="0"/>
        <w:suppressAutoHyphens/>
        <w:spacing w:after="0" w:line="360" w:lineRule="auto"/>
        <w:jc w:val="both"/>
        <w:rPr>
          <w:rFonts w:ascii="Arial" w:eastAsia="ArialMT" w:hAnsi="Arial" w:cs="Arial"/>
          <w:lang w:eastAsia="zh-CN"/>
        </w:rPr>
      </w:pPr>
      <w:r w:rsidRPr="000102F2">
        <w:rPr>
          <w:rFonts w:ascii="Arial" w:eastAsia="Times New Roman" w:hAnsi="Arial" w:cs="Arial"/>
          <w:b/>
          <w:bCs/>
          <w:lang w:eastAsia="zh-CN"/>
        </w:rPr>
        <w:t xml:space="preserve">1.1. - A PREFEITURA MUNICIPAL DE REGISTRO, </w:t>
      </w:r>
      <w:r w:rsidRPr="000102F2">
        <w:rPr>
          <w:rFonts w:ascii="Arial" w:eastAsia="Times New Roman" w:hAnsi="Arial" w:cs="Arial"/>
          <w:lang w:eastAsia="zh-CN"/>
        </w:rPr>
        <w:t xml:space="preserve">estabelecida à Rua José Antônio de Campos, 250 – Centro – Registro/SP, inscrita no CNPJ/MF sob o n° 45.685.872/0001-79, através da Senhora Secretária Municipal de Administração, </w:t>
      </w:r>
      <w:r w:rsidRPr="000102F2">
        <w:rPr>
          <w:rFonts w:ascii="Arial" w:eastAsia="Times New Roman" w:hAnsi="Arial" w:cs="Arial"/>
          <w:b/>
          <w:bCs/>
          <w:lang w:eastAsia="zh-CN"/>
        </w:rPr>
        <w:t>DÉBORA GOETZ ACETO,</w:t>
      </w:r>
      <w:r w:rsidRPr="000102F2">
        <w:rPr>
          <w:rFonts w:ascii="Arial" w:eastAsia="Times New Roman" w:hAnsi="Arial" w:cs="Arial"/>
          <w:lang w:eastAsia="zh-CN"/>
        </w:rPr>
        <w:t xml:space="preserve"> no uso de suas atribuições legais, torna público, para o conhecimento dos interessados, que fará realizar licitação na modalidade de </w:t>
      </w:r>
      <w:r w:rsidRPr="000102F2">
        <w:rPr>
          <w:rFonts w:ascii="Arial" w:eastAsia="Times New Roman" w:hAnsi="Arial" w:cs="Arial"/>
          <w:b/>
          <w:lang w:eastAsia="zh-CN"/>
        </w:rPr>
        <w:t>PREGÃO ELETRÔNICO</w:t>
      </w:r>
      <w:r w:rsidRPr="000102F2">
        <w:rPr>
          <w:rFonts w:ascii="Arial" w:eastAsia="Times New Roman" w:hAnsi="Arial" w:cs="Arial"/>
          <w:lang w:eastAsia="zh-CN"/>
        </w:rPr>
        <w:t xml:space="preserve">, do tipo </w:t>
      </w:r>
      <w:r w:rsidRPr="000102F2">
        <w:rPr>
          <w:rFonts w:ascii="Arial" w:eastAsia="Times New Roman" w:hAnsi="Arial" w:cs="Arial"/>
          <w:b/>
          <w:bCs/>
          <w:lang w:eastAsia="zh-CN"/>
        </w:rPr>
        <w:t xml:space="preserve">MENOR PREÇO POR LOTE, </w:t>
      </w:r>
      <w:r w:rsidRPr="000102F2">
        <w:rPr>
          <w:rFonts w:ascii="Arial" w:eastAsia="ArialMT" w:hAnsi="Arial" w:cs="Arial"/>
          <w:lang w:eastAsia="zh-CN"/>
        </w:rPr>
        <w:t>a ser realizada por intermédio do sistema eletrônico de contratações denominado “Bolsa de Licitações e Leilões do Brasil (</w:t>
      </w:r>
      <w:hyperlink r:id="rId7" w:history="1">
        <w:r w:rsidRPr="000102F2">
          <w:rPr>
            <w:rFonts w:ascii="Arial" w:eastAsia="ArialMT" w:hAnsi="Arial" w:cs="Arial"/>
            <w:u w:val="single"/>
            <w:lang w:eastAsia="zh-CN"/>
          </w:rPr>
          <w:t>www.bll.org.br)</w:t>
        </w:r>
      </w:hyperlink>
      <w:r w:rsidRPr="000102F2">
        <w:rPr>
          <w:rFonts w:ascii="Arial" w:eastAsia="ArialMT" w:hAnsi="Arial" w:cs="Arial"/>
          <w:lang w:eastAsia="zh-CN"/>
        </w:rPr>
        <w:t xml:space="preserve">”, </w:t>
      </w:r>
      <w:r w:rsidRPr="000102F2">
        <w:rPr>
          <w:rFonts w:ascii="Arial" w:eastAsia="Times New Roman" w:hAnsi="Arial" w:cs="Arial"/>
          <w:lang w:eastAsia="zh-CN"/>
        </w:rPr>
        <w:t>objetivando o</w:t>
      </w:r>
      <w:r w:rsidRPr="000102F2">
        <w:rPr>
          <w:rFonts w:ascii="Arial" w:eastAsia="Times New Roman" w:hAnsi="Arial" w:cs="Arial"/>
          <w:b/>
          <w:lang w:eastAsia="zh-CN"/>
        </w:rPr>
        <w:t xml:space="preserve"> REGISTRO DE PREÇOS PELO PERÍODO DE 12 (DOZE) MESES, PARA AQUISIÇÕES FUTURAS DE </w:t>
      </w:r>
      <w:r w:rsidR="00A56BB6" w:rsidRPr="000102F2">
        <w:rPr>
          <w:rFonts w:ascii="Arial" w:eastAsia="Times New Roman" w:hAnsi="Arial" w:cs="Arial"/>
          <w:b/>
          <w:lang w:eastAsia="zh-CN"/>
        </w:rPr>
        <w:t>FILTROS AUTOMOTIVOS DESTINADOS AOS VEÍCULOS LEVES, VEÍCULOS DA LINHA PESADA E MAQUINÁRIOS PERTENCENTES À FROTA MUNICIPAL DA PREFEITURA DE REGISTRO/SP</w:t>
      </w:r>
      <w:r w:rsidRPr="000102F2">
        <w:rPr>
          <w:rFonts w:ascii="Arial" w:eastAsia="Times New Roman" w:hAnsi="Arial" w:cs="Arial"/>
          <w:b/>
          <w:lang w:eastAsia="zh-CN"/>
        </w:rPr>
        <w:t xml:space="preserve">, </w:t>
      </w:r>
      <w:r w:rsidRPr="000102F2">
        <w:rPr>
          <w:rFonts w:ascii="Arial" w:eastAsia="Times New Roman" w:hAnsi="Arial" w:cs="Arial"/>
          <w:lang w:eastAsia="zh-CN"/>
        </w:rPr>
        <w:t xml:space="preserve">conforme descrito no </w:t>
      </w:r>
      <w:r w:rsidRPr="000102F2">
        <w:rPr>
          <w:rFonts w:ascii="Arial" w:eastAsia="Times New Roman" w:hAnsi="Arial" w:cs="Arial"/>
          <w:b/>
          <w:lang w:eastAsia="zh-CN"/>
        </w:rPr>
        <w:t>ANEXO I - TERMO DE REFERÊNCIA</w:t>
      </w:r>
      <w:r w:rsidRPr="000102F2">
        <w:rPr>
          <w:rFonts w:ascii="Arial" w:eastAsia="Times New Roman" w:hAnsi="Arial" w:cs="Arial"/>
          <w:lang w:eastAsia="zh-CN"/>
        </w:rPr>
        <w:t xml:space="preserve"> deste edital</w:t>
      </w:r>
      <w:r w:rsidR="00A37622" w:rsidRPr="000102F2">
        <w:rPr>
          <w:rFonts w:ascii="Arial" w:eastAsia="ArialMT" w:hAnsi="Arial" w:cs="Arial"/>
          <w:lang w:eastAsia="zh-CN"/>
        </w:rPr>
        <w:t>.</w:t>
      </w:r>
      <w:r w:rsidRPr="000102F2">
        <w:rPr>
          <w:rFonts w:ascii="Arial" w:eastAsia="ArialMT" w:hAnsi="Arial" w:cs="Arial"/>
          <w:lang w:eastAsia="zh-CN"/>
        </w:rPr>
        <w:t xml:space="preserve"> </w:t>
      </w:r>
    </w:p>
    <w:p w:rsidR="006A6E5B" w:rsidRPr="000102F2" w:rsidRDefault="00A56BB6" w:rsidP="006A6E5B">
      <w:pPr>
        <w:widowControl w:val="0"/>
        <w:suppressAutoHyphens/>
        <w:spacing w:after="0" w:line="360" w:lineRule="auto"/>
        <w:jc w:val="both"/>
        <w:rPr>
          <w:rFonts w:ascii="Arial" w:eastAsia="ArialMT" w:hAnsi="Arial" w:cs="Arial"/>
          <w:lang w:eastAsia="zh-CN"/>
        </w:rPr>
      </w:pPr>
      <w:r w:rsidRPr="000102F2">
        <w:rPr>
          <w:rFonts w:ascii="Arial" w:eastAsia="ArialMT" w:hAnsi="Arial" w:cs="Arial"/>
          <w:lang w:eastAsia="zh-CN"/>
        </w:rPr>
        <w:lastRenderedPageBreak/>
        <w:t>Este edital será regido</w:t>
      </w:r>
      <w:r w:rsidR="006A6E5B" w:rsidRPr="000102F2">
        <w:rPr>
          <w:rFonts w:ascii="Arial" w:eastAsia="ArialMT" w:hAnsi="Arial" w:cs="Arial"/>
          <w:lang w:eastAsia="zh-CN"/>
        </w:rPr>
        <w:t xml:space="preserve"> pela </w:t>
      </w:r>
      <w:r w:rsidR="006A6E5B" w:rsidRPr="000102F2">
        <w:rPr>
          <w:rFonts w:ascii="Arial" w:eastAsia="ArialMT" w:hAnsi="Arial" w:cs="Arial"/>
          <w:b/>
          <w:lang w:eastAsia="pt-BR"/>
        </w:rPr>
        <w:t>Lei Federal nº 10.520</w:t>
      </w:r>
      <w:r w:rsidR="006A6E5B" w:rsidRPr="000102F2">
        <w:rPr>
          <w:rFonts w:ascii="Arial" w:eastAsia="ArialMT" w:hAnsi="Arial" w:cs="Arial"/>
          <w:lang w:eastAsia="pt-BR"/>
        </w:rPr>
        <w:t xml:space="preserve">, de </w:t>
      </w:r>
      <w:r w:rsidR="006A6E5B" w:rsidRPr="000102F2">
        <w:rPr>
          <w:rFonts w:ascii="Arial" w:eastAsia="ArialMT" w:hAnsi="Arial" w:cs="Arial"/>
          <w:b/>
          <w:lang w:eastAsia="pt-BR"/>
        </w:rPr>
        <w:t>17 de julho de 2002</w:t>
      </w:r>
      <w:r w:rsidR="006A6E5B" w:rsidRPr="000102F2">
        <w:rPr>
          <w:rFonts w:ascii="Arial" w:eastAsia="ArialMT" w:hAnsi="Arial" w:cs="Arial"/>
          <w:lang w:eastAsia="pt-BR"/>
        </w:rPr>
        <w:t xml:space="preserve">, aplicando-se, subsidiariamente, no que couberem, as disposições da </w:t>
      </w:r>
      <w:r w:rsidR="006A6E5B" w:rsidRPr="000102F2">
        <w:rPr>
          <w:rFonts w:ascii="Arial" w:eastAsia="ArialMT" w:hAnsi="Arial" w:cs="Arial"/>
          <w:b/>
          <w:lang w:eastAsia="pt-BR"/>
        </w:rPr>
        <w:t>Lei Federal nº 8.666</w:t>
      </w:r>
      <w:r w:rsidR="006A6E5B" w:rsidRPr="000102F2">
        <w:rPr>
          <w:rFonts w:ascii="Arial" w:eastAsia="ArialMT" w:hAnsi="Arial" w:cs="Arial"/>
          <w:lang w:eastAsia="pt-BR"/>
        </w:rPr>
        <w:t xml:space="preserve">, de </w:t>
      </w:r>
      <w:r w:rsidR="006A6E5B" w:rsidRPr="000102F2">
        <w:rPr>
          <w:rFonts w:ascii="Arial" w:eastAsia="ArialMT" w:hAnsi="Arial" w:cs="Arial"/>
          <w:b/>
          <w:lang w:eastAsia="pt-BR"/>
        </w:rPr>
        <w:t>21 de junho de 1993</w:t>
      </w:r>
      <w:r w:rsidR="006A6E5B" w:rsidRPr="000102F2">
        <w:rPr>
          <w:rFonts w:ascii="Arial" w:eastAsia="ArialMT" w:hAnsi="Arial" w:cs="Arial"/>
          <w:lang w:eastAsia="pt-BR"/>
        </w:rPr>
        <w:t xml:space="preserve">, com as alterações posteriores e </w:t>
      </w:r>
      <w:r w:rsidR="006A6E5B" w:rsidRPr="000102F2">
        <w:rPr>
          <w:rFonts w:ascii="Arial" w:eastAsia="ArialMT" w:hAnsi="Arial" w:cs="Arial"/>
          <w:b/>
          <w:lang w:eastAsia="pt-BR"/>
        </w:rPr>
        <w:t>Artigos 42, 43, 44, 45 e 46</w:t>
      </w:r>
      <w:r w:rsidR="006A6E5B" w:rsidRPr="000102F2">
        <w:rPr>
          <w:rFonts w:ascii="Arial" w:eastAsia="ArialMT" w:hAnsi="Arial" w:cs="Arial"/>
          <w:lang w:eastAsia="pt-BR"/>
        </w:rPr>
        <w:t xml:space="preserve"> da </w:t>
      </w:r>
      <w:r w:rsidR="006A6E5B" w:rsidRPr="000102F2">
        <w:rPr>
          <w:rFonts w:ascii="Arial" w:eastAsia="ArialMT" w:hAnsi="Arial" w:cs="Arial"/>
          <w:b/>
          <w:lang w:eastAsia="pt-BR"/>
        </w:rPr>
        <w:t>Lei Complementar 123</w:t>
      </w:r>
      <w:r w:rsidR="006A6E5B" w:rsidRPr="000102F2">
        <w:rPr>
          <w:rFonts w:ascii="Arial" w:eastAsia="ArialMT" w:hAnsi="Arial" w:cs="Arial"/>
          <w:lang w:eastAsia="pt-BR"/>
        </w:rPr>
        <w:t xml:space="preserve">, de </w:t>
      </w:r>
      <w:r w:rsidR="006A6E5B" w:rsidRPr="000102F2">
        <w:rPr>
          <w:rFonts w:ascii="Arial" w:eastAsia="ArialMT" w:hAnsi="Arial" w:cs="Arial"/>
          <w:b/>
          <w:lang w:eastAsia="pt-BR"/>
        </w:rPr>
        <w:t>14 de dezembro de 2006</w:t>
      </w:r>
      <w:r w:rsidR="006A6E5B" w:rsidRPr="000102F2">
        <w:rPr>
          <w:rFonts w:ascii="Arial" w:eastAsia="ArialMT" w:hAnsi="Arial" w:cs="Arial"/>
          <w:lang w:eastAsia="pt-BR"/>
        </w:rPr>
        <w:t xml:space="preserve">, </w:t>
      </w:r>
      <w:r w:rsidR="006A6E5B" w:rsidRPr="000102F2">
        <w:rPr>
          <w:rFonts w:ascii="Arial" w:eastAsia="ArialMT" w:hAnsi="Arial" w:cs="Arial"/>
          <w:b/>
          <w:lang w:eastAsia="pt-BR"/>
        </w:rPr>
        <w:t>Lei Complementar nº 147</w:t>
      </w:r>
      <w:r w:rsidR="006A6E5B" w:rsidRPr="000102F2">
        <w:rPr>
          <w:rFonts w:ascii="Arial" w:eastAsia="ArialMT" w:hAnsi="Arial" w:cs="Arial"/>
          <w:lang w:eastAsia="pt-BR"/>
        </w:rPr>
        <w:t xml:space="preserve"> de </w:t>
      </w:r>
      <w:r w:rsidR="006A6E5B" w:rsidRPr="000102F2">
        <w:rPr>
          <w:rFonts w:ascii="Arial" w:eastAsia="ArialMT" w:hAnsi="Arial" w:cs="Arial"/>
          <w:b/>
          <w:lang w:eastAsia="pt-BR"/>
        </w:rPr>
        <w:t>07 de agosto de 2014</w:t>
      </w:r>
      <w:r w:rsidR="006A6E5B" w:rsidRPr="000102F2">
        <w:rPr>
          <w:rFonts w:ascii="Arial" w:eastAsia="ArialMT" w:hAnsi="Arial" w:cs="Arial"/>
          <w:lang w:eastAsia="pt-BR"/>
        </w:rPr>
        <w:t xml:space="preserve"> e </w:t>
      </w:r>
      <w:r w:rsidR="006A6E5B" w:rsidRPr="000102F2">
        <w:rPr>
          <w:rFonts w:ascii="Arial" w:eastAsia="ArialMT" w:hAnsi="Arial" w:cs="Arial"/>
          <w:b/>
          <w:lang w:eastAsia="pt-BR"/>
        </w:rPr>
        <w:t>Lei nº 8.078</w:t>
      </w:r>
      <w:r w:rsidR="006A6E5B" w:rsidRPr="000102F2">
        <w:rPr>
          <w:rFonts w:ascii="Arial" w:eastAsia="ArialMT" w:hAnsi="Arial" w:cs="Arial"/>
          <w:lang w:eastAsia="pt-BR"/>
        </w:rPr>
        <w:t xml:space="preserve">, </w:t>
      </w:r>
      <w:r w:rsidR="006A6E5B" w:rsidRPr="000102F2">
        <w:rPr>
          <w:rFonts w:ascii="Arial" w:eastAsia="ArialMT" w:hAnsi="Arial" w:cs="Arial"/>
          <w:b/>
          <w:lang w:eastAsia="pt-BR"/>
        </w:rPr>
        <w:t>de 1990 do Código de Defesa do Consumidor</w:t>
      </w:r>
      <w:r w:rsidR="006A6E5B" w:rsidRPr="000102F2">
        <w:rPr>
          <w:rFonts w:ascii="Arial" w:eastAsia="ArialMT" w:hAnsi="Arial" w:cs="Arial"/>
          <w:lang w:eastAsia="zh-CN"/>
        </w:rPr>
        <w:t>. As propostas deverão obedecer às especificações deste instrumento convocatórios e anexos, que dele fazem parte integrante.</w:t>
      </w:r>
    </w:p>
    <w:p w:rsidR="006A6E5B" w:rsidRPr="000102F2" w:rsidRDefault="006A6E5B" w:rsidP="006A6E5B">
      <w:pPr>
        <w:widowControl w:val="0"/>
        <w:suppressAutoHyphens/>
        <w:spacing w:after="0" w:line="360" w:lineRule="auto"/>
        <w:jc w:val="both"/>
        <w:rPr>
          <w:rFonts w:ascii="Arial" w:eastAsia="ArialMT" w:hAnsi="Arial" w:cs="Arial"/>
          <w:lang w:eastAsia="zh-CN"/>
        </w:rPr>
      </w:pPr>
    </w:p>
    <w:p w:rsidR="006A6E5B" w:rsidRPr="000D2504" w:rsidRDefault="006A6E5B" w:rsidP="00A56BB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INÍCIO </w:t>
      </w:r>
      <w:r w:rsidR="00A56BB6" w:rsidRPr="000102F2">
        <w:rPr>
          <w:rFonts w:ascii="Arial" w:eastAsia="Times New Roman" w:hAnsi="Arial" w:cs="Arial"/>
          <w:b/>
          <w:lang w:eastAsia="zh-CN"/>
        </w:rPr>
        <w:t xml:space="preserve">DO CADASTRO DAS PROPOSTAS: </w:t>
      </w:r>
      <w:r w:rsidR="00766247" w:rsidRPr="000D2504">
        <w:rPr>
          <w:rFonts w:ascii="Arial" w:eastAsia="Times New Roman" w:hAnsi="Arial" w:cs="Arial"/>
          <w:b/>
          <w:lang w:eastAsia="zh-CN"/>
        </w:rPr>
        <w:t>14</w:t>
      </w:r>
      <w:r w:rsidR="00144C9F" w:rsidRPr="000D2504">
        <w:rPr>
          <w:rFonts w:ascii="Arial" w:eastAsia="Times New Roman" w:hAnsi="Arial" w:cs="Arial"/>
          <w:b/>
          <w:lang w:eastAsia="zh-CN"/>
        </w:rPr>
        <w:t>/08</w:t>
      </w:r>
      <w:r w:rsidRPr="000D2504">
        <w:rPr>
          <w:rFonts w:ascii="Arial" w:eastAsia="Times New Roman" w:hAnsi="Arial" w:cs="Arial"/>
          <w:b/>
          <w:lang w:eastAsia="zh-CN"/>
        </w:rPr>
        <w:t>/2018</w:t>
      </w:r>
      <w:r w:rsidRPr="000D2504">
        <w:rPr>
          <w:rFonts w:ascii="Arial" w:eastAsia="Times New Roman" w:hAnsi="Arial" w:cs="Arial"/>
          <w:lang w:eastAsia="zh-CN"/>
        </w:rPr>
        <w:t xml:space="preserve">, às </w:t>
      </w:r>
      <w:r w:rsidRPr="000D2504">
        <w:rPr>
          <w:rFonts w:ascii="Arial" w:eastAsia="Times New Roman" w:hAnsi="Arial" w:cs="Arial"/>
          <w:b/>
          <w:lang w:eastAsia="zh-CN"/>
        </w:rPr>
        <w:t>09h00min</w:t>
      </w:r>
      <w:r w:rsidRPr="000D2504">
        <w:rPr>
          <w:rFonts w:ascii="Arial" w:eastAsia="Times New Roman" w:hAnsi="Arial" w:cs="Arial"/>
          <w:lang w:eastAsia="zh-CN"/>
        </w:rPr>
        <w:t>.</w:t>
      </w:r>
    </w:p>
    <w:p w:rsidR="006A6E5B" w:rsidRPr="000D2504" w:rsidRDefault="006A6E5B" w:rsidP="00A56BB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both"/>
        <w:rPr>
          <w:rFonts w:ascii="Arial" w:eastAsia="Times New Roman" w:hAnsi="Arial" w:cs="Arial"/>
          <w:b/>
          <w:lang w:eastAsia="zh-CN"/>
        </w:rPr>
      </w:pPr>
      <w:r w:rsidRPr="000D2504">
        <w:rPr>
          <w:rFonts w:ascii="Arial" w:eastAsia="Times New Roman" w:hAnsi="Arial" w:cs="Arial"/>
          <w:b/>
          <w:lang w:eastAsia="zh-CN"/>
        </w:rPr>
        <w:t>TÉRMINO CADASTRO DAS P</w:t>
      </w:r>
      <w:r w:rsidR="00A56BB6" w:rsidRPr="000D2504">
        <w:rPr>
          <w:rFonts w:ascii="Arial" w:eastAsia="Times New Roman" w:hAnsi="Arial" w:cs="Arial"/>
          <w:b/>
          <w:lang w:eastAsia="zh-CN"/>
        </w:rPr>
        <w:t xml:space="preserve">ROPOSTAS: </w:t>
      </w:r>
      <w:r w:rsidR="00766247" w:rsidRPr="000D2504">
        <w:rPr>
          <w:rFonts w:ascii="Arial" w:eastAsia="Times New Roman" w:hAnsi="Arial" w:cs="Arial"/>
          <w:b/>
          <w:lang w:eastAsia="zh-CN"/>
        </w:rPr>
        <w:t>24</w:t>
      </w:r>
      <w:r w:rsidR="00144C9F" w:rsidRPr="000D2504">
        <w:rPr>
          <w:rFonts w:ascii="Arial" w:eastAsia="Times New Roman" w:hAnsi="Arial" w:cs="Arial"/>
          <w:b/>
          <w:lang w:eastAsia="zh-CN"/>
        </w:rPr>
        <w:t>/08</w:t>
      </w:r>
      <w:r w:rsidRPr="000D2504">
        <w:rPr>
          <w:rFonts w:ascii="Arial" w:eastAsia="Times New Roman" w:hAnsi="Arial" w:cs="Arial"/>
          <w:b/>
          <w:lang w:eastAsia="zh-CN"/>
        </w:rPr>
        <w:t>/2018</w:t>
      </w:r>
      <w:r w:rsidRPr="000D2504">
        <w:rPr>
          <w:rFonts w:ascii="Arial" w:eastAsia="Times New Roman" w:hAnsi="Arial" w:cs="Arial"/>
          <w:lang w:eastAsia="zh-CN"/>
        </w:rPr>
        <w:t xml:space="preserve">, às </w:t>
      </w:r>
      <w:r w:rsidRPr="000D2504">
        <w:rPr>
          <w:rFonts w:ascii="Arial" w:eastAsia="Times New Roman" w:hAnsi="Arial" w:cs="Arial"/>
          <w:b/>
          <w:lang w:eastAsia="zh-CN"/>
        </w:rPr>
        <w:t>09h00min</w:t>
      </w:r>
      <w:r w:rsidRPr="000D2504">
        <w:rPr>
          <w:rFonts w:ascii="Arial" w:eastAsia="Times New Roman" w:hAnsi="Arial" w:cs="Arial"/>
          <w:lang w:eastAsia="zh-CN"/>
        </w:rPr>
        <w:t>.</w:t>
      </w:r>
    </w:p>
    <w:p w:rsidR="006A6E5B" w:rsidRPr="000D2504" w:rsidRDefault="00A56BB6" w:rsidP="00A56BB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 xml:space="preserve">ABERTURA DAS PROPOSTAS: </w:t>
      </w:r>
      <w:r w:rsidR="00766247" w:rsidRPr="000D2504">
        <w:rPr>
          <w:rFonts w:ascii="Arial" w:eastAsia="Times New Roman" w:hAnsi="Arial" w:cs="Arial"/>
          <w:b/>
          <w:lang w:eastAsia="zh-CN"/>
        </w:rPr>
        <w:t>24</w:t>
      </w:r>
      <w:r w:rsidR="00144C9F" w:rsidRPr="000D2504">
        <w:rPr>
          <w:rFonts w:ascii="Arial" w:eastAsia="Times New Roman" w:hAnsi="Arial" w:cs="Arial"/>
          <w:b/>
          <w:lang w:eastAsia="zh-CN"/>
        </w:rPr>
        <w:t>/08</w:t>
      </w:r>
      <w:r w:rsidR="006A6E5B" w:rsidRPr="000D2504">
        <w:rPr>
          <w:rFonts w:ascii="Arial" w:eastAsia="Times New Roman" w:hAnsi="Arial" w:cs="Arial"/>
          <w:b/>
          <w:lang w:eastAsia="zh-CN"/>
        </w:rPr>
        <w:t>/2018</w:t>
      </w:r>
      <w:r w:rsidR="006A6E5B" w:rsidRPr="000D2504">
        <w:rPr>
          <w:rFonts w:ascii="Arial" w:eastAsia="Times New Roman" w:hAnsi="Arial" w:cs="Arial"/>
          <w:lang w:eastAsia="zh-CN"/>
        </w:rPr>
        <w:t xml:space="preserve">, às </w:t>
      </w:r>
      <w:r w:rsidR="006A6E5B" w:rsidRPr="000D2504">
        <w:rPr>
          <w:rFonts w:ascii="Arial" w:eastAsia="Times New Roman" w:hAnsi="Arial" w:cs="Arial"/>
          <w:b/>
          <w:lang w:eastAsia="zh-CN"/>
        </w:rPr>
        <w:t>09h10min</w:t>
      </w:r>
      <w:r w:rsidR="006A6E5B" w:rsidRPr="000D2504">
        <w:rPr>
          <w:rFonts w:ascii="Arial" w:eastAsia="Times New Roman" w:hAnsi="Arial" w:cs="Arial"/>
          <w:lang w:eastAsia="zh-CN"/>
        </w:rPr>
        <w:t>.</w:t>
      </w:r>
    </w:p>
    <w:p w:rsidR="00144C9F" w:rsidRPr="000D2504" w:rsidRDefault="00144C9F" w:rsidP="00144C9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both"/>
        <w:rPr>
          <w:rFonts w:ascii="Arial" w:eastAsia="Times New Roman" w:hAnsi="Arial" w:cs="Arial"/>
          <w:lang w:eastAsia="zh-CN"/>
        </w:rPr>
      </w:pPr>
      <w:r w:rsidRPr="000D2504">
        <w:rPr>
          <w:rFonts w:ascii="Arial" w:eastAsia="Times New Roman" w:hAnsi="Arial" w:cs="Arial"/>
          <w:b/>
          <w:bCs/>
          <w:lang w:eastAsia="zh-CN"/>
        </w:rPr>
        <w:t xml:space="preserve">O processo ficará suspenso para análise das propostas de: </w:t>
      </w:r>
      <w:r w:rsidR="00766247" w:rsidRPr="000D2504">
        <w:rPr>
          <w:rFonts w:ascii="Arial" w:eastAsia="Times New Roman" w:hAnsi="Arial" w:cs="Arial"/>
          <w:b/>
          <w:bCs/>
          <w:lang w:eastAsia="zh-CN"/>
        </w:rPr>
        <w:t>24</w:t>
      </w:r>
      <w:r w:rsidRPr="000D2504">
        <w:rPr>
          <w:rFonts w:ascii="Arial" w:eastAsia="Times New Roman" w:hAnsi="Arial" w:cs="Arial"/>
          <w:b/>
          <w:lang w:eastAsia="zh-CN"/>
        </w:rPr>
        <w:t>/08/2018</w:t>
      </w:r>
      <w:r w:rsidRPr="000D2504">
        <w:rPr>
          <w:rFonts w:ascii="Arial" w:eastAsia="Times New Roman" w:hAnsi="Arial" w:cs="Arial"/>
          <w:b/>
          <w:bCs/>
          <w:lang w:eastAsia="zh-CN"/>
        </w:rPr>
        <w:t xml:space="preserve"> às 09h10min até a data de início da disputa.</w:t>
      </w:r>
    </w:p>
    <w:p w:rsidR="00144C9F" w:rsidRPr="000D2504" w:rsidRDefault="00144C9F" w:rsidP="00144C9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both"/>
        <w:rPr>
          <w:rFonts w:ascii="Arial" w:eastAsia="Times New Roman" w:hAnsi="Arial" w:cs="Arial"/>
          <w:b/>
          <w:lang w:eastAsia="zh-CN"/>
        </w:rPr>
      </w:pPr>
      <w:r w:rsidRPr="000D2504">
        <w:rPr>
          <w:rFonts w:ascii="Arial" w:eastAsia="Times New Roman" w:hAnsi="Arial" w:cs="Arial"/>
          <w:b/>
          <w:lang w:eastAsia="zh-CN"/>
        </w:rPr>
        <w:t xml:space="preserve">INÍCIO DA DISPUTA DE PREÇOS: </w:t>
      </w:r>
      <w:r w:rsidR="00766247" w:rsidRPr="000D2504">
        <w:rPr>
          <w:rFonts w:ascii="Arial" w:eastAsia="Times New Roman" w:hAnsi="Arial" w:cs="Arial"/>
          <w:b/>
          <w:lang w:eastAsia="zh-CN"/>
        </w:rPr>
        <w:t>28</w:t>
      </w:r>
      <w:r w:rsidRPr="000D2504">
        <w:rPr>
          <w:rFonts w:ascii="Arial" w:eastAsia="Times New Roman" w:hAnsi="Arial" w:cs="Arial"/>
          <w:b/>
          <w:lang w:eastAsia="zh-CN"/>
        </w:rPr>
        <w:t>/08/2018</w:t>
      </w:r>
      <w:r w:rsidRPr="000D2504">
        <w:rPr>
          <w:rFonts w:ascii="Arial" w:eastAsia="Times New Roman" w:hAnsi="Arial" w:cs="Arial"/>
          <w:lang w:eastAsia="zh-CN"/>
        </w:rPr>
        <w:t xml:space="preserve">, às </w:t>
      </w:r>
      <w:r w:rsidRPr="000D2504">
        <w:rPr>
          <w:rFonts w:ascii="Arial" w:eastAsia="Times New Roman" w:hAnsi="Arial" w:cs="Arial"/>
          <w:b/>
          <w:lang w:eastAsia="zh-CN"/>
        </w:rPr>
        <w:t>09h30min.</w:t>
      </w:r>
    </w:p>
    <w:p w:rsidR="006A6E5B" w:rsidRPr="000102F2" w:rsidRDefault="006A6E5B" w:rsidP="00A56BB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 xml:space="preserve">LOCAL: </w:t>
      </w:r>
      <w:r w:rsidRPr="000D2504">
        <w:rPr>
          <w:rFonts w:ascii="Arial" w:eastAsia="Times New Roman" w:hAnsi="Arial" w:cs="Arial"/>
          <w:lang w:eastAsia="zh-CN"/>
        </w:rPr>
        <w:t>www.bll.org.br - "Acesso Identificado"</w:t>
      </w:r>
    </w:p>
    <w:p w:rsidR="006A6E5B" w:rsidRPr="000102F2" w:rsidRDefault="006A6E5B" w:rsidP="00A56BB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FORMALIZAÇÃO DE CONSULTAS E MAIORES INFORMAÇÕES: </w:t>
      </w:r>
      <w:r w:rsidRPr="000102F2">
        <w:rPr>
          <w:rFonts w:ascii="Arial" w:eastAsia="Times New Roman" w:hAnsi="Arial" w:cs="Arial"/>
          <w:lang w:eastAsia="zh-CN"/>
        </w:rPr>
        <w:t>Secretaria Municipal de Administração da Prefeitura Municipal de Registro, sito à Rua José Antônio de Campos, n° 250, Centro, Registro – SP, durante o seu expediente de atendimento ao público, de segunda a sexta-feira, das 08h00min às 12h00min e das 13h30min às 17h30min, ou pelo</w:t>
      </w:r>
      <w:r w:rsidR="00A56BB6" w:rsidRPr="000102F2">
        <w:rPr>
          <w:rFonts w:ascii="Arial" w:eastAsia="Times New Roman" w:hAnsi="Arial" w:cs="Arial"/>
          <w:lang w:eastAsia="zh-CN"/>
        </w:rPr>
        <w:t xml:space="preserve"> telefone (13) 3828-1056</w:t>
      </w:r>
      <w:r w:rsidRPr="000102F2">
        <w:rPr>
          <w:rFonts w:ascii="Arial" w:eastAsia="Times New Roman" w:hAnsi="Arial" w:cs="Arial"/>
          <w:lang w:eastAsia="zh-CN"/>
        </w:rPr>
        <w:t xml:space="preserve">, ou ainda, através do e-mail </w:t>
      </w:r>
      <w:r w:rsidR="00A56BB6" w:rsidRPr="000102F2">
        <w:rPr>
          <w:rFonts w:ascii="Arial" w:eastAsia="Times New Roman" w:hAnsi="Arial" w:cs="Arial"/>
          <w:b/>
          <w:lang w:eastAsia="zh-CN"/>
        </w:rPr>
        <w:t>material</w:t>
      </w:r>
      <w:r w:rsidRPr="000102F2">
        <w:rPr>
          <w:rFonts w:ascii="Arial" w:eastAsia="Times New Roman" w:hAnsi="Arial" w:cs="Arial"/>
          <w:b/>
          <w:lang w:eastAsia="zh-CN"/>
        </w:rPr>
        <w:t xml:space="preserve">@registro.sp.gov.br </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r w:rsidRPr="000102F2">
        <w:rPr>
          <w:rFonts w:ascii="Arial" w:eastAsia="Times New Roman" w:hAnsi="Arial" w:cs="Arial"/>
          <w:b/>
          <w:lang w:eastAsia="zh-CN"/>
        </w:rPr>
        <w:t>1.2. -</w:t>
      </w:r>
      <w:r w:rsidRPr="000102F2">
        <w:rPr>
          <w:rFonts w:ascii="Arial" w:eastAsia="Times New Roman" w:hAnsi="Arial" w:cs="Arial"/>
          <w:lang w:eastAsia="zh-CN"/>
        </w:rPr>
        <w:t xml:space="preserve"> 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em sentido contrário.</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p>
    <w:p w:rsidR="006A6E5B" w:rsidRPr="000102F2" w:rsidRDefault="006A6E5B" w:rsidP="006A6E5B">
      <w:pPr>
        <w:widowControl w:val="0"/>
        <w:suppressAutoHyphens/>
        <w:spacing w:after="0" w:line="360" w:lineRule="auto"/>
        <w:rPr>
          <w:rFonts w:ascii="Arial" w:eastAsia="Times New Roman" w:hAnsi="Arial" w:cs="Arial"/>
          <w:lang w:eastAsia="zh-CN"/>
        </w:rPr>
      </w:pPr>
    </w:p>
    <w:p w:rsidR="00A56BB6" w:rsidRPr="000102F2" w:rsidRDefault="00A56BB6" w:rsidP="006A6E5B">
      <w:pPr>
        <w:widowControl w:val="0"/>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lastRenderedPageBreak/>
        <w:t>2 - DO OBJETO DA LICITAÇÃO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bCs/>
          <w:lang w:eastAsia="zh-CN"/>
        </w:rPr>
        <w:t>2.1. -</w:t>
      </w:r>
      <w:r w:rsidRPr="000102F2">
        <w:rPr>
          <w:rFonts w:ascii="Arial" w:eastAsia="Times New Roman" w:hAnsi="Arial" w:cs="Arial"/>
          <w:bCs/>
          <w:lang w:eastAsia="zh-CN"/>
        </w:rPr>
        <w:t xml:space="preserve"> A presente licitação tem por objeto</w:t>
      </w:r>
      <w:r w:rsidRPr="000102F2">
        <w:rPr>
          <w:rFonts w:ascii="Arial" w:eastAsia="Times New Roman" w:hAnsi="Arial" w:cs="Arial"/>
          <w:lang w:eastAsia="zh-CN"/>
        </w:rPr>
        <w:t xml:space="preserve"> o</w:t>
      </w:r>
      <w:r w:rsidR="00A56BB6" w:rsidRPr="000102F2">
        <w:rPr>
          <w:rFonts w:ascii="Arial" w:eastAsia="Times New Roman" w:hAnsi="Arial" w:cs="Arial"/>
          <w:lang w:eastAsia="zh-CN"/>
        </w:rPr>
        <w:t xml:space="preserve"> </w:t>
      </w:r>
      <w:r w:rsidR="00A56BB6" w:rsidRPr="000102F2">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r w:rsidRPr="000102F2">
        <w:rPr>
          <w:rFonts w:ascii="Arial" w:eastAsia="Times New Roman" w:hAnsi="Arial" w:cs="Arial"/>
          <w:b/>
          <w:lang w:eastAsia="zh-CN"/>
        </w:rPr>
        <w:t xml:space="preserve">, </w:t>
      </w:r>
      <w:r w:rsidRPr="000102F2">
        <w:rPr>
          <w:rFonts w:ascii="Arial" w:eastAsia="Times New Roman" w:hAnsi="Arial" w:cs="Arial"/>
          <w:lang w:eastAsia="zh-CN"/>
        </w:rPr>
        <w:t xml:space="preserve">conforme descrito no </w:t>
      </w:r>
      <w:r w:rsidRPr="000102F2">
        <w:rPr>
          <w:rFonts w:ascii="Arial" w:eastAsia="Times New Roman" w:hAnsi="Arial" w:cs="Arial"/>
          <w:b/>
          <w:lang w:eastAsia="zh-CN"/>
        </w:rPr>
        <w:t>ANEXO I - TERMO DE REFERÊNCIA</w:t>
      </w:r>
      <w:r w:rsidRPr="000102F2">
        <w:rPr>
          <w:rFonts w:ascii="Arial" w:eastAsia="Times New Roman" w:hAnsi="Arial" w:cs="Arial"/>
          <w:lang w:eastAsia="zh-CN"/>
        </w:rPr>
        <w:t xml:space="preserve"> deste edital</w:t>
      </w:r>
      <w:r w:rsidRPr="000102F2">
        <w:rPr>
          <w:rFonts w:ascii="Arial" w:eastAsia="Times New Roman" w:hAnsi="Arial" w:cs="Arial"/>
          <w:b/>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bCs/>
          <w:lang w:eastAsia="zh-CN"/>
        </w:rPr>
        <w:t>2.2. -</w:t>
      </w:r>
      <w:r w:rsidRPr="000102F2">
        <w:rPr>
          <w:rFonts w:ascii="Arial" w:eastAsia="Times New Roman" w:hAnsi="Arial" w:cs="Arial"/>
          <w:bCs/>
          <w:lang w:eastAsia="zh-CN"/>
        </w:rPr>
        <w:t xml:space="preserve"> O valor total estimado para o certame é de </w:t>
      </w:r>
      <w:r w:rsidRPr="000102F2">
        <w:rPr>
          <w:rFonts w:ascii="Arial" w:eastAsia="Times New Roman" w:hAnsi="Arial" w:cs="Arial"/>
          <w:b/>
          <w:lang w:eastAsia="zh-CN"/>
        </w:rPr>
        <w:t xml:space="preserve">R$ </w:t>
      </w:r>
      <w:r w:rsidR="00A56BB6" w:rsidRPr="000102F2">
        <w:rPr>
          <w:rFonts w:ascii="Arial" w:eastAsia="Times New Roman" w:hAnsi="Arial" w:cs="Arial"/>
          <w:b/>
          <w:lang w:eastAsia="zh-CN"/>
        </w:rPr>
        <w:t>165.140,83</w:t>
      </w:r>
      <w:r w:rsidRPr="000102F2">
        <w:rPr>
          <w:rFonts w:ascii="Arial" w:eastAsia="Times New Roman" w:hAnsi="Arial" w:cs="Arial"/>
          <w:b/>
          <w:lang w:eastAsia="zh-CN"/>
        </w:rPr>
        <w:t xml:space="preserve"> </w:t>
      </w:r>
      <w:r w:rsidRPr="000102F2">
        <w:rPr>
          <w:rFonts w:ascii="Arial" w:eastAsia="Times New Roman" w:hAnsi="Arial" w:cs="Arial"/>
          <w:lang w:eastAsia="zh-CN"/>
        </w:rPr>
        <w:t>(</w:t>
      </w:r>
      <w:r w:rsidR="00A56BB6" w:rsidRPr="000102F2">
        <w:rPr>
          <w:rFonts w:ascii="Arial" w:eastAsia="Times New Roman" w:hAnsi="Arial" w:cs="Arial"/>
          <w:lang w:eastAsia="zh-CN"/>
        </w:rPr>
        <w:t>cento e sessenta e cinco mil, cento e quarenta reais e oitenta e três centavos</w:t>
      </w:r>
      <w:r w:rsidRPr="000102F2">
        <w:rPr>
          <w:rFonts w:ascii="Arial" w:eastAsia="Times New Roman" w:hAnsi="Arial" w:cs="Arial"/>
          <w:lang w:eastAsia="zh-CN"/>
        </w:rPr>
        <w:t>)</w:t>
      </w:r>
      <w:r w:rsidRPr="000102F2">
        <w:rPr>
          <w:rFonts w:ascii="Arial" w:eastAsia="Times New Roman" w:hAnsi="Arial" w:cs="Arial"/>
          <w:bCs/>
          <w:lang w:eastAsia="zh-CN"/>
        </w:rPr>
        <w:t xml:space="preserve">, conforme estimativa de preços constante nos </w:t>
      </w:r>
      <w:proofErr w:type="gramStart"/>
      <w:r w:rsidRPr="000102F2">
        <w:rPr>
          <w:rFonts w:ascii="Arial" w:eastAsia="Times New Roman" w:hAnsi="Arial" w:cs="Arial"/>
          <w:bCs/>
          <w:lang w:eastAsia="zh-CN"/>
        </w:rPr>
        <w:t>autos</w:t>
      </w:r>
      <w:proofErr w:type="gramEnd"/>
      <w:r w:rsidRPr="000102F2">
        <w:rPr>
          <w:rFonts w:ascii="Arial" w:eastAsia="Times New Roman" w:hAnsi="Arial" w:cs="Arial"/>
          <w:bCs/>
          <w:lang w:eastAsia="zh-CN"/>
        </w:rPr>
        <w:t xml:space="preserve"> do </w:t>
      </w:r>
      <w:r w:rsidRPr="000102F2">
        <w:rPr>
          <w:rFonts w:ascii="Arial" w:eastAsia="Times New Roman" w:hAnsi="Arial" w:cs="Arial"/>
          <w:b/>
          <w:bCs/>
          <w:lang w:eastAsia="zh-CN"/>
        </w:rPr>
        <w:t xml:space="preserve">processo administrativo nº </w:t>
      </w:r>
      <w:r w:rsidR="00A56BB6" w:rsidRPr="000102F2">
        <w:rPr>
          <w:rFonts w:ascii="Arial" w:eastAsia="Times New Roman" w:hAnsi="Arial" w:cs="Arial"/>
          <w:b/>
          <w:bCs/>
          <w:lang w:eastAsia="zh-CN"/>
        </w:rPr>
        <w:t>130</w:t>
      </w:r>
      <w:r w:rsidRPr="000102F2">
        <w:rPr>
          <w:rFonts w:ascii="Arial" w:eastAsia="Times New Roman" w:hAnsi="Arial" w:cs="Arial"/>
          <w:b/>
          <w:bCs/>
          <w:lang w:eastAsia="zh-CN"/>
        </w:rPr>
        <w:t>/2018.</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3 - DISPOSIÇÕES PRELIMINARES</w:t>
      </w:r>
    </w:p>
    <w:p w:rsidR="006A6E5B" w:rsidRPr="000102F2" w:rsidRDefault="006A6E5B" w:rsidP="006A6E5B">
      <w:pPr>
        <w:widowControl w:val="0"/>
        <w:suppressAutoHyphens/>
        <w:spacing w:after="0" w:line="360" w:lineRule="auto"/>
        <w:jc w:val="both"/>
        <w:rPr>
          <w:rFonts w:ascii="Arial" w:eastAsia="Times New Roman" w:hAnsi="Arial" w:cs="Arial"/>
          <w:color w:val="000000"/>
          <w:u w:val="single"/>
          <w:lang w:eastAsia="zh-CN"/>
        </w:rPr>
      </w:pPr>
    </w:p>
    <w:p w:rsidR="006A6E5B" w:rsidRPr="000102F2" w:rsidRDefault="006A6E5B" w:rsidP="006A6E5B">
      <w:pPr>
        <w:widowControl w:val="0"/>
        <w:suppressAutoHyphens/>
        <w:spacing w:after="0" w:line="360" w:lineRule="auto"/>
        <w:ind w:right="42"/>
        <w:jc w:val="both"/>
        <w:rPr>
          <w:rFonts w:ascii="Arial" w:eastAsia="Times New Roman" w:hAnsi="Arial" w:cs="Arial"/>
          <w:b/>
          <w:color w:val="000000"/>
          <w:lang w:eastAsia="ja-JP"/>
        </w:rPr>
      </w:pPr>
      <w:r w:rsidRPr="000102F2">
        <w:rPr>
          <w:rFonts w:ascii="Arial" w:eastAsia="Times New Roman" w:hAnsi="Arial" w:cs="Arial"/>
          <w:b/>
          <w:color w:val="000000"/>
          <w:lang w:eastAsia="ja-JP"/>
        </w:rPr>
        <w:t>3.1. -</w:t>
      </w:r>
      <w:r w:rsidRPr="000102F2">
        <w:rPr>
          <w:rFonts w:ascii="Arial" w:eastAsia="Times New Roman" w:hAnsi="Arial" w:cs="Arial"/>
          <w:color w:val="000000"/>
          <w:lang w:eastAsia="ja-JP"/>
        </w:rPr>
        <w:t xml:space="preserve"> </w:t>
      </w:r>
      <w:r w:rsidRPr="000102F2">
        <w:rPr>
          <w:rFonts w:ascii="Arial" w:eastAsia="Times New Roman" w:hAnsi="Arial" w:cs="Arial"/>
          <w:lang w:eastAsia="ja-JP"/>
        </w:rPr>
        <w:t xml:space="preserve">O Pregão, na forma Eletrônica será realizado em sessão pública, por meio da </w:t>
      </w:r>
      <w:r w:rsidRPr="000102F2">
        <w:rPr>
          <w:rFonts w:ascii="Arial" w:eastAsia="Times New Roman" w:hAnsi="Arial" w:cs="Arial"/>
          <w:b/>
          <w:lang w:eastAsia="ja-JP"/>
        </w:rPr>
        <w:t>INTERNET</w:t>
      </w:r>
      <w:r w:rsidRPr="000102F2">
        <w:rPr>
          <w:rFonts w:ascii="Arial" w:eastAsia="Times New Roman" w:hAnsi="Arial" w:cs="Arial"/>
          <w:lang w:eastAsia="ja-JP"/>
        </w:rPr>
        <w:t xml:space="preserve">, mediante condições de segurança - criptografia e autenticação - em todas as suas fases através do Sistema de Pregão, na Forma Eletrônica (licitações) da Bolsa de Licitações e Leilões – BLL </w:t>
      </w:r>
      <w:r w:rsidRPr="000102F2">
        <w:rPr>
          <w:rFonts w:ascii="Arial" w:eastAsia="Times New Roman" w:hAnsi="Arial" w:cs="Arial"/>
          <w:lang w:eastAsia="pt-BR"/>
        </w:rPr>
        <w:t>(</w:t>
      </w:r>
      <w:hyperlink r:id="rId8" w:history="1">
        <w:r w:rsidRPr="000102F2">
          <w:rPr>
            <w:rFonts w:ascii="Arial" w:eastAsia="SimSun" w:hAnsi="Arial" w:cs="Arial"/>
            <w:u w:val="single"/>
            <w:lang w:eastAsia="pt-BR"/>
          </w:rPr>
          <w:t>www.bll.org.br</w:t>
        </w:r>
      </w:hyperlink>
      <w:r w:rsidRPr="000102F2">
        <w:rPr>
          <w:rFonts w:ascii="Arial" w:eastAsia="Times New Roman" w:hAnsi="Arial" w:cs="Arial"/>
          <w:lang w:eastAsia="pt-BR"/>
        </w:rPr>
        <w:t>)</w:t>
      </w:r>
      <w:r w:rsidRPr="000102F2">
        <w:rPr>
          <w:rFonts w:ascii="Arial" w:eastAsia="Times New Roman" w:hAnsi="Arial" w:cs="Arial"/>
          <w:lang w:eastAsia="ja-JP"/>
        </w:rPr>
        <w:t>.</w:t>
      </w: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color w:val="000000"/>
          <w:lang w:eastAsia="zh-CN"/>
        </w:rPr>
      </w:pPr>
      <w:r w:rsidRPr="000102F2">
        <w:rPr>
          <w:rFonts w:ascii="Arial" w:eastAsia="Times New Roman" w:hAnsi="Arial" w:cs="Arial"/>
          <w:b/>
          <w:lang w:eastAsia="zh-CN"/>
        </w:rPr>
        <w:t>3.2. -</w:t>
      </w:r>
      <w:r w:rsidRPr="000102F2">
        <w:rPr>
          <w:rFonts w:ascii="Arial" w:eastAsia="Times New Roman" w:hAnsi="Arial" w:cs="Arial"/>
          <w:lang w:eastAsia="zh-CN"/>
        </w:rPr>
        <w:t xml:space="preserve"> Os trabalhos serão conduzidos por servidor público da Prefeitura Municipal de Registro, denominado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mediante a inserção e monitoramento de dados gerados ou transferidos para o aplicativo “Licitações” constante da página eletrônica da Bolsa de Licitações e </w:t>
      </w:r>
      <w:r w:rsidRPr="000102F2">
        <w:rPr>
          <w:rFonts w:ascii="Arial" w:eastAsia="Times New Roman" w:hAnsi="Arial" w:cs="Arial"/>
          <w:color w:val="000000"/>
          <w:lang w:eastAsia="zh-CN"/>
        </w:rPr>
        <w:t>Leilões (</w:t>
      </w:r>
      <w:hyperlink r:id="rId9" w:history="1">
        <w:r w:rsidRPr="000102F2">
          <w:rPr>
            <w:rFonts w:ascii="Arial" w:eastAsia="SimSun" w:hAnsi="Arial" w:cs="Arial"/>
            <w:color w:val="000000"/>
            <w:u w:val="single"/>
            <w:lang w:eastAsia="zh-CN"/>
          </w:rPr>
          <w:t>www.bll.org.br</w:t>
        </w:r>
      </w:hyperlink>
      <w:r w:rsidRPr="000102F2">
        <w:rPr>
          <w:rFonts w:ascii="Arial" w:eastAsia="Times New Roman" w:hAnsi="Arial" w:cs="Arial"/>
          <w:color w:val="000000"/>
          <w:lang w:eastAsia="zh-CN"/>
        </w:rPr>
        <w:t>).</w:t>
      </w:r>
    </w:p>
    <w:p w:rsidR="006A6E5B" w:rsidRPr="000102F2" w:rsidRDefault="006A6E5B" w:rsidP="006A6E5B">
      <w:pPr>
        <w:widowControl w:val="0"/>
        <w:suppressAutoHyphens/>
        <w:spacing w:after="0" w:line="360" w:lineRule="auto"/>
        <w:ind w:right="42"/>
        <w:jc w:val="both"/>
        <w:rPr>
          <w:rFonts w:ascii="Arial" w:eastAsia="Times New Roman" w:hAnsi="Arial" w:cs="Arial"/>
          <w:b/>
          <w:color w:val="000000"/>
          <w:lang w:eastAsia="ja-JP"/>
        </w:rPr>
      </w:pPr>
    </w:p>
    <w:p w:rsidR="006A6E5B" w:rsidRPr="00423DC5" w:rsidRDefault="006A6E5B" w:rsidP="006A6E5B">
      <w:pPr>
        <w:widowControl w:val="0"/>
        <w:suppressAutoHyphens/>
        <w:spacing w:after="0" w:line="360" w:lineRule="auto"/>
        <w:ind w:right="42"/>
        <w:jc w:val="both"/>
        <w:rPr>
          <w:rFonts w:ascii="Arial" w:eastAsia="Times New Roman" w:hAnsi="Arial" w:cs="Arial"/>
          <w:lang w:eastAsia="zh-CN"/>
        </w:rPr>
      </w:pPr>
      <w:r w:rsidRPr="000102F2">
        <w:rPr>
          <w:rFonts w:ascii="Arial" w:eastAsia="Times New Roman" w:hAnsi="Arial" w:cs="Arial"/>
          <w:b/>
          <w:color w:val="000000"/>
          <w:lang w:eastAsia="ja-JP"/>
        </w:rPr>
        <w:t xml:space="preserve">3.3. </w:t>
      </w:r>
      <w:r w:rsidRPr="00C817EA">
        <w:rPr>
          <w:rFonts w:ascii="Arial" w:eastAsia="Times New Roman" w:hAnsi="Arial" w:cs="Arial"/>
          <w:lang w:eastAsia="zh-CN"/>
        </w:rPr>
        <w:t xml:space="preserve">- </w:t>
      </w:r>
      <w:r w:rsidR="00C817EA" w:rsidRPr="00423DC5">
        <w:rPr>
          <w:rFonts w:ascii="Arial" w:eastAsia="Times New Roman" w:hAnsi="Arial" w:cs="Arial"/>
          <w:lang w:eastAsia="zh-CN"/>
        </w:rPr>
        <w:t xml:space="preserve">As comunicações prévias à sessão de disputa de lances, referentes ao certame serão disponibilizadas no site da Prefeitura Municipal de Registro, em </w:t>
      </w:r>
      <w:hyperlink r:id="rId10" w:history="1">
        <w:r w:rsidR="00C817EA" w:rsidRPr="00423DC5">
          <w:rPr>
            <w:rFonts w:ascii="Arial" w:eastAsia="Times New Roman" w:hAnsi="Arial" w:cs="Arial"/>
            <w:lang w:eastAsia="zh-CN"/>
          </w:rPr>
          <w:t>www.registro.sp.gov.br</w:t>
        </w:r>
      </w:hyperlink>
      <w:r w:rsidR="00C817EA" w:rsidRPr="00423DC5">
        <w:rPr>
          <w:rFonts w:ascii="Arial" w:eastAsia="Times New Roman" w:hAnsi="Arial" w:cs="Arial"/>
          <w:lang w:eastAsia="zh-CN"/>
        </w:rPr>
        <w:t xml:space="preserve">; no site da BLL – Bolsa de Licitações e Leilões, em </w:t>
      </w:r>
      <w:hyperlink r:id="rId11" w:history="1">
        <w:r w:rsidR="00C817EA" w:rsidRPr="00423DC5">
          <w:rPr>
            <w:rFonts w:ascii="Arial" w:eastAsia="Times New Roman" w:hAnsi="Arial" w:cs="Arial"/>
            <w:lang w:eastAsia="zh-CN"/>
          </w:rPr>
          <w:t>www.bll.org.br</w:t>
        </w:r>
      </w:hyperlink>
      <w:r w:rsidR="00C817EA" w:rsidRPr="00423DC5">
        <w:rPr>
          <w:rFonts w:ascii="Arial" w:eastAsia="Times New Roman" w:hAnsi="Arial" w:cs="Arial"/>
          <w:lang w:eastAsia="zh-CN"/>
        </w:rPr>
        <w:t>; ou publicadas no Diário Oficial do Município – diário eletrônico – www.registro.sp.gov.br. As demais condições constam no presente edital, seus anexos e minuta da Ata de Registro de Preços.</w:t>
      </w: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lastRenderedPageBreak/>
        <w:t>4 - REFERÊNCIA DE TEMPO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r w:rsidRPr="000102F2">
        <w:rPr>
          <w:rFonts w:ascii="Arial" w:eastAsia="Times New Roman" w:hAnsi="Arial" w:cs="Arial"/>
          <w:b/>
          <w:color w:val="000000"/>
          <w:lang w:eastAsia="pt-BR"/>
        </w:rPr>
        <w:t>4.1. -</w:t>
      </w:r>
      <w:r w:rsidRPr="000102F2">
        <w:rPr>
          <w:rFonts w:ascii="Arial" w:eastAsia="Times New Roman" w:hAnsi="Arial" w:cs="Arial"/>
          <w:color w:val="000000"/>
          <w:lang w:eastAsia="pt-BR"/>
        </w:rPr>
        <w:t xml:space="preserve"> Todas as referências de tempo no Edital, no Aviso e durante a Sessão Pública, observarão obrigatoriamente o </w:t>
      </w:r>
      <w:r w:rsidRPr="000102F2">
        <w:rPr>
          <w:rFonts w:ascii="Arial" w:eastAsia="Times New Roman" w:hAnsi="Arial" w:cs="Arial"/>
          <w:b/>
          <w:bCs/>
          <w:color w:val="000000"/>
          <w:lang w:eastAsia="pt-BR"/>
        </w:rPr>
        <w:t xml:space="preserve">horário de Brasília – DF </w:t>
      </w:r>
      <w:r w:rsidRPr="000102F2">
        <w:rPr>
          <w:rFonts w:ascii="Arial" w:eastAsia="Times New Roman" w:hAnsi="Arial" w:cs="Arial"/>
          <w:color w:val="000000"/>
          <w:lang w:eastAsia="pt-BR"/>
        </w:rPr>
        <w:t xml:space="preserve">e, dessa forma, serão registradas no sistema </w:t>
      </w:r>
      <w:r w:rsidRPr="000102F2">
        <w:rPr>
          <w:rFonts w:ascii="Arial" w:eastAsia="Times New Roman" w:hAnsi="Arial" w:cs="Arial"/>
          <w:lang w:eastAsia="zh-CN"/>
        </w:rPr>
        <w:t>eletrônico e na documentação relativa ao certame.</w:t>
      </w: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5 - CONDIÇÕES PARA PARTICIPAÇÃO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5.1. - </w:t>
      </w:r>
      <w:r w:rsidRPr="000102F2">
        <w:rPr>
          <w:rFonts w:ascii="Arial" w:eastAsia="Times New Roman" w:hAnsi="Arial" w:cs="Arial"/>
          <w:lang w:eastAsia="zh-CN"/>
        </w:rPr>
        <w:t>Poderão participar deste Pregão os interessados do ramo de atividade pertinente ao objeto da contratação que atenderem a todas as exigências constantes deste Edital e seus Anexos.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5.2. - </w:t>
      </w:r>
      <w:r w:rsidRPr="000102F2">
        <w:rPr>
          <w:rFonts w:ascii="Arial" w:eastAsia="Times New Roman" w:hAnsi="Arial" w:cs="Arial"/>
          <w:lang w:eastAsia="zh-CN"/>
        </w:rPr>
        <w:t xml:space="preserve">Poderão participar deste Pregão Eletrônico as empresas que apresentarem toda a documentação exigida para o respectivo cadastramento junto ao sistema eletrônico de licitações adotado </w:t>
      </w:r>
      <w:r w:rsidRPr="000102F2">
        <w:rPr>
          <w:rFonts w:ascii="Arial" w:eastAsia="Times New Roman" w:hAnsi="Arial" w:cs="Arial"/>
          <w:b/>
          <w:lang w:eastAsia="zh-CN"/>
        </w:rPr>
        <w:t>(</w:t>
      </w:r>
      <w:r w:rsidRPr="000102F2">
        <w:rPr>
          <w:rFonts w:ascii="Arial" w:eastAsia="Times New Roman" w:hAnsi="Arial" w:cs="Arial"/>
          <w:b/>
          <w:u w:val="single"/>
          <w:lang w:eastAsia="zh-CN"/>
        </w:rPr>
        <w:t>Bolsa de Licitações e Leilões</w:t>
      </w:r>
      <w:r w:rsidRPr="000102F2">
        <w:rPr>
          <w:rFonts w:ascii="Arial" w:eastAsia="Times New Roman" w:hAnsi="Arial" w:cs="Arial"/>
          <w:b/>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5.3. - </w:t>
      </w:r>
      <w:r w:rsidRPr="000102F2">
        <w:rPr>
          <w:rFonts w:ascii="Arial" w:eastAsia="Times New Roman" w:hAnsi="Arial" w:cs="Arial"/>
          <w:lang w:eastAsia="zh-CN"/>
        </w:rPr>
        <w:t xml:space="preserve">O licitante deverá estar credenciado, preferencialmente de forma direta ou através de empresas associadas à </w:t>
      </w:r>
      <w:r w:rsidRPr="000102F2">
        <w:rPr>
          <w:rFonts w:ascii="Arial" w:eastAsia="Times New Roman" w:hAnsi="Arial" w:cs="Arial"/>
          <w:b/>
          <w:lang w:eastAsia="zh-CN"/>
        </w:rPr>
        <w:t>Bolsa de Licitações e Leilões</w:t>
      </w:r>
      <w:r w:rsidRPr="000102F2">
        <w:rPr>
          <w:rFonts w:ascii="Arial" w:eastAsia="Times New Roman" w:hAnsi="Arial" w:cs="Arial"/>
          <w:lang w:eastAsia="zh-CN"/>
        </w:rPr>
        <w:t>, em tempo hábil, antes do horário fixado no edital para o encerramento de recebimento das propostas.</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5.4.</w:t>
      </w:r>
      <w:r w:rsidRPr="000102F2">
        <w:rPr>
          <w:rFonts w:ascii="Arial" w:eastAsia="Times New Roman" w:hAnsi="Arial" w:cs="Arial"/>
          <w:lang w:eastAsia="zh-CN"/>
        </w:rPr>
        <w:t xml:space="preserve"> O provedor do sistema eletrônico poderá cobrar pelos custos pela utilização dos recursos de tecnologia da informação nos termos do regulamento do sistema, de acordo com o artigo 5º, inciso III, da Lei n° 10.520/2002.</w:t>
      </w:r>
    </w:p>
    <w:p w:rsidR="00037FD4" w:rsidRDefault="00037FD4" w:rsidP="00ED24B8">
      <w:pPr>
        <w:widowControl w:val="0"/>
        <w:suppressAutoHyphens/>
        <w:spacing w:after="0" w:line="360" w:lineRule="auto"/>
        <w:jc w:val="both"/>
        <w:rPr>
          <w:rFonts w:ascii="Arial" w:eastAsia="Times New Roman" w:hAnsi="Arial" w:cs="Arial"/>
          <w:lang w:eastAsia="zh-CN"/>
        </w:rPr>
      </w:pPr>
    </w:p>
    <w:p w:rsidR="00423DC5" w:rsidRDefault="00423DC5" w:rsidP="00ED24B8">
      <w:pPr>
        <w:widowControl w:val="0"/>
        <w:suppressAutoHyphens/>
        <w:spacing w:after="0" w:line="360" w:lineRule="auto"/>
        <w:jc w:val="both"/>
        <w:rPr>
          <w:rFonts w:ascii="Arial" w:eastAsia="Times New Roman" w:hAnsi="Arial" w:cs="Arial"/>
          <w:lang w:eastAsia="zh-CN"/>
        </w:rPr>
      </w:pPr>
    </w:p>
    <w:p w:rsidR="00423DC5" w:rsidRDefault="00423DC5" w:rsidP="00ED24B8">
      <w:pPr>
        <w:widowControl w:val="0"/>
        <w:suppressAutoHyphens/>
        <w:spacing w:after="0" w:line="360" w:lineRule="auto"/>
        <w:jc w:val="both"/>
        <w:rPr>
          <w:rFonts w:ascii="Arial" w:eastAsia="Times New Roman" w:hAnsi="Arial" w:cs="Arial"/>
          <w:lang w:eastAsia="zh-CN"/>
        </w:rPr>
      </w:pPr>
    </w:p>
    <w:p w:rsidR="00423DC5" w:rsidRDefault="00423DC5" w:rsidP="00ED24B8">
      <w:pPr>
        <w:widowControl w:val="0"/>
        <w:suppressAutoHyphens/>
        <w:spacing w:after="0" w:line="360" w:lineRule="auto"/>
        <w:jc w:val="both"/>
        <w:rPr>
          <w:rFonts w:ascii="Arial" w:eastAsia="Times New Roman" w:hAnsi="Arial" w:cs="Arial"/>
          <w:lang w:eastAsia="zh-CN"/>
        </w:rPr>
      </w:pPr>
    </w:p>
    <w:p w:rsidR="00423DC5" w:rsidRDefault="00423DC5" w:rsidP="00ED24B8">
      <w:pPr>
        <w:widowControl w:val="0"/>
        <w:suppressAutoHyphens/>
        <w:spacing w:after="0" w:line="360" w:lineRule="auto"/>
        <w:jc w:val="both"/>
        <w:rPr>
          <w:rFonts w:ascii="Arial" w:eastAsia="Times New Roman" w:hAnsi="Arial" w:cs="Arial"/>
          <w:lang w:eastAsia="zh-CN"/>
        </w:rPr>
      </w:pPr>
    </w:p>
    <w:p w:rsidR="00423DC5" w:rsidRPr="000102F2" w:rsidRDefault="00423DC5" w:rsidP="00ED24B8">
      <w:pPr>
        <w:widowControl w:val="0"/>
        <w:suppressAutoHyphens/>
        <w:spacing w:after="0" w:line="360" w:lineRule="auto"/>
        <w:jc w:val="both"/>
        <w:rPr>
          <w:rFonts w:ascii="Arial" w:eastAsia="Times New Roman" w:hAnsi="Arial" w:cs="Arial"/>
          <w:lang w:eastAsia="zh-CN"/>
        </w:rPr>
      </w:pPr>
    </w:p>
    <w:p w:rsidR="006A6E5B" w:rsidRPr="000102F2" w:rsidRDefault="006A6E5B" w:rsidP="00ED24B8">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5.5. -</w:t>
      </w:r>
      <w:r w:rsidRPr="000102F2">
        <w:rPr>
          <w:rFonts w:ascii="Arial" w:eastAsia="Times New Roman" w:hAnsi="Arial" w:cs="Arial"/>
          <w:lang w:eastAsia="zh-CN"/>
        </w:rPr>
        <w:t xml:space="preserve"> A </w:t>
      </w:r>
      <w:r w:rsidRPr="000102F2">
        <w:rPr>
          <w:rFonts w:ascii="Arial" w:eastAsia="Times New Roman" w:hAnsi="Arial" w:cs="Arial"/>
          <w:b/>
          <w:lang w:eastAsia="zh-CN"/>
        </w:rPr>
        <w:t>PREFEITURA MUNICIPAL DE REGISTRO</w:t>
      </w:r>
      <w:r w:rsidRPr="000102F2">
        <w:rPr>
          <w:rFonts w:ascii="Arial" w:eastAsia="Times New Roman" w:hAnsi="Arial" w:cs="Arial"/>
          <w:lang w:eastAsia="zh-CN"/>
        </w:rPr>
        <w:t xml:space="preserve"> está isenta de quaisquer custos de operacionalização e uso do sistema </w:t>
      </w:r>
      <w:r w:rsidRPr="000102F2">
        <w:rPr>
          <w:rFonts w:ascii="Arial" w:eastAsia="Times New Roman" w:hAnsi="Arial" w:cs="Arial"/>
          <w:b/>
          <w:bCs/>
          <w:lang w:eastAsia="zh-CN"/>
        </w:rPr>
        <w:t>www.bll.org.br</w:t>
      </w:r>
      <w:r w:rsidRPr="000102F2">
        <w:rPr>
          <w:rFonts w:ascii="Arial" w:eastAsia="Times New Roman" w:hAnsi="Arial" w:cs="Arial"/>
          <w:lang w:eastAsia="zh-CN"/>
        </w:rPr>
        <w:t>, ficando a cargo do(a) licitante vencedor(a) do certame os encargos financeiros ou de qualquer espécie estabelecidos com a promotora do sistema, de acordo com o termo contratual ajustado entre as partes (Licitante/BLL – Bolsa de Licitações e Leilões) referentes à utilização dos recursos de tecnologia da informação.</w:t>
      </w:r>
    </w:p>
    <w:p w:rsidR="006A6E5B" w:rsidRPr="000102F2" w:rsidRDefault="006A6E5B" w:rsidP="00ED24B8">
      <w:pPr>
        <w:widowControl w:val="0"/>
        <w:suppressAutoHyphens/>
        <w:spacing w:after="0" w:line="360" w:lineRule="auto"/>
        <w:jc w:val="both"/>
        <w:rPr>
          <w:rFonts w:ascii="Arial" w:eastAsia="Times New Roman" w:hAnsi="Arial" w:cs="Arial"/>
          <w:lang w:eastAsia="zh-CN"/>
        </w:rPr>
      </w:pPr>
    </w:p>
    <w:p w:rsidR="006A6E5B" w:rsidRPr="000102F2" w:rsidRDefault="006A6E5B" w:rsidP="00ED24B8">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5.6. - As microempresas ou empresas de pequeno porte, para o tratamento diferenciado e favorecido instituído pela Lei Complementar n° 123/2006, além da apresentação do TERMO DE OPÇÃO conforme modelo constante do ANEXO III, deverão quando do cadastramento da proposta inicial de preços a ser digitado no sistema, </w:t>
      </w:r>
      <w:r w:rsidRPr="000102F2">
        <w:rPr>
          <w:rFonts w:ascii="Arial" w:eastAsia="Times New Roman" w:hAnsi="Arial" w:cs="Arial"/>
          <w:b/>
          <w:u w:val="single"/>
          <w:lang w:eastAsia="zh-CN"/>
        </w:rPr>
        <w:t>informar no campo próprio sua condição como empresa (ME ou EPP)</w:t>
      </w:r>
      <w:r w:rsidRPr="000102F2">
        <w:rPr>
          <w:rFonts w:ascii="Arial" w:eastAsia="Times New Roman" w:hAnsi="Arial" w:cs="Arial"/>
          <w:b/>
          <w:lang w:eastAsia="zh-CN"/>
        </w:rPr>
        <w:t>.</w:t>
      </w:r>
    </w:p>
    <w:p w:rsidR="006A6E5B" w:rsidRPr="000102F2" w:rsidRDefault="006A6E5B" w:rsidP="00ED24B8">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ind w:hanging="15"/>
        <w:jc w:val="both"/>
        <w:rPr>
          <w:rFonts w:ascii="Arial" w:eastAsia="Times New Roman" w:hAnsi="Arial" w:cs="Arial"/>
          <w:color w:val="000000"/>
          <w:lang w:eastAsia="zh-CN"/>
        </w:rPr>
      </w:pPr>
      <w:r w:rsidRPr="000102F2">
        <w:rPr>
          <w:rFonts w:ascii="Arial" w:eastAsia="Times New Roman" w:hAnsi="Arial" w:cs="Arial"/>
          <w:b/>
          <w:color w:val="000000"/>
          <w:lang w:eastAsia="zh-CN"/>
        </w:rPr>
        <w:t xml:space="preserve">5.7. - </w:t>
      </w:r>
      <w:r w:rsidRPr="000102F2">
        <w:rPr>
          <w:rFonts w:ascii="Arial" w:eastAsia="Times New Roman" w:hAnsi="Arial" w:cs="Arial"/>
          <w:color w:val="000000"/>
          <w:lang w:eastAsia="zh-CN"/>
        </w:rPr>
        <w:t xml:space="preserve">Estão </w:t>
      </w:r>
      <w:r w:rsidRPr="000102F2">
        <w:rPr>
          <w:rFonts w:ascii="Arial" w:eastAsia="Times New Roman" w:hAnsi="Arial" w:cs="Arial"/>
          <w:b/>
          <w:color w:val="000000"/>
          <w:lang w:eastAsia="zh-CN"/>
        </w:rPr>
        <w:t>impedidas</w:t>
      </w:r>
      <w:r w:rsidRPr="000102F2">
        <w:rPr>
          <w:rFonts w:ascii="Arial" w:eastAsia="Times New Roman" w:hAnsi="Arial" w:cs="Arial"/>
          <w:color w:val="000000"/>
          <w:lang w:eastAsia="zh-CN"/>
        </w:rPr>
        <w:t xml:space="preserve"> de participar desta licitação pessoas físicas ou jurídicas que se enquadrem, dentre outras estabelecidas por lei, em uma ou mais situações seguintes:</w:t>
      </w:r>
    </w:p>
    <w:p w:rsidR="006A6E5B" w:rsidRPr="000102F2" w:rsidRDefault="006A6E5B" w:rsidP="00037FD4">
      <w:pPr>
        <w:widowControl w:val="0"/>
        <w:suppressAutoHyphens/>
        <w:spacing w:after="0" w:line="360" w:lineRule="auto"/>
        <w:ind w:hanging="15"/>
        <w:jc w:val="both"/>
        <w:rPr>
          <w:rFonts w:ascii="Arial" w:eastAsia="Times New Roman" w:hAnsi="Arial" w:cs="Arial"/>
          <w:color w:val="000000"/>
          <w:lang w:eastAsia="zh-CN"/>
        </w:rPr>
      </w:pPr>
    </w:p>
    <w:p w:rsidR="00037FD4" w:rsidRPr="000102F2" w:rsidRDefault="006A6E5B" w:rsidP="00EF1727">
      <w:pPr>
        <w:pStyle w:val="PargrafodaLista"/>
        <w:numPr>
          <w:ilvl w:val="0"/>
          <w:numId w:val="14"/>
        </w:numPr>
        <w:autoSpaceDE w:val="0"/>
        <w:autoSpaceDN w:val="0"/>
        <w:adjustRightInd w:val="0"/>
        <w:spacing w:line="360" w:lineRule="auto"/>
        <w:contextualSpacing/>
        <w:jc w:val="both"/>
        <w:rPr>
          <w:rFonts w:ascii="Arial" w:hAnsi="Arial" w:cs="Arial"/>
          <w:color w:val="000000"/>
          <w:sz w:val="22"/>
          <w:szCs w:val="22"/>
        </w:rPr>
      </w:pPr>
      <w:r w:rsidRPr="000102F2">
        <w:rPr>
          <w:rFonts w:ascii="Arial" w:hAnsi="Arial" w:cs="Arial"/>
          <w:sz w:val="22"/>
          <w:szCs w:val="22"/>
        </w:rPr>
        <w:t>Suspensas temporariamente de participar em licitação e impedidas de contratar com a Prefeitura Municipal de Registro, nos termos do artigo 87, inciso III da Lei nº 8.666/93, assim também, nos termos do Art. 7 da Lei 10.520/2002;</w:t>
      </w:r>
    </w:p>
    <w:p w:rsidR="00037FD4" w:rsidRPr="000102F2" w:rsidRDefault="00037FD4" w:rsidP="00037FD4">
      <w:pPr>
        <w:pStyle w:val="PargrafodaLista"/>
        <w:autoSpaceDE w:val="0"/>
        <w:autoSpaceDN w:val="0"/>
        <w:adjustRightInd w:val="0"/>
        <w:spacing w:line="360" w:lineRule="auto"/>
        <w:ind w:left="720"/>
        <w:contextualSpacing/>
        <w:jc w:val="both"/>
        <w:rPr>
          <w:rFonts w:ascii="Arial" w:hAnsi="Arial" w:cs="Arial"/>
          <w:color w:val="000000"/>
          <w:sz w:val="22"/>
          <w:szCs w:val="22"/>
        </w:rPr>
      </w:pPr>
    </w:p>
    <w:p w:rsidR="00037FD4" w:rsidRPr="000102F2" w:rsidRDefault="006A6E5B" w:rsidP="00EF1727">
      <w:pPr>
        <w:pStyle w:val="PargrafodaLista"/>
        <w:numPr>
          <w:ilvl w:val="0"/>
          <w:numId w:val="14"/>
        </w:numPr>
        <w:autoSpaceDE w:val="0"/>
        <w:autoSpaceDN w:val="0"/>
        <w:adjustRightInd w:val="0"/>
        <w:spacing w:line="360" w:lineRule="auto"/>
        <w:contextualSpacing/>
        <w:jc w:val="both"/>
        <w:rPr>
          <w:rFonts w:ascii="Arial" w:hAnsi="Arial" w:cs="Arial"/>
          <w:color w:val="000000"/>
          <w:sz w:val="22"/>
          <w:szCs w:val="22"/>
        </w:rPr>
      </w:pPr>
      <w:r w:rsidRPr="000102F2">
        <w:rPr>
          <w:rFonts w:ascii="Arial" w:hAnsi="Arial" w:cs="Arial"/>
          <w:sz w:val="22"/>
          <w:szCs w:val="22"/>
        </w:rPr>
        <w:t>Declaradas inidôneas para licitar ou contratar com os órgãos e entidades da Administração Pública em geral, nos termos do artigo 87, inciso IV da Lei nº 8.666/93;</w:t>
      </w:r>
    </w:p>
    <w:p w:rsidR="00037FD4" w:rsidRPr="000102F2" w:rsidRDefault="00037FD4" w:rsidP="00037FD4">
      <w:pPr>
        <w:pStyle w:val="PargrafodaLista"/>
        <w:spacing w:line="360" w:lineRule="auto"/>
        <w:rPr>
          <w:rFonts w:ascii="Arial" w:hAnsi="Arial" w:cs="Arial"/>
          <w:sz w:val="22"/>
          <w:szCs w:val="22"/>
        </w:rPr>
      </w:pPr>
    </w:p>
    <w:p w:rsidR="00037FD4" w:rsidRPr="000102F2" w:rsidRDefault="006A6E5B" w:rsidP="00EF1727">
      <w:pPr>
        <w:pStyle w:val="PargrafodaLista"/>
        <w:numPr>
          <w:ilvl w:val="0"/>
          <w:numId w:val="14"/>
        </w:numPr>
        <w:autoSpaceDE w:val="0"/>
        <w:autoSpaceDN w:val="0"/>
        <w:adjustRightInd w:val="0"/>
        <w:spacing w:line="360" w:lineRule="auto"/>
        <w:contextualSpacing/>
        <w:jc w:val="both"/>
        <w:rPr>
          <w:rFonts w:ascii="Arial" w:hAnsi="Arial" w:cs="Arial"/>
          <w:color w:val="000000"/>
          <w:sz w:val="22"/>
          <w:szCs w:val="22"/>
        </w:rPr>
      </w:pPr>
      <w:r w:rsidRPr="000102F2">
        <w:rPr>
          <w:rFonts w:ascii="Arial" w:hAnsi="Arial" w:cs="Arial"/>
          <w:sz w:val="22"/>
          <w:szCs w:val="22"/>
        </w:rPr>
        <w:t>Que estejam reunidas em consórcio e sejam controladoras coligadas ou subsidiárias entre si, ou ainda, quaisquer outras formas de constituição em grupo;</w:t>
      </w:r>
    </w:p>
    <w:p w:rsidR="00037FD4" w:rsidRPr="000102F2" w:rsidRDefault="00037FD4" w:rsidP="00037FD4">
      <w:pPr>
        <w:pStyle w:val="PargrafodaLista"/>
        <w:spacing w:line="360" w:lineRule="auto"/>
        <w:rPr>
          <w:rFonts w:ascii="Arial" w:hAnsi="Arial" w:cs="Arial"/>
          <w:sz w:val="22"/>
          <w:szCs w:val="22"/>
        </w:rPr>
      </w:pPr>
    </w:p>
    <w:p w:rsidR="006A6E5B" w:rsidRPr="000102F2" w:rsidRDefault="006A6E5B" w:rsidP="00EF1727">
      <w:pPr>
        <w:pStyle w:val="PargrafodaLista"/>
        <w:numPr>
          <w:ilvl w:val="0"/>
          <w:numId w:val="14"/>
        </w:numPr>
        <w:autoSpaceDE w:val="0"/>
        <w:autoSpaceDN w:val="0"/>
        <w:adjustRightInd w:val="0"/>
        <w:spacing w:line="360" w:lineRule="auto"/>
        <w:contextualSpacing/>
        <w:jc w:val="both"/>
        <w:rPr>
          <w:rFonts w:ascii="Arial" w:hAnsi="Arial" w:cs="Arial"/>
          <w:color w:val="000000"/>
          <w:sz w:val="22"/>
          <w:szCs w:val="22"/>
        </w:rPr>
      </w:pPr>
      <w:r w:rsidRPr="000102F2">
        <w:rPr>
          <w:rFonts w:ascii="Arial" w:hAnsi="Arial" w:cs="Arial"/>
          <w:sz w:val="22"/>
          <w:szCs w:val="22"/>
        </w:rPr>
        <w:t>Estrangeiras que não funcionem no País.</w:t>
      </w:r>
    </w:p>
    <w:p w:rsidR="006A6E5B" w:rsidRPr="000102F2" w:rsidRDefault="006A6E5B" w:rsidP="00037FD4">
      <w:pPr>
        <w:widowControl w:val="0"/>
        <w:suppressAutoHyphens/>
        <w:autoSpaceDE w:val="0"/>
        <w:autoSpaceDN w:val="0"/>
        <w:adjustRightInd w:val="0"/>
        <w:spacing w:after="0" w:line="360" w:lineRule="auto"/>
        <w:contextualSpacing/>
        <w:jc w:val="both"/>
        <w:rPr>
          <w:rFonts w:ascii="Arial" w:eastAsia="Times New Roman" w:hAnsi="Arial" w:cs="Arial"/>
          <w:lang w:eastAsia="zh-CN"/>
        </w:rPr>
      </w:pPr>
    </w:p>
    <w:p w:rsidR="00037FD4" w:rsidRPr="000102F2" w:rsidRDefault="00037FD4" w:rsidP="006A6E5B">
      <w:pPr>
        <w:widowControl w:val="0"/>
        <w:suppressAutoHyphens/>
        <w:autoSpaceDE w:val="0"/>
        <w:autoSpaceDN w:val="0"/>
        <w:adjustRightInd w:val="0"/>
        <w:spacing w:after="0" w:line="360" w:lineRule="auto"/>
        <w:contextualSpacing/>
        <w:jc w:val="both"/>
        <w:rPr>
          <w:rFonts w:ascii="Arial" w:eastAsia="Times New Roman" w:hAnsi="Arial" w:cs="Arial"/>
          <w:b/>
          <w:bCs/>
          <w:lang w:eastAsia="zh-CN"/>
        </w:rPr>
      </w:pPr>
    </w:p>
    <w:p w:rsidR="006A6E5B" w:rsidRPr="000102F2" w:rsidRDefault="006A6E5B" w:rsidP="006A6E5B">
      <w:pPr>
        <w:widowControl w:val="0"/>
        <w:suppressAutoHyphens/>
        <w:autoSpaceDE w:val="0"/>
        <w:autoSpaceDN w:val="0"/>
        <w:adjustRightInd w:val="0"/>
        <w:spacing w:after="0" w:line="360" w:lineRule="auto"/>
        <w:contextualSpacing/>
        <w:jc w:val="both"/>
        <w:rPr>
          <w:rFonts w:ascii="Arial" w:eastAsia="Times New Roman" w:hAnsi="Arial" w:cs="Arial"/>
          <w:lang w:eastAsia="zh-CN"/>
        </w:rPr>
      </w:pPr>
      <w:r w:rsidRPr="000102F2">
        <w:rPr>
          <w:rFonts w:ascii="Arial" w:eastAsia="Times New Roman" w:hAnsi="Arial" w:cs="Arial"/>
          <w:b/>
          <w:bCs/>
          <w:lang w:eastAsia="zh-CN"/>
        </w:rPr>
        <w:lastRenderedPageBreak/>
        <w:t xml:space="preserve">5.7.1. - </w:t>
      </w:r>
      <w:r w:rsidRPr="000102F2">
        <w:rPr>
          <w:rFonts w:ascii="Arial" w:eastAsia="Times New Roman" w:hAnsi="Arial" w:cs="Arial"/>
          <w:bCs/>
          <w:lang w:eastAsia="zh-CN"/>
        </w:rPr>
        <w:t>As</w:t>
      </w:r>
      <w:r w:rsidRPr="000102F2">
        <w:rPr>
          <w:rFonts w:ascii="Arial" w:eastAsia="Times New Roman" w:hAnsi="Arial" w:cs="Arial"/>
          <w:b/>
          <w:bCs/>
          <w:lang w:eastAsia="zh-CN"/>
        </w:rPr>
        <w:t xml:space="preserve"> alíneas “a” </w:t>
      </w:r>
      <w:r w:rsidRPr="000102F2">
        <w:rPr>
          <w:rFonts w:ascii="Arial" w:eastAsia="Times New Roman" w:hAnsi="Arial" w:cs="Arial"/>
          <w:bCs/>
          <w:lang w:eastAsia="zh-CN"/>
        </w:rPr>
        <w:t>e</w:t>
      </w:r>
      <w:r w:rsidRPr="000102F2">
        <w:rPr>
          <w:rFonts w:ascii="Arial" w:eastAsia="Times New Roman" w:hAnsi="Arial" w:cs="Arial"/>
          <w:b/>
          <w:bCs/>
          <w:lang w:eastAsia="zh-CN"/>
        </w:rPr>
        <w:t xml:space="preserve"> “b” do subitem 5.7. </w:t>
      </w:r>
      <w:r w:rsidRPr="000102F2">
        <w:rPr>
          <w:rFonts w:ascii="Arial" w:eastAsia="Times New Roman" w:hAnsi="Arial" w:cs="Arial"/>
          <w:bCs/>
          <w:lang w:eastAsia="zh-CN"/>
        </w:rPr>
        <w:t>encontram amparo na</w:t>
      </w:r>
      <w:r w:rsidRPr="000102F2">
        <w:rPr>
          <w:rFonts w:ascii="Arial" w:eastAsia="Times New Roman" w:hAnsi="Arial" w:cs="Arial"/>
          <w:b/>
          <w:bCs/>
          <w:lang w:eastAsia="zh-CN"/>
        </w:rPr>
        <w:t xml:space="preserve"> SÚMULA Nº 51.</w:t>
      </w:r>
      <w:r w:rsidRPr="000102F2">
        <w:rPr>
          <w:rFonts w:ascii="Arial" w:eastAsia="Times New Roman" w:hAnsi="Arial" w:cs="Arial"/>
          <w:lang w:eastAsia="zh-CN"/>
        </w:rPr>
        <w:t xml:space="preserve">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p w:rsidR="006A6E5B" w:rsidRPr="000102F2" w:rsidRDefault="006A6E5B" w:rsidP="006A6E5B">
      <w:pPr>
        <w:widowControl w:val="0"/>
        <w:suppressAutoHyphens/>
        <w:autoSpaceDE w:val="0"/>
        <w:autoSpaceDN w:val="0"/>
        <w:adjustRightInd w:val="0"/>
        <w:spacing w:after="0" w:line="360" w:lineRule="auto"/>
        <w:contextualSpacing/>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5.8.</w:t>
      </w:r>
      <w:r w:rsidRPr="000102F2">
        <w:rPr>
          <w:rFonts w:ascii="Arial" w:eastAsia="Times New Roman" w:hAnsi="Arial" w:cs="Arial"/>
          <w:lang w:eastAsia="zh-CN"/>
        </w:rPr>
        <w:t xml:space="preserve"> -</w:t>
      </w:r>
      <w:r w:rsidRPr="000102F2">
        <w:rPr>
          <w:rFonts w:ascii="Arial" w:eastAsia="Times New Roman" w:hAnsi="Arial" w:cs="Arial"/>
          <w:b/>
          <w:lang w:eastAsia="zh-CN"/>
        </w:rPr>
        <w:t xml:space="preserve"> A participação no presente certame implica na inexistência de sanção de declaração de inidoneidade, respondendo por má fé a participação nesta condição.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ind w:right="-63"/>
        <w:jc w:val="both"/>
        <w:rPr>
          <w:rFonts w:ascii="Arial" w:eastAsia="Times New Roman" w:hAnsi="Arial" w:cs="Arial"/>
          <w:b/>
          <w:lang w:eastAsia="ja-JP"/>
        </w:rPr>
      </w:pPr>
      <w:r w:rsidRPr="000102F2">
        <w:rPr>
          <w:rFonts w:ascii="Arial" w:eastAsia="Times New Roman" w:hAnsi="Arial" w:cs="Arial"/>
          <w:b/>
          <w:lang w:eastAsia="zh-CN"/>
        </w:rPr>
        <w:t xml:space="preserve">5.9. - </w:t>
      </w:r>
      <w:r w:rsidRPr="000102F2">
        <w:rPr>
          <w:rFonts w:ascii="Arial" w:eastAsia="Times New Roman" w:hAnsi="Arial" w:cs="Arial"/>
          <w:b/>
          <w:lang w:eastAsia="ja-JP"/>
        </w:rPr>
        <w:t xml:space="preserve">Em cumprimento ao disposto no 47 e 48 da Lei Complementar 123/2006, esta licitação destina itens </w:t>
      </w:r>
      <w:r w:rsidRPr="000102F2">
        <w:rPr>
          <w:rFonts w:ascii="Arial" w:eastAsia="Times New Roman" w:hAnsi="Arial" w:cs="Arial"/>
          <w:b/>
          <w:u w:val="single"/>
          <w:lang w:eastAsia="ja-JP"/>
        </w:rPr>
        <w:t>EXCLUSIVAMENTE</w:t>
      </w:r>
      <w:r w:rsidRPr="000102F2">
        <w:rPr>
          <w:rFonts w:ascii="Arial" w:eastAsia="Times New Roman" w:hAnsi="Arial" w:cs="Arial"/>
          <w:b/>
          <w:lang w:eastAsia="ja-JP"/>
        </w:rPr>
        <w:t xml:space="preserve"> à participação de Microempresas (ME), Empresas de Pequeno Porte (EPP) e Microempreendedor Individual (MEI) (denominado cota reservada)</w:t>
      </w:r>
      <w:r w:rsidRPr="000102F2">
        <w:rPr>
          <w:rFonts w:ascii="Arial" w:eastAsia="Times New Roman" w:hAnsi="Arial" w:cs="Arial"/>
          <w:lang w:eastAsia="ja-JP"/>
        </w:rPr>
        <w:t>. Observados os critérios abaixo descritos: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5.9.1. –</w:t>
      </w:r>
      <w:r w:rsidRPr="000102F2">
        <w:rPr>
          <w:rFonts w:ascii="Arial" w:eastAsia="Times New Roman" w:hAnsi="Arial" w:cs="Arial"/>
          <w:lang w:eastAsia="zh-CN"/>
        </w:rPr>
        <w:t xml:space="preserve"> </w:t>
      </w:r>
      <w:r w:rsidRPr="000102F2">
        <w:rPr>
          <w:rFonts w:ascii="Arial" w:eastAsia="Times New Roman" w:hAnsi="Arial" w:cs="Arial"/>
          <w:b/>
          <w:lang w:eastAsia="zh-CN"/>
        </w:rPr>
        <w:t xml:space="preserve">Só poderão participar dos itens da cota reservada, as </w:t>
      </w:r>
      <w:r w:rsidRPr="000102F2">
        <w:rPr>
          <w:rFonts w:ascii="Arial" w:eastAsia="Times New Roman" w:hAnsi="Arial" w:cs="Arial"/>
          <w:b/>
          <w:u w:val="single"/>
          <w:lang w:eastAsia="zh-CN"/>
        </w:rPr>
        <w:t>ME, EPP e MEI</w:t>
      </w:r>
      <w:r w:rsidRPr="000102F2">
        <w:rPr>
          <w:rFonts w:ascii="Arial" w:eastAsia="Times New Roman" w:hAnsi="Arial" w:cs="Arial"/>
          <w:b/>
          <w:lang w:eastAsia="zh-CN"/>
        </w:rPr>
        <w:t>, com ramo de atividade pertinente ao objeto da contratação e que preencherem a todas as exigências constantes deste edital.</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5.9.2. –</w:t>
      </w:r>
      <w:r w:rsidRPr="000102F2">
        <w:rPr>
          <w:rFonts w:ascii="Arial" w:eastAsia="Times New Roman" w:hAnsi="Arial" w:cs="Arial"/>
          <w:lang w:eastAsia="zh-CN"/>
        </w:rPr>
        <w:t xml:space="preserve"> </w:t>
      </w:r>
      <w:r w:rsidRPr="000102F2">
        <w:rPr>
          <w:rFonts w:ascii="Arial" w:eastAsia="Times New Roman" w:hAnsi="Arial" w:cs="Arial"/>
          <w:b/>
          <w:lang w:eastAsia="zh-CN"/>
        </w:rPr>
        <w:t>Não se aplica o item 5.9. quando:</w:t>
      </w:r>
    </w:p>
    <w:p w:rsidR="006A6E5B" w:rsidRPr="000102F2" w:rsidRDefault="006A6E5B" w:rsidP="006A6E5B">
      <w:pPr>
        <w:spacing w:after="0" w:line="360" w:lineRule="auto"/>
        <w:jc w:val="both"/>
        <w:rPr>
          <w:rFonts w:ascii="Arial" w:eastAsia="Times New Roman" w:hAnsi="Arial" w:cs="Arial"/>
          <w:lang w:eastAsia="zh-CN"/>
        </w:rPr>
      </w:pPr>
    </w:p>
    <w:p w:rsidR="00810389" w:rsidRPr="000102F2" w:rsidRDefault="006A6E5B" w:rsidP="00EF1727">
      <w:pPr>
        <w:pStyle w:val="PargrafodaLista"/>
        <w:numPr>
          <w:ilvl w:val="0"/>
          <w:numId w:val="15"/>
        </w:numPr>
        <w:spacing w:line="360" w:lineRule="auto"/>
        <w:jc w:val="both"/>
        <w:rPr>
          <w:rFonts w:ascii="Arial" w:hAnsi="Arial" w:cs="Arial"/>
          <w:b/>
          <w:sz w:val="22"/>
          <w:szCs w:val="22"/>
        </w:rPr>
      </w:pPr>
      <w:r w:rsidRPr="000102F2">
        <w:rPr>
          <w:rFonts w:ascii="Arial" w:hAnsi="Arial" w:cs="Arial"/>
          <w:b/>
          <w:sz w:val="22"/>
          <w:szCs w:val="22"/>
        </w:rPr>
        <w:t>Não houver um mínimo de 03 (três) fornecedores competitivos enquadrados como ME, EPP e MEI, capazes de cumprir as exigências estabelecidas no presente edital;</w:t>
      </w:r>
    </w:p>
    <w:p w:rsidR="00810389" w:rsidRPr="000102F2" w:rsidRDefault="00810389" w:rsidP="00810389">
      <w:pPr>
        <w:pStyle w:val="PargrafodaLista"/>
        <w:spacing w:line="360" w:lineRule="auto"/>
        <w:ind w:left="720"/>
        <w:jc w:val="both"/>
        <w:rPr>
          <w:rFonts w:ascii="Arial" w:hAnsi="Arial" w:cs="Arial"/>
          <w:b/>
          <w:sz w:val="22"/>
          <w:szCs w:val="22"/>
        </w:rPr>
      </w:pPr>
    </w:p>
    <w:p w:rsidR="00810389" w:rsidRPr="000102F2" w:rsidRDefault="00810389" w:rsidP="00810389">
      <w:pPr>
        <w:pStyle w:val="PargrafodaLista"/>
        <w:spacing w:line="360" w:lineRule="auto"/>
        <w:ind w:left="720"/>
        <w:jc w:val="both"/>
        <w:rPr>
          <w:rFonts w:ascii="Arial" w:hAnsi="Arial" w:cs="Arial"/>
          <w:b/>
          <w:sz w:val="22"/>
          <w:szCs w:val="22"/>
        </w:rPr>
      </w:pPr>
    </w:p>
    <w:p w:rsidR="00810389" w:rsidRPr="000102F2" w:rsidRDefault="00810389" w:rsidP="00810389">
      <w:pPr>
        <w:pStyle w:val="PargrafodaLista"/>
        <w:spacing w:line="360" w:lineRule="auto"/>
        <w:ind w:left="720"/>
        <w:jc w:val="both"/>
        <w:rPr>
          <w:rFonts w:ascii="Arial" w:hAnsi="Arial" w:cs="Arial"/>
          <w:b/>
          <w:sz w:val="22"/>
          <w:szCs w:val="22"/>
        </w:rPr>
      </w:pPr>
    </w:p>
    <w:p w:rsidR="00810389" w:rsidRPr="000102F2" w:rsidRDefault="00810389" w:rsidP="00810389">
      <w:pPr>
        <w:pStyle w:val="PargrafodaLista"/>
        <w:spacing w:line="360" w:lineRule="auto"/>
        <w:ind w:left="720"/>
        <w:jc w:val="both"/>
        <w:rPr>
          <w:rFonts w:ascii="Arial" w:hAnsi="Arial" w:cs="Arial"/>
          <w:b/>
          <w:sz w:val="22"/>
          <w:szCs w:val="22"/>
        </w:rPr>
      </w:pPr>
    </w:p>
    <w:p w:rsidR="00810389" w:rsidRPr="000102F2" w:rsidRDefault="00810389" w:rsidP="00810389">
      <w:pPr>
        <w:pStyle w:val="PargrafodaLista"/>
        <w:spacing w:line="360" w:lineRule="auto"/>
        <w:ind w:left="720"/>
        <w:jc w:val="both"/>
        <w:rPr>
          <w:rFonts w:ascii="Arial" w:hAnsi="Arial" w:cs="Arial"/>
          <w:b/>
          <w:sz w:val="22"/>
          <w:szCs w:val="22"/>
        </w:rPr>
      </w:pPr>
    </w:p>
    <w:p w:rsidR="006A6E5B" w:rsidRPr="000102F2" w:rsidRDefault="006A6E5B" w:rsidP="00EF1727">
      <w:pPr>
        <w:pStyle w:val="PargrafodaLista"/>
        <w:numPr>
          <w:ilvl w:val="0"/>
          <w:numId w:val="15"/>
        </w:numPr>
        <w:spacing w:line="360" w:lineRule="auto"/>
        <w:jc w:val="both"/>
        <w:rPr>
          <w:rFonts w:ascii="Arial" w:hAnsi="Arial" w:cs="Arial"/>
          <w:b/>
          <w:sz w:val="22"/>
          <w:szCs w:val="22"/>
        </w:rPr>
      </w:pPr>
      <w:r w:rsidRPr="000102F2">
        <w:rPr>
          <w:rFonts w:ascii="Arial" w:hAnsi="Arial" w:cs="Arial"/>
          <w:b/>
          <w:sz w:val="22"/>
          <w:szCs w:val="22"/>
        </w:rPr>
        <w:lastRenderedPageBreak/>
        <w:t xml:space="preserve">O tratamento diferenciado e simplificado para as ME, EPP e MEI não for vantajoso para a Administração ou representar prejuízo ao conjunto ou complexo do objeto a ser contratado, considerando não vantajosa a contratação quando resultar em preço superior ao valor estabelecido como referência e ou </w:t>
      </w:r>
      <w:proofErr w:type="gramStart"/>
      <w:r w:rsidRPr="000102F2">
        <w:rPr>
          <w:rFonts w:ascii="Arial" w:hAnsi="Arial" w:cs="Arial"/>
          <w:b/>
          <w:sz w:val="22"/>
          <w:szCs w:val="22"/>
        </w:rPr>
        <w:t>preços praticado</w:t>
      </w:r>
      <w:proofErr w:type="gramEnd"/>
      <w:r w:rsidRPr="000102F2">
        <w:rPr>
          <w:rFonts w:ascii="Arial" w:hAnsi="Arial" w:cs="Arial"/>
          <w:b/>
          <w:sz w:val="22"/>
          <w:szCs w:val="22"/>
        </w:rPr>
        <w:t xml:space="preserve"> no mercado.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5.9.3. –</w:t>
      </w:r>
      <w:r w:rsidRPr="000102F2">
        <w:rPr>
          <w:rFonts w:ascii="Arial" w:eastAsia="Times New Roman" w:hAnsi="Arial" w:cs="Arial"/>
          <w:lang w:eastAsia="zh-CN"/>
        </w:rPr>
        <w:t xml:space="preserve"> </w:t>
      </w:r>
      <w:r w:rsidRPr="000102F2">
        <w:rPr>
          <w:rFonts w:ascii="Arial" w:eastAsia="Times New Roman" w:hAnsi="Arial" w:cs="Arial"/>
          <w:b/>
          <w:lang w:eastAsia="zh-CN"/>
        </w:rPr>
        <w:t>Não será admitida para os itens da cota reservada a participação de empresa que não se enquadre como ME ou EPP ou MEI (conforme “item 5.9.”), exceto na ocorrência das hipóteses previstas no “item 5.9.2.”, caso em que será(</w:t>
      </w:r>
      <w:proofErr w:type="spellStart"/>
      <w:r w:rsidRPr="000102F2">
        <w:rPr>
          <w:rFonts w:ascii="Arial" w:eastAsia="Times New Roman" w:hAnsi="Arial" w:cs="Arial"/>
          <w:b/>
          <w:lang w:eastAsia="zh-CN"/>
        </w:rPr>
        <w:t>ão</w:t>
      </w:r>
      <w:proofErr w:type="spellEnd"/>
      <w:r w:rsidRPr="000102F2">
        <w:rPr>
          <w:rFonts w:ascii="Arial" w:eastAsia="Times New Roman" w:hAnsi="Arial" w:cs="Arial"/>
          <w:b/>
          <w:lang w:eastAsia="zh-CN"/>
        </w:rPr>
        <w:t>) admitida(s) a participação de microempresas, empresas de pequeno porte e microempreendedor individual, e as demais participantes independentemente de seu enquadramento tributário.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6 - REGULAMENTO OPERACIONAL DO CERTAME</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Cs/>
          <w:spacing w:val="-4"/>
          <w:lang w:eastAsia="zh-CN"/>
        </w:rPr>
      </w:pPr>
      <w:r w:rsidRPr="000102F2">
        <w:rPr>
          <w:rFonts w:ascii="Arial" w:eastAsia="Times New Roman" w:hAnsi="Arial" w:cs="Arial"/>
          <w:b/>
          <w:lang w:eastAsia="zh-CN"/>
        </w:rPr>
        <w:t>6.1. -</w:t>
      </w:r>
      <w:r w:rsidRPr="000102F2">
        <w:rPr>
          <w:rFonts w:ascii="Arial" w:eastAsia="Times New Roman" w:hAnsi="Arial" w:cs="Arial"/>
          <w:lang w:eastAsia="zh-CN"/>
        </w:rPr>
        <w:t xml:space="preserve"> </w:t>
      </w:r>
      <w:r w:rsidRPr="000102F2">
        <w:rPr>
          <w:rFonts w:ascii="Arial" w:eastAsia="Times New Roman" w:hAnsi="Arial" w:cs="Arial"/>
          <w:spacing w:val="-4"/>
          <w:lang w:eastAsia="zh-CN"/>
        </w:rPr>
        <w:t xml:space="preserve">O certame será conduzido pelo </w:t>
      </w:r>
      <w:r w:rsidRPr="000102F2">
        <w:rPr>
          <w:rFonts w:ascii="Arial" w:eastAsia="Times New Roman" w:hAnsi="Arial" w:cs="Arial"/>
          <w:b/>
          <w:spacing w:val="-4"/>
          <w:lang w:eastAsia="zh-CN"/>
        </w:rPr>
        <w:t>PREGOEIRO,</w:t>
      </w:r>
      <w:r w:rsidRPr="000102F2">
        <w:rPr>
          <w:rFonts w:ascii="Arial" w:eastAsia="Times New Roman" w:hAnsi="Arial" w:cs="Arial"/>
          <w:spacing w:val="-4"/>
          <w:lang w:eastAsia="zh-CN"/>
        </w:rPr>
        <w:t xml:space="preserve"> com o auxílio da equipe de apoio, que terá, em especial, as atribuições, constantes das Leis aplicáveis a matéria</w:t>
      </w:r>
      <w:r w:rsidRPr="000102F2">
        <w:rPr>
          <w:rFonts w:ascii="Arial" w:eastAsia="Times New Roman" w:hAnsi="Arial" w:cs="Arial"/>
          <w:bCs/>
          <w:spacing w:val="-4"/>
          <w:lang w:eastAsia="zh-CN"/>
        </w:rPr>
        <w:t>.</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caps/>
          <w:u w:val="single"/>
          <w:lang w:eastAsia="zh-CN"/>
        </w:rPr>
      </w:pPr>
      <w:r w:rsidRPr="000102F2">
        <w:rPr>
          <w:rFonts w:ascii="Arial" w:eastAsia="Times New Roman" w:hAnsi="Arial" w:cs="Arial"/>
          <w:b/>
          <w:u w:val="single"/>
          <w:lang w:eastAsia="zh-CN"/>
        </w:rPr>
        <w:t xml:space="preserve">7 - </w:t>
      </w:r>
      <w:r w:rsidRPr="000102F2">
        <w:rPr>
          <w:rFonts w:ascii="Arial" w:eastAsia="Times New Roman" w:hAnsi="Arial" w:cs="Arial"/>
          <w:b/>
          <w:caps/>
          <w:u w:val="single"/>
          <w:lang w:eastAsia="zh-CN"/>
        </w:rPr>
        <w:t>credenciamento NO SISTEMA LICITAÇÕES da Bll</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caps/>
          <w:u w:val="single"/>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7.1. -</w:t>
      </w:r>
      <w:r w:rsidRPr="000102F2">
        <w:rPr>
          <w:rFonts w:ascii="Arial" w:eastAsia="Times New Roman" w:hAnsi="Arial" w:cs="Arial"/>
          <w:lang w:eastAsia="zh-CN"/>
        </w:rPr>
        <w:t xml:space="preserve"> A participação do licitante no pregão eletrônico se dará por meio de participação direta ou através de empresas associadas à </w:t>
      </w:r>
      <w:r w:rsidRPr="000102F2">
        <w:rPr>
          <w:rFonts w:ascii="Arial" w:eastAsia="Times New Roman" w:hAnsi="Arial" w:cs="Arial"/>
          <w:b/>
          <w:lang w:eastAsia="zh-CN"/>
        </w:rPr>
        <w:t>BLL – Bolsa de Licitações e Leilões</w:t>
      </w:r>
      <w:r w:rsidRPr="000102F2">
        <w:rPr>
          <w:rFonts w:ascii="Arial" w:eastAsia="Times New Roman" w:hAnsi="Arial" w:cs="Arial"/>
          <w:lang w:eastAsia="zh-CN"/>
        </w:rPr>
        <w:t>, a qual por meio de seu operador designado indicará implícito conhecimento, aceitação e atendimento às exigências de habilitação previstas no Edital.</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7.2. -</w:t>
      </w:r>
      <w:r w:rsidRPr="000102F2">
        <w:rPr>
          <w:rFonts w:ascii="Arial" w:eastAsia="Times New Roman" w:hAnsi="Arial" w:cs="Arial"/>
          <w:lang w:eastAsia="zh-CN"/>
        </w:rPr>
        <w:t xml:space="preserve"> O acesso do operador ao pregão, para efeito de registrar a proposta e dar lances em nome do licitante, somente se dará mediante prévia definição de senha privativa.</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810389" w:rsidRPr="000102F2" w:rsidRDefault="00810389"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7.3. -</w:t>
      </w:r>
      <w:r w:rsidRPr="000102F2">
        <w:rPr>
          <w:rFonts w:ascii="Arial" w:eastAsia="Times New Roman" w:hAnsi="Arial" w:cs="Arial"/>
          <w:lang w:eastAsia="zh-CN"/>
        </w:rPr>
        <w:t xml:space="preserve"> A chave de identificação e a senha dos operadores poderão ser utilizadas em qualquer pregão eletrônico, salvo quando canceladas por solicitação do credenciado ou por iniciativa da </w:t>
      </w:r>
      <w:r w:rsidRPr="000102F2">
        <w:rPr>
          <w:rFonts w:ascii="Arial" w:eastAsia="Times New Roman" w:hAnsi="Arial" w:cs="Arial"/>
          <w:b/>
          <w:lang w:eastAsia="zh-CN"/>
        </w:rPr>
        <w:t>BLL - Bolsa de Licitações e Leilões</w:t>
      </w:r>
      <w:r w:rsidRPr="000102F2">
        <w:rPr>
          <w:rFonts w:ascii="Arial" w:eastAsia="Times New Roman" w:hAnsi="Arial" w:cs="Arial"/>
          <w:lang w:eastAsia="zh-CN"/>
        </w:rPr>
        <w:t>.</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7.4. -</w:t>
      </w:r>
      <w:r w:rsidRPr="000102F2">
        <w:rPr>
          <w:rFonts w:ascii="Arial" w:eastAsia="Times New Roman" w:hAnsi="Arial" w:cs="Arial"/>
          <w:lang w:eastAsia="zh-CN"/>
        </w:rPr>
        <w:t xml:space="preserve"> É de exclusiva responsabilidade do usuário o sigilo da senha, bem como seu uso em qualquer transação efetuada diretamente ou por seu representante, não cabendo a </w:t>
      </w:r>
      <w:r w:rsidRPr="000102F2">
        <w:rPr>
          <w:rFonts w:ascii="Arial" w:eastAsia="Times New Roman" w:hAnsi="Arial" w:cs="Arial"/>
          <w:b/>
          <w:lang w:eastAsia="zh-CN"/>
        </w:rPr>
        <w:t>BLL - Bolsa de Licitações e Leilões</w:t>
      </w:r>
      <w:r w:rsidRPr="000102F2">
        <w:rPr>
          <w:rFonts w:ascii="Arial" w:eastAsia="Times New Roman" w:hAnsi="Arial" w:cs="Arial"/>
          <w:lang w:eastAsia="zh-CN"/>
        </w:rPr>
        <w:t xml:space="preserve"> a responsabilidade por eventuais danos decorrentes de uso indevido da senha, ainda que por terceiros.</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lang w:eastAsia="zh-CN"/>
        </w:rPr>
      </w:pPr>
      <w:r w:rsidRPr="000102F2">
        <w:rPr>
          <w:rFonts w:ascii="Arial" w:eastAsia="Times New Roman" w:hAnsi="Arial" w:cs="Arial"/>
          <w:b/>
          <w:lang w:eastAsia="zh-CN"/>
        </w:rPr>
        <w:t>7.5. -</w:t>
      </w:r>
      <w:r w:rsidRPr="000102F2">
        <w:rPr>
          <w:rFonts w:ascii="Arial" w:eastAsia="Times New Roman" w:hAnsi="Arial" w:cs="Arial"/>
          <w:lang w:eastAsia="zh-CN"/>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caps/>
          <w:u w:val="single"/>
          <w:lang w:eastAsia="zh-CN"/>
        </w:rPr>
      </w:pPr>
      <w:r w:rsidRPr="000102F2">
        <w:rPr>
          <w:rFonts w:ascii="Arial" w:eastAsia="Times New Roman" w:hAnsi="Arial" w:cs="Arial"/>
          <w:b/>
          <w:u w:val="single"/>
          <w:lang w:eastAsia="zh-CN"/>
        </w:rPr>
        <w:t xml:space="preserve">8 – </w:t>
      </w:r>
      <w:r w:rsidRPr="000102F2">
        <w:rPr>
          <w:rFonts w:ascii="Arial" w:eastAsia="Times New Roman" w:hAnsi="Arial" w:cs="Arial"/>
          <w:b/>
          <w:caps/>
          <w:u w:val="single"/>
          <w:lang w:eastAsia="zh-CN"/>
        </w:rPr>
        <w:t>participação</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caps/>
          <w:u w:val="single"/>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8.1. -</w:t>
      </w:r>
      <w:r w:rsidRPr="000102F2">
        <w:rPr>
          <w:rFonts w:ascii="Arial" w:eastAsia="Times New Roman" w:hAnsi="Arial" w:cs="Arial"/>
          <w:lang w:eastAsia="zh-CN"/>
        </w:rPr>
        <w:t xml:space="preserve"> 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8.2. -</w:t>
      </w:r>
      <w:r w:rsidRPr="000102F2">
        <w:rPr>
          <w:rFonts w:ascii="Arial" w:eastAsia="Times New Roman" w:hAnsi="Arial" w:cs="Arial"/>
          <w:lang w:eastAsia="zh-CN"/>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b/>
          <w:spacing w:val="-4"/>
          <w:u w:val="single"/>
          <w:lang w:eastAsia="zh-CN"/>
        </w:rPr>
      </w:pPr>
      <w:r w:rsidRPr="000102F2">
        <w:rPr>
          <w:rFonts w:ascii="Arial" w:eastAsia="Times New Roman" w:hAnsi="Arial" w:cs="Arial"/>
          <w:b/>
          <w:lang w:eastAsia="zh-CN"/>
        </w:rPr>
        <w:t xml:space="preserve">8.3. - </w:t>
      </w:r>
      <w:r w:rsidRPr="000102F2">
        <w:rPr>
          <w:rFonts w:ascii="Arial" w:eastAsia="Times New Roman" w:hAnsi="Arial" w:cs="Arial"/>
          <w:b/>
          <w:spacing w:val="-4"/>
          <w:u w:val="single"/>
          <w:lang w:eastAsia="zh-CN"/>
        </w:rPr>
        <w:t>É vedado ao licitante identificar-se em sua proposta ao lançá-la no sistema ou no decorrer da sessão do pregão, sob pena de desclassificação do licitante.</w:t>
      </w:r>
    </w:p>
    <w:p w:rsidR="006A6E5B" w:rsidRPr="000102F2" w:rsidRDefault="006A6E5B" w:rsidP="006A6E5B">
      <w:pPr>
        <w:autoSpaceDE w:val="0"/>
        <w:autoSpaceDN w:val="0"/>
        <w:adjustRightInd w:val="0"/>
        <w:spacing w:after="0" w:line="360" w:lineRule="auto"/>
        <w:jc w:val="both"/>
        <w:rPr>
          <w:rFonts w:ascii="Arial" w:eastAsia="Times New Roman" w:hAnsi="Arial" w:cs="Arial"/>
          <w:spacing w:val="-4"/>
          <w:lang w:eastAsia="zh-CN"/>
        </w:rPr>
      </w:pPr>
    </w:p>
    <w:p w:rsidR="00836802" w:rsidRPr="000102F2" w:rsidRDefault="00836802" w:rsidP="006A6E5B">
      <w:pPr>
        <w:autoSpaceDE w:val="0"/>
        <w:autoSpaceDN w:val="0"/>
        <w:adjustRightInd w:val="0"/>
        <w:spacing w:after="0" w:line="360" w:lineRule="auto"/>
        <w:jc w:val="both"/>
        <w:rPr>
          <w:rFonts w:ascii="Arial" w:eastAsia="Times New Roman" w:hAnsi="Arial" w:cs="Arial"/>
          <w:b/>
          <w:spacing w:val="-4"/>
          <w:lang w:eastAsia="zh-CN"/>
        </w:rPr>
      </w:pPr>
    </w:p>
    <w:p w:rsidR="005D6860" w:rsidRPr="000102F2" w:rsidRDefault="00836802" w:rsidP="00836802">
      <w:pPr>
        <w:autoSpaceDE w:val="0"/>
        <w:autoSpaceDN w:val="0"/>
        <w:adjustRightInd w:val="0"/>
        <w:spacing w:after="0" w:line="360" w:lineRule="auto"/>
        <w:jc w:val="both"/>
        <w:rPr>
          <w:rFonts w:ascii="Arial" w:eastAsia="Times New Roman" w:hAnsi="Arial" w:cs="Arial"/>
          <w:b/>
          <w:spacing w:val="-4"/>
          <w:lang w:eastAsia="zh-CN"/>
        </w:rPr>
      </w:pPr>
      <w:r w:rsidRPr="000102F2">
        <w:rPr>
          <w:rFonts w:ascii="Arial" w:eastAsia="Times New Roman" w:hAnsi="Arial" w:cs="Arial"/>
          <w:spacing w:val="-4"/>
          <w:lang w:eastAsia="zh-CN"/>
        </w:rPr>
        <w:lastRenderedPageBreak/>
        <w:t xml:space="preserve">8.3.1. – A desclassificação de que trata o subitem anterior, não ocorrerá nos casos em que for solicitado a inserção de </w:t>
      </w:r>
      <w:r w:rsidR="00295BD6">
        <w:rPr>
          <w:rFonts w:ascii="Arial" w:eastAsia="Times New Roman" w:hAnsi="Arial" w:cs="Arial"/>
          <w:spacing w:val="-4"/>
          <w:lang w:eastAsia="zh-CN"/>
        </w:rPr>
        <w:t xml:space="preserve">planilhas, </w:t>
      </w:r>
      <w:r w:rsidRPr="000102F2">
        <w:rPr>
          <w:rFonts w:ascii="Arial" w:eastAsia="Times New Roman" w:hAnsi="Arial" w:cs="Arial"/>
          <w:spacing w:val="-4"/>
          <w:lang w:eastAsia="zh-CN"/>
        </w:rPr>
        <w:t xml:space="preserve">fichas técnicas, catálogos ou outros elementos, e </w:t>
      </w:r>
      <w:r w:rsidR="005D6860" w:rsidRPr="000102F2">
        <w:rPr>
          <w:rFonts w:ascii="Arial" w:eastAsia="Times New Roman" w:hAnsi="Arial" w:cs="Arial"/>
          <w:spacing w:val="-4"/>
          <w:lang w:eastAsia="zh-CN"/>
        </w:rPr>
        <w:t xml:space="preserve">esses terem sidos anexados pela licitante sendo fabricante e a marca ofertada </w:t>
      </w:r>
      <w:r w:rsidR="001A3B70">
        <w:rPr>
          <w:rFonts w:ascii="Arial" w:eastAsia="Times New Roman" w:hAnsi="Arial" w:cs="Arial"/>
          <w:spacing w:val="-4"/>
          <w:lang w:eastAsia="zh-CN"/>
        </w:rPr>
        <w:t>sendo</w:t>
      </w:r>
      <w:r w:rsidR="005D6860" w:rsidRPr="000102F2">
        <w:rPr>
          <w:rFonts w:ascii="Arial" w:eastAsia="Times New Roman" w:hAnsi="Arial" w:cs="Arial"/>
          <w:spacing w:val="-4"/>
          <w:lang w:eastAsia="zh-CN"/>
        </w:rPr>
        <w:t xml:space="preserve"> o seu nome empresarial. No campo marca deverá ser preenchido conforme disposto no item </w:t>
      </w:r>
      <w:r w:rsidR="005D6860" w:rsidRPr="000102F2">
        <w:rPr>
          <w:rFonts w:ascii="Arial" w:eastAsia="Times New Roman" w:hAnsi="Arial" w:cs="Arial"/>
          <w:b/>
          <w:spacing w:val="-4"/>
          <w:lang w:eastAsia="zh-CN"/>
        </w:rPr>
        <w:t>13.3.1.</w:t>
      </w:r>
    </w:p>
    <w:p w:rsidR="005D6860" w:rsidRPr="000102F2" w:rsidRDefault="005D6860" w:rsidP="00836802">
      <w:pPr>
        <w:autoSpaceDE w:val="0"/>
        <w:autoSpaceDN w:val="0"/>
        <w:adjustRightInd w:val="0"/>
        <w:spacing w:after="0" w:line="360" w:lineRule="auto"/>
        <w:jc w:val="both"/>
        <w:rPr>
          <w:rFonts w:ascii="Arial" w:eastAsia="Times New Roman" w:hAnsi="Arial" w:cs="Arial"/>
          <w:spacing w:val="-4"/>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b/>
          <w:color w:val="000000"/>
          <w:lang w:eastAsia="zh-CN"/>
        </w:rPr>
      </w:pPr>
      <w:r w:rsidRPr="000102F2">
        <w:rPr>
          <w:rFonts w:ascii="Arial" w:eastAsia="Times New Roman" w:hAnsi="Arial" w:cs="Arial"/>
          <w:b/>
          <w:spacing w:val="-4"/>
          <w:lang w:eastAsia="zh-CN"/>
        </w:rPr>
        <w:t xml:space="preserve">8.4. - </w:t>
      </w:r>
      <w:r w:rsidRPr="000102F2">
        <w:rPr>
          <w:rFonts w:ascii="Arial" w:eastAsia="Times New Roman" w:hAnsi="Arial" w:cs="Arial"/>
          <w:b/>
          <w:lang w:eastAsia="zh-CN"/>
        </w:rPr>
        <w:t xml:space="preserve">Qualquer dúvida em relação ao acesso no </w:t>
      </w:r>
      <w:r w:rsidRPr="000102F2">
        <w:rPr>
          <w:rFonts w:ascii="Arial" w:eastAsia="Times New Roman" w:hAnsi="Arial" w:cs="Arial"/>
          <w:b/>
          <w:u w:val="single"/>
          <w:lang w:eastAsia="zh-CN"/>
        </w:rPr>
        <w:t>sistema operacional</w:t>
      </w:r>
      <w:r w:rsidRPr="000102F2">
        <w:rPr>
          <w:rFonts w:ascii="Arial" w:eastAsia="Times New Roman" w:hAnsi="Arial" w:cs="Arial"/>
          <w:lang w:eastAsia="zh-CN"/>
        </w:rPr>
        <w:t xml:space="preserve">, poderá ser esclarecida ou através de uma empresa associada ou pelos telefones: </w:t>
      </w:r>
      <w:r w:rsidRPr="000102F2">
        <w:rPr>
          <w:rFonts w:ascii="Arial" w:eastAsia="Times New Roman" w:hAnsi="Arial" w:cs="Arial"/>
          <w:b/>
          <w:lang w:eastAsia="zh-CN"/>
        </w:rPr>
        <w:t xml:space="preserve">Curitiba-PR (41) 3097-4600 </w:t>
      </w:r>
      <w:r w:rsidRPr="000102F2">
        <w:rPr>
          <w:rFonts w:ascii="Arial" w:eastAsia="Times New Roman" w:hAnsi="Arial" w:cs="Arial"/>
          <w:lang w:eastAsia="zh-CN"/>
        </w:rPr>
        <w:t>e</w:t>
      </w:r>
      <w:r w:rsidRPr="000102F2">
        <w:rPr>
          <w:rFonts w:ascii="Arial" w:eastAsia="Times New Roman" w:hAnsi="Arial" w:cs="Arial"/>
          <w:b/>
          <w:lang w:eastAsia="zh-CN"/>
        </w:rPr>
        <w:t xml:space="preserve"> 3097-4611</w:t>
      </w:r>
      <w:r w:rsidRPr="000102F2">
        <w:rPr>
          <w:rFonts w:ascii="Arial" w:eastAsia="Times New Roman" w:hAnsi="Arial" w:cs="Arial"/>
          <w:lang w:eastAsia="zh-CN"/>
        </w:rPr>
        <w:t xml:space="preserve">, ou através da </w:t>
      </w:r>
      <w:r w:rsidRPr="000102F2">
        <w:rPr>
          <w:rFonts w:ascii="Arial" w:eastAsia="Times New Roman" w:hAnsi="Arial" w:cs="Arial"/>
          <w:b/>
          <w:lang w:eastAsia="zh-CN"/>
        </w:rPr>
        <w:t xml:space="preserve">Bolsa de Licitações e Leilões ou pelo e-mail </w:t>
      </w:r>
      <w:hyperlink r:id="rId12" w:history="1">
        <w:r w:rsidRPr="000102F2">
          <w:rPr>
            <w:rFonts w:ascii="Arial" w:eastAsia="SimSun" w:hAnsi="Arial" w:cs="Arial"/>
            <w:b/>
            <w:color w:val="000000"/>
            <w:u w:val="single"/>
            <w:lang w:eastAsia="zh-CN"/>
          </w:rPr>
          <w:t>contato@bll.org.br</w:t>
        </w:r>
      </w:hyperlink>
      <w:r w:rsidRPr="000102F2">
        <w:rPr>
          <w:rFonts w:ascii="Arial" w:eastAsia="Times New Roman" w:hAnsi="Arial" w:cs="Arial"/>
          <w:b/>
          <w:color w:val="000000"/>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lang w:eastAsia="ja-JP"/>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 xml:space="preserve">9 - DO SISTEMA DE REGISTRO DE PREÇOS </w:t>
      </w:r>
    </w:p>
    <w:p w:rsidR="006A6E5B" w:rsidRPr="000102F2" w:rsidRDefault="006A6E5B" w:rsidP="006A6E5B">
      <w:pPr>
        <w:autoSpaceDE w:val="0"/>
        <w:autoSpaceDN w:val="0"/>
        <w:adjustRightInd w:val="0"/>
        <w:spacing w:after="0" w:line="360" w:lineRule="auto"/>
        <w:rPr>
          <w:rFonts w:ascii="Arial" w:hAnsi="Arial" w:cs="Arial"/>
          <w:b/>
          <w:bCs/>
          <w:color w:val="000000"/>
        </w:rPr>
      </w:pPr>
    </w:p>
    <w:p w:rsidR="006A6E5B" w:rsidRPr="000102F2" w:rsidRDefault="006A6E5B" w:rsidP="006A6E5B">
      <w:pPr>
        <w:autoSpaceDE w:val="0"/>
        <w:autoSpaceDN w:val="0"/>
        <w:adjustRightInd w:val="0"/>
        <w:spacing w:after="0" w:line="360" w:lineRule="auto"/>
        <w:jc w:val="both"/>
        <w:rPr>
          <w:rFonts w:ascii="Arial" w:hAnsi="Arial" w:cs="Arial"/>
          <w:lang w:eastAsia="zh-CN"/>
        </w:rPr>
      </w:pPr>
      <w:r w:rsidRPr="000102F2">
        <w:rPr>
          <w:rFonts w:ascii="Arial" w:hAnsi="Arial" w:cs="Arial"/>
          <w:b/>
          <w:bCs/>
          <w:color w:val="000000"/>
        </w:rPr>
        <w:t xml:space="preserve">9.1. - </w:t>
      </w:r>
      <w:r w:rsidRPr="000102F2">
        <w:rPr>
          <w:rFonts w:ascii="Arial" w:hAnsi="Arial" w:cs="Arial"/>
          <w:color w:val="000000"/>
        </w:rPr>
        <w:t xml:space="preserve">A presente licitação visa o </w:t>
      </w:r>
      <w:r w:rsidRPr="000102F2">
        <w:rPr>
          <w:rFonts w:ascii="Arial" w:hAnsi="Arial" w:cs="Arial"/>
        </w:rPr>
        <w:t xml:space="preserve">Registro de Preços para contratações frequentes e de forma parcelada, conforme necessidade da Prefeitura Municipal de Registro, nos termos do Artigo 3º, I do Decreto nº 7.892 de 23/01/2013, </w:t>
      </w:r>
      <w:r w:rsidRPr="000102F2">
        <w:rPr>
          <w:rFonts w:ascii="Arial" w:eastAsia="Times New Roman" w:hAnsi="Arial" w:cs="Arial"/>
          <w:lang w:eastAsia="zh-CN"/>
        </w:rPr>
        <w:t>podendo a formalização do contrato se dar na forma do § 4° do art. 62 da Lei Federal 8666/93.</w:t>
      </w:r>
    </w:p>
    <w:p w:rsidR="006A6E5B" w:rsidRPr="000102F2" w:rsidRDefault="006A6E5B" w:rsidP="006A6E5B">
      <w:pPr>
        <w:widowControl w:val="0"/>
        <w:suppressAutoHyphens/>
        <w:spacing w:after="0" w:line="360" w:lineRule="auto"/>
        <w:jc w:val="both"/>
        <w:rPr>
          <w:rFonts w:ascii="Arial" w:hAnsi="Arial" w:cs="Arial"/>
          <w:color w:val="000000"/>
        </w:rPr>
      </w:pPr>
    </w:p>
    <w:p w:rsidR="006A6E5B" w:rsidRPr="000102F2" w:rsidRDefault="006A6E5B" w:rsidP="006A6E5B">
      <w:pPr>
        <w:autoSpaceDE w:val="0"/>
        <w:autoSpaceDN w:val="0"/>
        <w:adjustRightInd w:val="0"/>
        <w:spacing w:after="0" w:line="360" w:lineRule="auto"/>
        <w:jc w:val="both"/>
        <w:rPr>
          <w:rFonts w:ascii="Arial" w:hAnsi="Arial" w:cs="Arial"/>
          <w:color w:val="000000"/>
        </w:rPr>
      </w:pPr>
      <w:r w:rsidRPr="000102F2">
        <w:rPr>
          <w:rFonts w:ascii="Arial" w:hAnsi="Arial" w:cs="Arial"/>
          <w:b/>
          <w:bCs/>
          <w:color w:val="000000"/>
        </w:rPr>
        <w:t>9.1.1. -</w:t>
      </w:r>
      <w:r w:rsidRPr="000102F2">
        <w:rPr>
          <w:rFonts w:ascii="Arial" w:hAnsi="Arial" w:cs="Arial"/>
          <w:bCs/>
          <w:color w:val="000000"/>
        </w:rPr>
        <w:t xml:space="preserve"> </w:t>
      </w:r>
      <w:r w:rsidRPr="000102F2">
        <w:rPr>
          <w:rFonts w:ascii="Arial" w:hAnsi="Arial" w:cs="Arial"/>
          <w:color w:val="000000"/>
        </w:rPr>
        <w:t>As quantidades estimadas servem apenas como informação aos interessados, e pelo próprio Sistema de Registro de Preços, a Administração não se obrigará a contratar quantidades mínimas.</w:t>
      </w:r>
    </w:p>
    <w:p w:rsidR="006A6E5B" w:rsidRPr="000102F2" w:rsidRDefault="006A6E5B" w:rsidP="006A6E5B">
      <w:pPr>
        <w:autoSpaceDE w:val="0"/>
        <w:autoSpaceDN w:val="0"/>
        <w:adjustRightInd w:val="0"/>
        <w:spacing w:after="0" w:line="360" w:lineRule="auto"/>
        <w:jc w:val="both"/>
        <w:rPr>
          <w:rFonts w:ascii="Arial" w:hAnsi="Arial" w:cs="Arial"/>
          <w:bCs/>
          <w:color w:val="000000"/>
        </w:rPr>
      </w:pPr>
    </w:p>
    <w:p w:rsidR="006A6E5B" w:rsidRPr="000102F2" w:rsidRDefault="006A6E5B" w:rsidP="006A6E5B">
      <w:pPr>
        <w:autoSpaceDE w:val="0"/>
        <w:autoSpaceDN w:val="0"/>
        <w:adjustRightInd w:val="0"/>
        <w:spacing w:after="0" w:line="360" w:lineRule="auto"/>
        <w:jc w:val="both"/>
        <w:rPr>
          <w:rFonts w:ascii="Arial" w:hAnsi="Arial" w:cs="Arial"/>
          <w:color w:val="000000"/>
        </w:rPr>
      </w:pPr>
      <w:r w:rsidRPr="000102F2">
        <w:rPr>
          <w:rFonts w:ascii="Arial" w:hAnsi="Arial" w:cs="Arial"/>
          <w:b/>
          <w:bCs/>
          <w:color w:val="000000"/>
        </w:rPr>
        <w:t>9.1.2. -</w:t>
      </w:r>
      <w:r w:rsidRPr="000102F2">
        <w:rPr>
          <w:rFonts w:ascii="Arial" w:hAnsi="Arial" w:cs="Arial"/>
          <w:bCs/>
          <w:color w:val="000000"/>
        </w:rPr>
        <w:t xml:space="preserve"> </w:t>
      </w:r>
      <w:r w:rsidRPr="000102F2">
        <w:rPr>
          <w:rFonts w:ascii="Arial" w:hAnsi="Arial" w:cs="Arial"/>
          <w:color w:val="000000"/>
        </w:rPr>
        <w:t>A Contratada/Detentora da Ata deverá executar as quantidades solicitadas pelo Contratante/Órgão Gerenciador, não sendo admitidos faturamentos mínimos.</w:t>
      </w:r>
    </w:p>
    <w:p w:rsidR="006A6E5B" w:rsidRPr="000102F2" w:rsidRDefault="006A6E5B" w:rsidP="006A6E5B">
      <w:pPr>
        <w:widowControl w:val="0"/>
        <w:suppressAutoHyphens/>
        <w:spacing w:after="0" w:line="360" w:lineRule="auto"/>
        <w:jc w:val="both"/>
        <w:rPr>
          <w:rFonts w:ascii="Arial" w:hAnsi="Arial" w:cs="Arial"/>
          <w:color w:val="000000"/>
        </w:rPr>
      </w:pPr>
    </w:p>
    <w:p w:rsidR="006A6E5B" w:rsidRPr="000102F2" w:rsidRDefault="006A6E5B" w:rsidP="006A6E5B">
      <w:pPr>
        <w:widowControl w:val="0"/>
        <w:suppressAutoHyphens/>
        <w:spacing w:after="0" w:line="360" w:lineRule="auto"/>
        <w:ind w:right="42"/>
        <w:jc w:val="both"/>
        <w:rPr>
          <w:rFonts w:ascii="Arial" w:hAnsi="Arial" w:cs="Arial"/>
          <w:color w:val="000000"/>
        </w:rPr>
      </w:pPr>
      <w:r w:rsidRPr="000102F2">
        <w:rPr>
          <w:rFonts w:ascii="Arial" w:hAnsi="Arial" w:cs="Arial"/>
          <w:b/>
          <w:bCs/>
          <w:color w:val="000000"/>
        </w:rPr>
        <w:t>9.2. -</w:t>
      </w:r>
      <w:r w:rsidRPr="000102F2">
        <w:rPr>
          <w:rFonts w:ascii="Arial" w:hAnsi="Arial" w:cs="Arial"/>
          <w:bCs/>
          <w:color w:val="000000"/>
        </w:rPr>
        <w:t xml:space="preserve"> </w:t>
      </w:r>
      <w:r w:rsidRPr="000102F2">
        <w:rPr>
          <w:rFonts w:ascii="Arial" w:hAnsi="Arial" w:cs="Arial"/>
          <w:color w:val="000000"/>
        </w:rPr>
        <w:t>Findo o processo licitatório, a Administração não terá obrigatoriedade em contratar.</w:t>
      </w:r>
    </w:p>
    <w:p w:rsidR="006A6E5B" w:rsidRPr="000102F2" w:rsidRDefault="006A6E5B" w:rsidP="006A6E5B">
      <w:pPr>
        <w:widowControl w:val="0"/>
        <w:suppressAutoHyphens/>
        <w:spacing w:after="0" w:line="360" w:lineRule="auto"/>
        <w:ind w:right="42"/>
        <w:jc w:val="both"/>
        <w:rPr>
          <w:rFonts w:ascii="Arial" w:hAnsi="Arial" w:cs="Arial"/>
          <w:color w:val="000000"/>
        </w:rPr>
      </w:pPr>
    </w:p>
    <w:p w:rsidR="005D6860" w:rsidRPr="000102F2" w:rsidRDefault="005D6860" w:rsidP="006A6E5B">
      <w:pPr>
        <w:widowControl w:val="0"/>
        <w:suppressAutoHyphens/>
        <w:spacing w:after="0" w:line="360" w:lineRule="auto"/>
        <w:jc w:val="both"/>
        <w:rPr>
          <w:rFonts w:ascii="Arial" w:eastAsia="Times New Roman" w:hAnsi="Arial" w:cs="Arial"/>
          <w:b/>
          <w:u w:val="single"/>
          <w:lang w:eastAsia="zh-CN"/>
        </w:rPr>
      </w:pPr>
    </w:p>
    <w:p w:rsidR="005D6860" w:rsidRPr="000102F2" w:rsidRDefault="005D6860" w:rsidP="006A6E5B">
      <w:pPr>
        <w:widowControl w:val="0"/>
        <w:suppressAutoHyphens/>
        <w:spacing w:after="0" w:line="360" w:lineRule="auto"/>
        <w:jc w:val="both"/>
        <w:rPr>
          <w:rFonts w:ascii="Arial" w:eastAsia="Times New Roman" w:hAnsi="Arial" w:cs="Arial"/>
          <w:b/>
          <w:u w:val="single"/>
          <w:lang w:eastAsia="zh-CN"/>
        </w:rPr>
      </w:pPr>
    </w:p>
    <w:p w:rsidR="005D6860" w:rsidRPr="000102F2" w:rsidRDefault="005D6860" w:rsidP="006A6E5B">
      <w:pPr>
        <w:widowControl w:val="0"/>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lastRenderedPageBreak/>
        <w:t>10 - DOTAÇÃO ORÇAMENTÁRIA</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ind w:right="-45"/>
        <w:jc w:val="both"/>
        <w:rPr>
          <w:rFonts w:ascii="Arial" w:eastAsia="Times New Roman" w:hAnsi="Arial" w:cs="Arial"/>
          <w:color w:val="000000"/>
          <w:spacing w:val="8"/>
          <w:lang w:eastAsia="zh-CN"/>
        </w:rPr>
      </w:pPr>
      <w:r w:rsidRPr="000102F2">
        <w:rPr>
          <w:rFonts w:ascii="Arial" w:eastAsia="Times New Roman" w:hAnsi="Arial" w:cs="Arial"/>
          <w:b/>
          <w:color w:val="000000"/>
          <w:lang w:eastAsia="zh-CN"/>
        </w:rPr>
        <w:t>10.1. -</w:t>
      </w:r>
      <w:r w:rsidRPr="000102F2">
        <w:rPr>
          <w:rFonts w:ascii="Arial" w:eastAsia="Times New Roman" w:hAnsi="Arial" w:cs="Arial"/>
          <w:color w:val="000000"/>
          <w:lang w:eastAsia="zh-CN"/>
        </w:rPr>
        <w:t xml:space="preserve"> </w:t>
      </w:r>
      <w:r w:rsidRPr="000102F2">
        <w:rPr>
          <w:rFonts w:ascii="Arial" w:hAnsi="Arial" w:cs="Arial"/>
          <w:color w:val="000000"/>
        </w:rPr>
        <w:t>As despesas advindas da execução do objeto desta licitação correrão por conta do(s) crédito(s) orçamentário(s) sob a(s) classificação(</w:t>
      </w:r>
      <w:proofErr w:type="spellStart"/>
      <w:r w:rsidRPr="000102F2">
        <w:rPr>
          <w:rFonts w:ascii="Arial" w:hAnsi="Arial" w:cs="Arial"/>
          <w:color w:val="000000"/>
        </w:rPr>
        <w:t>ões</w:t>
      </w:r>
      <w:proofErr w:type="spellEnd"/>
      <w:r w:rsidRPr="000102F2">
        <w:rPr>
          <w:rFonts w:ascii="Arial" w:hAnsi="Arial" w:cs="Arial"/>
          <w:color w:val="000000"/>
        </w:rPr>
        <w:t>) funcional(</w:t>
      </w:r>
      <w:proofErr w:type="spellStart"/>
      <w:r w:rsidRPr="000102F2">
        <w:rPr>
          <w:rFonts w:ascii="Arial" w:hAnsi="Arial" w:cs="Arial"/>
          <w:color w:val="000000"/>
        </w:rPr>
        <w:t>is</w:t>
      </w:r>
      <w:proofErr w:type="spellEnd"/>
      <w:r w:rsidRPr="000102F2">
        <w:rPr>
          <w:rFonts w:ascii="Arial" w:hAnsi="Arial" w:cs="Arial"/>
          <w:color w:val="000000"/>
        </w:rPr>
        <w:t>) programática(s) e categoria econômica abaixo discriminadas: 3.3.90.30.</w:t>
      </w:r>
    </w:p>
    <w:p w:rsidR="006A6E5B" w:rsidRPr="000102F2" w:rsidRDefault="006A6E5B" w:rsidP="006A6E5B">
      <w:pPr>
        <w:widowControl w:val="0"/>
        <w:suppressAutoHyphens/>
        <w:spacing w:after="0" w:line="360" w:lineRule="auto"/>
        <w:ind w:right="-45"/>
        <w:jc w:val="both"/>
        <w:rPr>
          <w:rFonts w:ascii="Arial" w:eastAsia="Times New Roman" w:hAnsi="Arial" w:cs="Arial"/>
          <w:color w:val="000000"/>
          <w:spacing w:val="8"/>
          <w:lang w:eastAsia="zh-CN"/>
        </w:rPr>
      </w:pPr>
    </w:p>
    <w:p w:rsidR="006A6E5B" w:rsidRPr="000102F2" w:rsidRDefault="006A6E5B" w:rsidP="006A6E5B">
      <w:pPr>
        <w:widowControl w:val="0"/>
        <w:suppressAutoHyphens/>
        <w:spacing w:after="0" w:line="360" w:lineRule="auto"/>
        <w:ind w:right="-45"/>
        <w:jc w:val="both"/>
        <w:rPr>
          <w:rFonts w:ascii="Arial" w:eastAsia="Times New Roman" w:hAnsi="Arial" w:cs="Arial"/>
          <w:color w:val="000000"/>
          <w:spacing w:val="8"/>
          <w:lang w:eastAsia="zh-CN"/>
        </w:rPr>
      </w:pPr>
      <w:r w:rsidRPr="000102F2">
        <w:rPr>
          <w:rFonts w:ascii="Arial" w:eastAsia="Times New Roman" w:hAnsi="Arial" w:cs="Arial"/>
          <w:b/>
          <w:color w:val="000000"/>
          <w:spacing w:val="8"/>
          <w:lang w:eastAsia="zh-CN"/>
        </w:rPr>
        <w:t>10.2. -</w:t>
      </w:r>
      <w:r w:rsidRPr="000102F2">
        <w:rPr>
          <w:rFonts w:ascii="Arial" w:eastAsia="Times New Roman" w:hAnsi="Arial" w:cs="Arial"/>
          <w:color w:val="000000"/>
          <w:spacing w:val="8"/>
          <w:lang w:eastAsia="zh-CN"/>
        </w:rPr>
        <w:t xml:space="preserve"> </w:t>
      </w:r>
      <w:r w:rsidRPr="000102F2">
        <w:rPr>
          <w:rFonts w:ascii="Arial" w:hAnsi="Arial" w:cs="Arial"/>
          <w:color w:val="000000"/>
        </w:rPr>
        <w:t>A ficha orçamentária será indicada conforme disponibilidade da Secretaria requisitante.</w:t>
      </w:r>
    </w:p>
    <w:p w:rsidR="006A6E5B" w:rsidRPr="000102F2" w:rsidRDefault="006A6E5B" w:rsidP="006A6E5B">
      <w:pPr>
        <w:widowControl w:val="0"/>
        <w:suppressAutoHyphens/>
        <w:spacing w:after="0" w:line="360" w:lineRule="auto"/>
        <w:ind w:right="-45"/>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11 - FORMALIZAÇÃO DE CONSULTAS E ESCLARECIMENTOS</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11.1. -</w:t>
      </w:r>
      <w:r w:rsidRPr="000102F2">
        <w:rPr>
          <w:rFonts w:ascii="Arial" w:eastAsia="Times New Roman" w:hAnsi="Arial" w:cs="Arial"/>
          <w:lang w:eastAsia="zh-CN"/>
        </w:rPr>
        <w:t xml:space="preserve"> 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cobrado, devendo ser observado, para tanto, o prazo de até 02 (dois) dias</w:t>
      </w:r>
      <w:r w:rsidR="00764EEE" w:rsidRPr="000102F2">
        <w:rPr>
          <w:rFonts w:ascii="Arial" w:eastAsia="Times New Roman" w:hAnsi="Arial" w:cs="Arial"/>
          <w:lang w:eastAsia="zh-CN"/>
        </w:rPr>
        <w:t xml:space="preserve"> úteis</w:t>
      </w:r>
      <w:r w:rsidRPr="000102F2">
        <w:rPr>
          <w:rFonts w:ascii="Arial" w:eastAsia="Times New Roman" w:hAnsi="Arial" w:cs="Arial"/>
          <w:lang w:eastAsia="zh-CN"/>
        </w:rPr>
        <w:t xml:space="preserve"> antes da data fixada para recebimento das propostas.</w:t>
      </w:r>
    </w:p>
    <w:p w:rsidR="006A6E5B" w:rsidRPr="000102F2" w:rsidRDefault="006A6E5B" w:rsidP="00423DC5">
      <w:pPr>
        <w:widowControl w:val="0"/>
        <w:suppressAutoHyphens/>
        <w:spacing w:after="0" w:line="360" w:lineRule="auto"/>
        <w:jc w:val="both"/>
        <w:rPr>
          <w:rFonts w:ascii="Arial" w:eastAsia="Times New Roman" w:hAnsi="Arial" w:cs="Arial"/>
          <w:lang w:eastAsia="zh-CN"/>
        </w:rPr>
      </w:pPr>
    </w:p>
    <w:p w:rsidR="00423DC5" w:rsidRPr="00A31923" w:rsidRDefault="006A6E5B" w:rsidP="00423DC5">
      <w:pPr>
        <w:spacing w:after="0" w:line="360" w:lineRule="auto"/>
        <w:jc w:val="both"/>
        <w:rPr>
          <w:rFonts w:ascii="Arial" w:hAnsi="Arial" w:cs="Arial"/>
        </w:rPr>
      </w:pPr>
      <w:r w:rsidRPr="000102F2">
        <w:rPr>
          <w:rFonts w:ascii="Arial" w:eastAsia="Times New Roman" w:hAnsi="Arial" w:cs="Arial"/>
          <w:b/>
          <w:lang w:eastAsia="zh-CN"/>
        </w:rPr>
        <w:t>11.2. -</w:t>
      </w:r>
      <w:r w:rsidRPr="000102F2">
        <w:rPr>
          <w:rFonts w:ascii="Arial" w:eastAsia="Times New Roman" w:hAnsi="Arial" w:cs="Arial"/>
          <w:lang w:eastAsia="zh-CN"/>
        </w:rPr>
        <w:t xml:space="preserve"> A pretensão referida no </w:t>
      </w:r>
      <w:r w:rsidRPr="000102F2">
        <w:rPr>
          <w:rFonts w:ascii="Arial" w:eastAsia="Times New Roman" w:hAnsi="Arial" w:cs="Arial"/>
          <w:b/>
          <w:lang w:eastAsia="zh-CN"/>
        </w:rPr>
        <w:t xml:space="preserve">subitem 11.1. </w:t>
      </w:r>
      <w:r w:rsidRPr="000102F2">
        <w:rPr>
          <w:rFonts w:ascii="Arial" w:eastAsia="Times New Roman" w:hAnsi="Arial" w:cs="Arial"/>
          <w:lang w:eastAsia="zh-CN"/>
        </w:rPr>
        <w:t xml:space="preserve">será formalizada por meio de requerimento endereçado à </w:t>
      </w:r>
      <w:r w:rsidRPr="000102F2">
        <w:rPr>
          <w:rFonts w:ascii="Arial" w:eastAsia="Times New Roman" w:hAnsi="Arial" w:cs="Arial"/>
          <w:b/>
          <w:lang w:eastAsia="zh-CN"/>
        </w:rPr>
        <w:t>Secretaria Municipal de Administração</w:t>
      </w:r>
      <w:r w:rsidRPr="000102F2">
        <w:rPr>
          <w:rFonts w:ascii="Arial" w:eastAsia="Times New Roman" w:hAnsi="Arial" w:cs="Arial"/>
          <w:lang w:eastAsia="zh-CN"/>
        </w:rPr>
        <w:t xml:space="preserve">, o qual deverá ser encaminhado </w:t>
      </w:r>
      <w:r w:rsidRPr="000102F2">
        <w:rPr>
          <w:rFonts w:ascii="Arial" w:eastAsia="Times New Roman" w:hAnsi="Arial" w:cs="Arial"/>
          <w:b/>
          <w:lang w:eastAsia="zh-CN"/>
        </w:rPr>
        <w:t>preferencialmente</w:t>
      </w:r>
      <w:r w:rsidRPr="000102F2">
        <w:rPr>
          <w:rFonts w:ascii="Arial" w:eastAsia="Times New Roman" w:hAnsi="Arial" w:cs="Arial"/>
          <w:lang w:eastAsia="zh-CN"/>
        </w:rPr>
        <w:t xml:space="preserve"> através do e-mail </w:t>
      </w:r>
      <w:r w:rsidR="00764EEE" w:rsidRPr="000102F2">
        <w:rPr>
          <w:rFonts w:ascii="Arial" w:eastAsia="Times New Roman" w:hAnsi="Arial" w:cs="Arial"/>
          <w:b/>
          <w:lang w:eastAsia="zh-CN"/>
        </w:rPr>
        <w:t>material</w:t>
      </w:r>
      <w:r w:rsidRPr="000102F2">
        <w:rPr>
          <w:rFonts w:ascii="Arial" w:eastAsia="Times New Roman" w:hAnsi="Arial" w:cs="Arial"/>
          <w:b/>
          <w:lang w:eastAsia="zh-CN"/>
        </w:rPr>
        <w:t>@registro.sp.gov.br</w:t>
      </w:r>
      <w:r w:rsidRPr="000102F2">
        <w:rPr>
          <w:rFonts w:ascii="Arial" w:eastAsia="Times New Roman" w:hAnsi="Arial" w:cs="Arial"/>
          <w:lang w:eastAsia="zh-CN"/>
        </w:rPr>
        <w:t xml:space="preserve"> ou protocolado na </w:t>
      </w:r>
      <w:r w:rsidR="00764EEE" w:rsidRPr="000102F2">
        <w:rPr>
          <w:rFonts w:ascii="Arial" w:eastAsia="Times New Roman" w:hAnsi="Arial" w:cs="Arial"/>
          <w:lang w:eastAsia="zh-CN"/>
        </w:rPr>
        <w:t>mesma Secretaria</w:t>
      </w:r>
      <w:r w:rsidRPr="000102F2">
        <w:rPr>
          <w:rFonts w:ascii="Arial" w:eastAsia="Times New Roman" w:hAnsi="Arial" w:cs="Arial"/>
          <w:lang w:eastAsia="zh-CN"/>
        </w:rPr>
        <w:t>, situada à Rua José Antônio de Campos, 250 – Centro – Registro/SP – CEP 11900-000, nos dias úteis, das 08h</w:t>
      </w:r>
      <w:r w:rsidR="00764EEE" w:rsidRPr="000102F2">
        <w:rPr>
          <w:rFonts w:ascii="Arial" w:eastAsia="Times New Roman" w:hAnsi="Arial" w:cs="Arial"/>
          <w:lang w:eastAsia="zh-CN"/>
        </w:rPr>
        <w:t>00min</w:t>
      </w:r>
      <w:r w:rsidRPr="000102F2">
        <w:rPr>
          <w:rFonts w:ascii="Arial" w:eastAsia="Times New Roman" w:hAnsi="Arial" w:cs="Arial"/>
          <w:lang w:eastAsia="zh-CN"/>
        </w:rPr>
        <w:t xml:space="preserve"> às 12h</w:t>
      </w:r>
      <w:r w:rsidR="00764EEE" w:rsidRPr="000102F2">
        <w:rPr>
          <w:rFonts w:ascii="Arial" w:eastAsia="Times New Roman" w:hAnsi="Arial" w:cs="Arial"/>
          <w:lang w:eastAsia="zh-CN"/>
        </w:rPr>
        <w:t>00min</w:t>
      </w:r>
      <w:r w:rsidRPr="000102F2">
        <w:rPr>
          <w:rFonts w:ascii="Arial" w:eastAsia="Times New Roman" w:hAnsi="Arial" w:cs="Arial"/>
          <w:lang w:eastAsia="zh-CN"/>
        </w:rPr>
        <w:t xml:space="preserve"> e das 13h30</w:t>
      </w:r>
      <w:r w:rsidR="00764EEE" w:rsidRPr="000102F2">
        <w:rPr>
          <w:rFonts w:ascii="Arial" w:eastAsia="Times New Roman" w:hAnsi="Arial" w:cs="Arial"/>
          <w:lang w:eastAsia="zh-CN"/>
        </w:rPr>
        <w:t>min</w:t>
      </w:r>
      <w:r w:rsidRPr="000102F2">
        <w:rPr>
          <w:rFonts w:ascii="Arial" w:eastAsia="Times New Roman" w:hAnsi="Arial" w:cs="Arial"/>
          <w:lang w:eastAsia="zh-CN"/>
        </w:rPr>
        <w:t xml:space="preserve"> às </w:t>
      </w:r>
      <w:proofErr w:type="gramStart"/>
      <w:r w:rsidRPr="000102F2">
        <w:rPr>
          <w:rFonts w:ascii="Arial" w:eastAsia="Times New Roman" w:hAnsi="Arial" w:cs="Arial"/>
          <w:lang w:eastAsia="zh-CN"/>
        </w:rPr>
        <w:t>17h30</w:t>
      </w:r>
      <w:r w:rsidR="00764EEE" w:rsidRPr="000102F2">
        <w:rPr>
          <w:rFonts w:ascii="Arial" w:eastAsia="Times New Roman" w:hAnsi="Arial" w:cs="Arial"/>
          <w:lang w:eastAsia="zh-CN"/>
        </w:rPr>
        <w:t>min</w:t>
      </w:r>
      <w:r w:rsidRPr="000102F2">
        <w:rPr>
          <w:rFonts w:ascii="Arial" w:eastAsia="Times New Roman" w:hAnsi="Arial" w:cs="Arial"/>
          <w:lang w:eastAsia="zh-CN"/>
        </w:rPr>
        <w:t>.</w:t>
      </w:r>
      <w:r w:rsidR="00423DC5">
        <w:rPr>
          <w:rFonts w:ascii="Arial" w:eastAsia="Times New Roman" w:hAnsi="Arial" w:cs="Arial"/>
          <w:lang w:eastAsia="zh-CN"/>
        </w:rPr>
        <w:t xml:space="preserve"> </w:t>
      </w:r>
      <w:r w:rsidR="00423DC5">
        <w:rPr>
          <w:rFonts w:ascii="Arial" w:hAnsi="Arial" w:cs="Arial"/>
          <w:u w:val="single"/>
        </w:rPr>
        <w:t>O</w:t>
      </w:r>
      <w:r w:rsidR="00423DC5" w:rsidRPr="00423DC5">
        <w:rPr>
          <w:rFonts w:ascii="Arial" w:hAnsi="Arial" w:cs="Arial"/>
          <w:u w:val="single"/>
        </w:rPr>
        <w:t>u</w:t>
      </w:r>
      <w:proofErr w:type="gramEnd"/>
      <w:r w:rsidR="00423DC5" w:rsidRPr="00423DC5">
        <w:rPr>
          <w:rFonts w:ascii="Arial" w:hAnsi="Arial" w:cs="Arial"/>
        </w:rPr>
        <w:t xml:space="preserve"> ainda, através do site da BLL – Bolsa de Licitações e Leilões, em www.bll.org.br.</w:t>
      </w:r>
    </w:p>
    <w:p w:rsidR="006A6E5B" w:rsidRPr="000102F2" w:rsidRDefault="006A6E5B" w:rsidP="00423DC5">
      <w:pPr>
        <w:widowControl w:val="0"/>
        <w:suppressAutoHyphens/>
        <w:spacing w:after="0" w:line="360" w:lineRule="auto"/>
        <w:jc w:val="both"/>
        <w:rPr>
          <w:rFonts w:ascii="Arial" w:eastAsia="Times New Roman" w:hAnsi="Arial" w:cs="Arial"/>
          <w:lang w:eastAsia="zh-CN"/>
        </w:rPr>
      </w:pPr>
    </w:p>
    <w:p w:rsidR="006A6E5B" w:rsidRPr="000102F2" w:rsidRDefault="006A6E5B" w:rsidP="00423DC5">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11.3. -</w:t>
      </w:r>
      <w:r w:rsidRPr="000102F2">
        <w:rPr>
          <w:rFonts w:ascii="Arial" w:eastAsia="Times New Roman" w:hAnsi="Arial" w:cs="Arial"/>
          <w:lang w:eastAsia="zh-CN"/>
        </w:rPr>
        <w:t xml:space="preserve"> As dúvidas a serem equacionadas por telefone serão somente aquelas de caráter estritamente informal. O telefone para contato é </w:t>
      </w:r>
      <w:r w:rsidRPr="000102F2">
        <w:rPr>
          <w:rFonts w:ascii="Arial" w:eastAsia="Times New Roman" w:hAnsi="Arial" w:cs="Arial"/>
          <w:b/>
          <w:lang w:eastAsia="zh-CN"/>
        </w:rPr>
        <w:t>(13) 3828-10</w:t>
      </w:r>
      <w:r w:rsidR="00764EEE" w:rsidRPr="000102F2">
        <w:rPr>
          <w:rFonts w:ascii="Arial" w:eastAsia="Times New Roman" w:hAnsi="Arial" w:cs="Arial"/>
          <w:b/>
          <w:lang w:eastAsia="zh-CN"/>
        </w:rPr>
        <w:t>56</w:t>
      </w:r>
      <w:r w:rsidRPr="000102F2">
        <w:rPr>
          <w:rFonts w:ascii="Arial" w:eastAsia="Times New Roman" w:hAnsi="Arial" w:cs="Arial"/>
          <w:lang w:eastAsia="zh-CN"/>
        </w:rPr>
        <w:t>.</w:t>
      </w:r>
    </w:p>
    <w:p w:rsidR="006A6E5B" w:rsidRPr="000102F2" w:rsidRDefault="006A6E5B" w:rsidP="00423DC5">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11.4. -</w:t>
      </w:r>
      <w:r w:rsidRPr="000102F2">
        <w:rPr>
          <w:rFonts w:ascii="Arial" w:eastAsia="Times New Roman" w:hAnsi="Arial" w:cs="Arial"/>
          <w:lang w:eastAsia="zh-CN"/>
        </w:rPr>
        <w:t xml:space="preserve"> Os esclarecimentos deverão ser prestados no prazo de 02 (dois) dias úteis, a contar do recebimento da solicitação por parte da autoridade subscritora do edital, passando a integrar os autos do </w:t>
      </w:r>
      <w:r w:rsidRPr="000102F2">
        <w:rPr>
          <w:rFonts w:ascii="Arial" w:eastAsia="Times New Roman" w:hAnsi="Arial" w:cs="Arial"/>
          <w:b/>
          <w:lang w:eastAsia="zh-CN"/>
        </w:rPr>
        <w:t>PREGÃO</w:t>
      </w:r>
      <w:r w:rsidRPr="000102F2">
        <w:rPr>
          <w:rFonts w:ascii="Arial" w:eastAsia="Times New Roman" w:hAnsi="Arial" w:cs="Arial"/>
          <w:lang w:eastAsia="zh-CN"/>
        </w:rPr>
        <w:t xml:space="preserve"> dando-se ciência aos demais licitantes.</w:t>
      </w:r>
    </w:p>
    <w:p w:rsidR="00423DC5" w:rsidRPr="00A327CC" w:rsidRDefault="00423DC5" w:rsidP="00423DC5">
      <w:pPr>
        <w:spacing w:after="0" w:line="360" w:lineRule="auto"/>
        <w:jc w:val="both"/>
        <w:rPr>
          <w:rFonts w:ascii="Arial" w:hAnsi="Arial" w:cs="Arial"/>
        </w:rPr>
      </w:pPr>
      <w:r w:rsidRPr="00423DC5">
        <w:rPr>
          <w:rFonts w:ascii="Arial" w:hAnsi="Arial" w:cs="Arial"/>
          <w:b/>
        </w:rPr>
        <w:lastRenderedPageBreak/>
        <w:t xml:space="preserve">11.5. – </w:t>
      </w:r>
      <w:r w:rsidRPr="00423DC5">
        <w:rPr>
          <w:rFonts w:ascii="Arial" w:hAnsi="Arial" w:cs="Arial"/>
        </w:rPr>
        <w:t>A resposta será encaminhada ao interessado pelo mesmo meio da apresentação do seu pedido.</w:t>
      </w:r>
    </w:p>
    <w:p w:rsidR="006A6E5B"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u w:val="single"/>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u w:val="single"/>
          <w:lang w:eastAsia="zh-CN"/>
        </w:rPr>
      </w:pPr>
      <w:r w:rsidRPr="000102F2">
        <w:rPr>
          <w:rFonts w:ascii="Arial" w:eastAsia="Times New Roman" w:hAnsi="Arial" w:cs="Arial"/>
          <w:b/>
          <w:u w:val="single"/>
          <w:lang w:eastAsia="zh-CN"/>
        </w:rPr>
        <w:t>12 - DA IMPUGNAÇÃO AO EDITAL</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12.1. -</w:t>
      </w:r>
      <w:r w:rsidRPr="000102F2">
        <w:rPr>
          <w:rFonts w:ascii="Arial" w:eastAsia="Times New Roman" w:hAnsi="Arial" w:cs="Arial"/>
          <w:lang w:eastAsia="zh-CN"/>
        </w:rPr>
        <w:t xml:space="preserve"> Não serão reconhecidos as impugnações e os recursos apresentados fora do prazo legal e/ou subscritos por representante não habilitado legalmente ou não identificado no processo para responder pelo proponente.</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12.2. -</w:t>
      </w:r>
      <w:r w:rsidRPr="000102F2">
        <w:rPr>
          <w:rFonts w:ascii="Arial" w:eastAsia="Times New Roman" w:hAnsi="Arial" w:cs="Arial"/>
          <w:lang w:eastAsia="zh-CN"/>
        </w:rPr>
        <w:t xml:space="preserve"> É facultado a qualquer interessado a apresentação de pedido de providências ou de impugnação ao ato convocatório do pregão e seus anexos, observado, para tanto, o prazo de até 02 (dois) dias úteis antes da data fixada para recebimento das propostas.</w:t>
      </w:r>
    </w:p>
    <w:p w:rsidR="006A6E5B" w:rsidRPr="000102F2" w:rsidRDefault="006A6E5B" w:rsidP="00423DC5">
      <w:pPr>
        <w:widowControl w:val="0"/>
        <w:suppressAutoHyphens/>
        <w:spacing w:after="0" w:line="360" w:lineRule="auto"/>
        <w:jc w:val="both"/>
        <w:rPr>
          <w:rFonts w:ascii="Arial" w:eastAsia="Times New Roman" w:hAnsi="Arial" w:cs="Arial"/>
          <w:lang w:eastAsia="zh-CN"/>
        </w:rPr>
      </w:pPr>
    </w:p>
    <w:p w:rsidR="00423DC5" w:rsidRPr="00A31923" w:rsidRDefault="006A6E5B" w:rsidP="00423DC5">
      <w:pPr>
        <w:spacing w:after="0" w:line="360" w:lineRule="auto"/>
        <w:jc w:val="both"/>
        <w:rPr>
          <w:rFonts w:ascii="Arial" w:hAnsi="Arial" w:cs="Arial"/>
        </w:rPr>
      </w:pPr>
      <w:r w:rsidRPr="000102F2">
        <w:rPr>
          <w:rFonts w:ascii="Arial" w:eastAsia="Times New Roman" w:hAnsi="Arial" w:cs="Arial"/>
          <w:b/>
          <w:lang w:eastAsia="zh-CN"/>
        </w:rPr>
        <w:t>12.3. -</w:t>
      </w:r>
      <w:r w:rsidRPr="000102F2">
        <w:rPr>
          <w:rFonts w:ascii="Arial" w:eastAsia="Times New Roman" w:hAnsi="Arial" w:cs="Arial"/>
          <w:lang w:eastAsia="zh-CN"/>
        </w:rPr>
        <w:t xml:space="preserve"> As medidas referidas no </w:t>
      </w:r>
      <w:r w:rsidRPr="000102F2">
        <w:rPr>
          <w:rFonts w:ascii="Arial" w:eastAsia="Times New Roman" w:hAnsi="Arial" w:cs="Arial"/>
          <w:b/>
          <w:lang w:eastAsia="zh-CN"/>
        </w:rPr>
        <w:t xml:space="preserve">subitem 12.2. </w:t>
      </w:r>
      <w:r w:rsidRPr="000102F2">
        <w:rPr>
          <w:rFonts w:ascii="Arial" w:eastAsia="Times New Roman" w:hAnsi="Arial" w:cs="Arial"/>
          <w:lang w:eastAsia="zh-CN"/>
        </w:rPr>
        <w:t xml:space="preserve">poderão ser formalizadas por meio de requerimento endereçado a Secretaria Municipal de Administração, o qual deverá ser encaminhado </w:t>
      </w:r>
      <w:r w:rsidRPr="000102F2">
        <w:rPr>
          <w:rFonts w:ascii="Arial" w:eastAsia="Times New Roman" w:hAnsi="Arial" w:cs="Arial"/>
          <w:b/>
          <w:lang w:eastAsia="zh-CN"/>
        </w:rPr>
        <w:t>preferencialmente</w:t>
      </w:r>
      <w:r w:rsidRPr="000102F2">
        <w:rPr>
          <w:rFonts w:ascii="Arial" w:eastAsia="Times New Roman" w:hAnsi="Arial" w:cs="Arial"/>
          <w:lang w:eastAsia="zh-CN"/>
        </w:rPr>
        <w:t xml:space="preserve"> através do e-mail </w:t>
      </w:r>
      <w:r w:rsidR="00764EEE" w:rsidRPr="000102F2">
        <w:rPr>
          <w:rFonts w:ascii="Arial" w:eastAsia="Times New Roman" w:hAnsi="Arial" w:cs="Arial"/>
          <w:b/>
          <w:lang w:eastAsia="zh-CN"/>
        </w:rPr>
        <w:t>material</w:t>
      </w:r>
      <w:r w:rsidRPr="000102F2">
        <w:rPr>
          <w:rFonts w:ascii="Arial" w:eastAsia="Times New Roman" w:hAnsi="Arial" w:cs="Arial"/>
          <w:b/>
          <w:lang w:eastAsia="zh-CN"/>
        </w:rPr>
        <w:t>@registro.sp.gov.br</w:t>
      </w:r>
      <w:r w:rsidRPr="000102F2">
        <w:rPr>
          <w:rFonts w:ascii="Arial" w:eastAsia="Times New Roman" w:hAnsi="Arial" w:cs="Arial"/>
          <w:lang w:eastAsia="zh-CN"/>
        </w:rPr>
        <w:t xml:space="preserve"> ou protocolado na </w:t>
      </w:r>
      <w:r w:rsidR="00764EEE" w:rsidRPr="000102F2">
        <w:rPr>
          <w:rFonts w:ascii="Arial" w:eastAsia="Times New Roman" w:hAnsi="Arial" w:cs="Arial"/>
          <w:lang w:eastAsia="zh-CN"/>
        </w:rPr>
        <w:t>mesma Secretaria</w:t>
      </w:r>
      <w:r w:rsidRPr="000102F2">
        <w:rPr>
          <w:rFonts w:ascii="Arial" w:eastAsia="Times New Roman" w:hAnsi="Arial" w:cs="Arial"/>
          <w:lang w:eastAsia="zh-CN"/>
        </w:rPr>
        <w:t xml:space="preserve">, sito à Rua José Antônio de Campos, nº 250, Centro – Registro/SP, nos dias úteis, das 08h00min às 12h00min e das 13h30min às </w:t>
      </w:r>
      <w:proofErr w:type="gramStart"/>
      <w:r w:rsidRPr="000102F2">
        <w:rPr>
          <w:rFonts w:ascii="Arial" w:eastAsia="Times New Roman" w:hAnsi="Arial" w:cs="Arial"/>
          <w:lang w:eastAsia="zh-CN"/>
        </w:rPr>
        <w:t>17h30min</w:t>
      </w:r>
      <w:r w:rsidRPr="00423DC5">
        <w:rPr>
          <w:rFonts w:ascii="Arial" w:eastAsia="Times New Roman" w:hAnsi="Arial" w:cs="Arial"/>
          <w:lang w:eastAsia="zh-CN"/>
        </w:rPr>
        <w:t>.</w:t>
      </w:r>
      <w:r w:rsidR="00423DC5" w:rsidRPr="00423DC5">
        <w:rPr>
          <w:rFonts w:ascii="Arial" w:eastAsia="Times New Roman" w:hAnsi="Arial" w:cs="Arial"/>
          <w:lang w:eastAsia="zh-CN"/>
        </w:rPr>
        <w:t xml:space="preserve"> </w:t>
      </w:r>
      <w:r w:rsidR="00423DC5">
        <w:rPr>
          <w:rFonts w:ascii="Arial" w:hAnsi="Arial" w:cs="Arial"/>
          <w:u w:val="single"/>
        </w:rPr>
        <w:t>O</w:t>
      </w:r>
      <w:r w:rsidR="00423DC5" w:rsidRPr="00423DC5">
        <w:rPr>
          <w:rFonts w:ascii="Arial" w:hAnsi="Arial" w:cs="Arial"/>
          <w:u w:val="single"/>
        </w:rPr>
        <w:t>u</w:t>
      </w:r>
      <w:proofErr w:type="gramEnd"/>
      <w:r w:rsidR="00423DC5" w:rsidRPr="00423DC5">
        <w:rPr>
          <w:rFonts w:ascii="Arial" w:hAnsi="Arial" w:cs="Arial"/>
        </w:rPr>
        <w:t xml:space="preserve"> ainda, através do site da BLL – Bolsa de Licitações e Leilões, em www.bll.org.br.</w:t>
      </w:r>
    </w:p>
    <w:p w:rsidR="006A6E5B" w:rsidRPr="000102F2" w:rsidRDefault="006A6E5B" w:rsidP="00423DC5">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12.4. -</w:t>
      </w:r>
      <w:r w:rsidRPr="000102F2">
        <w:rPr>
          <w:rFonts w:ascii="Arial" w:eastAsia="Times New Roman" w:hAnsi="Arial" w:cs="Arial"/>
          <w:lang w:eastAsia="zh-CN"/>
        </w:rPr>
        <w:t xml:space="preserve"> A decisão sobre o pedido de providências ou de impugnação será proferida no prazo de 02 (dois) dias úteis a contar do recebimento da peça indicada por parte da autoridade referida, que além de comportar divulgação, deverá também ser juntada aos autos do </w:t>
      </w:r>
      <w:r w:rsidRPr="000102F2">
        <w:rPr>
          <w:rFonts w:ascii="Arial" w:eastAsia="Times New Roman" w:hAnsi="Arial" w:cs="Arial"/>
          <w:b/>
          <w:lang w:eastAsia="zh-CN"/>
        </w:rPr>
        <w:t>PREGÃO.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12.5. -</w:t>
      </w:r>
      <w:r w:rsidRPr="000102F2">
        <w:rPr>
          <w:rFonts w:ascii="Arial" w:eastAsia="Times New Roman" w:hAnsi="Arial" w:cs="Arial"/>
          <w:lang w:eastAsia="zh-CN"/>
        </w:rPr>
        <w:t xml:space="preserve"> O acolhimento do pedido de providências ou de impugnação, desde que impliquem em modificação do ato convocatório do </w:t>
      </w:r>
      <w:r w:rsidRPr="000102F2">
        <w:rPr>
          <w:rFonts w:ascii="Arial" w:eastAsia="Times New Roman" w:hAnsi="Arial" w:cs="Arial"/>
          <w:b/>
          <w:lang w:eastAsia="zh-CN"/>
        </w:rPr>
        <w:t xml:space="preserve">PREGÃO, </w:t>
      </w:r>
      <w:r w:rsidRPr="000102F2">
        <w:rPr>
          <w:rFonts w:ascii="Arial" w:eastAsia="Times New Roman" w:hAnsi="Arial" w:cs="Arial"/>
          <w:lang w:eastAsia="zh-CN"/>
        </w:rPr>
        <w:t>além da alteração decorrente, resultará na designação de nova data para realização do certame, exceto quando, inquestionavelmente, a alteração no edital não afetar a formulação das propostas.</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lastRenderedPageBreak/>
        <w:t>13 - PROPOSTA NO SISTEMA ELETRÔNICO</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u w:val="single"/>
          <w:lang w:eastAsia="zh-CN"/>
        </w:rPr>
      </w:pP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13.1. -</w:t>
      </w:r>
      <w:r w:rsidRPr="000102F2">
        <w:rPr>
          <w:rFonts w:ascii="Arial" w:eastAsia="Times New Roman" w:hAnsi="Arial" w:cs="Arial"/>
          <w:lang w:eastAsia="zh-CN"/>
        </w:rPr>
        <w:t xml:space="preserve"> O registro de proposta no sistema eletrônico pressupõe o pleno conhecimento e atendimento às exigências de habilitação previstas no Edital.</w:t>
      </w: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pt-BR"/>
        </w:rPr>
      </w:pPr>
      <w:r w:rsidRPr="000102F2">
        <w:rPr>
          <w:rFonts w:ascii="Arial" w:eastAsia="Times New Roman" w:hAnsi="Arial" w:cs="Arial"/>
          <w:b/>
          <w:lang w:eastAsia="zh-CN"/>
        </w:rPr>
        <w:t xml:space="preserve">13.1.1. – </w:t>
      </w:r>
      <w:r w:rsidRPr="000102F2">
        <w:rPr>
          <w:rFonts w:ascii="Arial" w:eastAsia="Times New Roman" w:hAnsi="Arial" w:cs="Arial"/>
          <w:color w:val="000000"/>
          <w:lang w:eastAsia="zh-CN"/>
        </w:rPr>
        <w:t xml:space="preserve">A licitante deverá observar os descritivos de cada item, constantes deste edital e seus </w:t>
      </w:r>
      <w:r w:rsidRPr="000102F2">
        <w:rPr>
          <w:rFonts w:ascii="Arial" w:eastAsia="Times New Roman" w:hAnsi="Arial" w:cs="Arial"/>
          <w:b/>
          <w:color w:val="000000"/>
          <w:lang w:eastAsia="zh-CN"/>
        </w:rPr>
        <w:t>ANEXOS</w:t>
      </w:r>
      <w:r w:rsidRPr="000102F2">
        <w:rPr>
          <w:rFonts w:ascii="Arial" w:eastAsia="Times New Roman" w:hAnsi="Arial" w:cs="Arial"/>
          <w:color w:val="000000"/>
          <w:lang w:eastAsia="zh-CN"/>
        </w:rPr>
        <w:t xml:space="preserve">, a apresentação de proposta subentende que o licitante observou os descritivos e que cumpre plenamente as exigências do edital e seus </w:t>
      </w:r>
      <w:r w:rsidRPr="000102F2">
        <w:rPr>
          <w:rFonts w:ascii="Arial" w:eastAsia="Times New Roman" w:hAnsi="Arial" w:cs="Arial"/>
          <w:b/>
          <w:color w:val="000000"/>
          <w:lang w:eastAsia="zh-CN"/>
        </w:rPr>
        <w:t>ANEXOS</w:t>
      </w:r>
      <w:r w:rsidRPr="000102F2">
        <w:rPr>
          <w:rFonts w:ascii="Arial" w:eastAsia="Times New Roman" w:hAnsi="Arial" w:cs="Arial"/>
          <w:lang w:eastAsia="pt-BR"/>
        </w:rPr>
        <w:t>.</w:t>
      </w: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spacing w:val="-4"/>
          <w:lang w:eastAsia="zh-CN"/>
        </w:rPr>
      </w:pPr>
      <w:r w:rsidRPr="000102F2">
        <w:rPr>
          <w:rFonts w:ascii="Arial" w:eastAsia="Times New Roman" w:hAnsi="Arial" w:cs="Arial"/>
          <w:b/>
          <w:lang w:eastAsia="zh-CN"/>
        </w:rPr>
        <w:t>13.2. -</w:t>
      </w:r>
      <w:r w:rsidRPr="000102F2">
        <w:rPr>
          <w:rFonts w:ascii="Arial" w:eastAsia="Times New Roman" w:hAnsi="Arial" w:cs="Arial"/>
          <w:lang w:eastAsia="zh-CN"/>
        </w:rPr>
        <w:t xml:space="preserve"> </w:t>
      </w:r>
      <w:r w:rsidRPr="000102F2">
        <w:rPr>
          <w:rFonts w:ascii="Arial" w:eastAsia="Times New Roman" w:hAnsi="Arial" w:cs="Arial"/>
          <w:spacing w:val="-4"/>
          <w:lang w:eastAsia="zh-CN"/>
        </w:rPr>
        <w:t>O Licitante será responsável por todas as transações que forem efetuadas em seu nome no sistema eletrônico, assumindo como firmes e verdadeiras suas propostas e lances.</w:t>
      </w:r>
    </w:p>
    <w:p w:rsidR="006A6E5B" w:rsidRPr="000102F2" w:rsidRDefault="006A6E5B" w:rsidP="00836802">
      <w:pPr>
        <w:widowControl w:val="0"/>
        <w:tabs>
          <w:tab w:val="left" w:pos="2760"/>
        </w:tabs>
        <w:suppressAutoHyphens/>
        <w:autoSpaceDE w:val="0"/>
        <w:autoSpaceDN w:val="0"/>
        <w:adjustRightInd w:val="0"/>
        <w:spacing w:after="0" w:line="360" w:lineRule="auto"/>
        <w:jc w:val="both"/>
        <w:rPr>
          <w:rFonts w:ascii="Arial" w:eastAsia="Times New Roman" w:hAnsi="Arial" w:cs="Arial"/>
          <w:spacing w:val="-4"/>
          <w:lang w:eastAsia="zh-CN"/>
        </w:rPr>
      </w:pPr>
    </w:p>
    <w:p w:rsidR="00836802" w:rsidRPr="00295BD6" w:rsidRDefault="006A6E5B" w:rsidP="00836802">
      <w:pPr>
        <w:tabs>
          <w:tab w:val="left" w:pos="2760"/>
        </w:tabs>
        <w:autoSpaceDE w:val="0"/>
        <w:autoSpaceDN w:val="0"/>
        <w:adjustRightInd w:val="0"/>
        <w:spacing w:after="0" w:line="360" w:lineRule="auto"/>
        <w:jc w:val="both"/>
        <w:rPr>
          <w:rFonts w:ascii="Arial" w:eastAsia="Times New Roman" w:hAnsi="Arial" w:cs="Arial"/>
          <w:lang w:eastAsia="zh-CN"/>
        </w:rPr>
      </w:pPr>
      <w:r w:rsidRPr="00295BD6">
        <w:rPr>
          <w:rFonts w:ascii="Arial" w:eastAsia="Times New Roman" w:hAnsi="Arial" w:cs="Arial"/>
          <w:b/>
          <w:spacing w:val="-4"/>
          <w:lang w:eastAsia="zh-CN"/>
        </w:rPr>
        <w:t xml:space="preserve">13.3. - </w:t>
      </w:r>
      <w:r w:rsidR="00836802" w:rsidRPr="00295BD6">
        <w:rPr>
          <w:rFonts w:ascii="Arial" w:eastAsia="Times New Roman" w:hAnsi="Arial" w:cs="Arial"/>
          <w:lang w:eastAsia="zh-CN"/>
        </w:rPr>
        <w:t xml:space="preserve">No preenchimento da </w:t>
      </w:r>
      <w:r w:rsidR="00836802" w:rsidRPr="00295BD6">
        <w:rPr>
          <w:rFonts w:ascii="Arial" w:eastAsia="Times New Roman" w:hAnsi="Arial" w:cs="Arial"/>
          <w:b/>
          <w:lang w:eastAsia="zh-CN"/>
        </w:rPr>
        <w:t>proposta eletrônica</w:t>
      </w:r>
      <w:r w:rsidR="00836802" w:rsidRPr="00295BD6">
        <w:rPr>
          <w:rFonts w:ascii="Arial" w:eastAsia="Times New Roman" w:hAnsi="Arial" w:cs="Arial"/>
          <w:lang w:eastAsia="zh-CN"/>
        </w:rPr>
        <w:t xml:space="preserve"> deverão, obrigatoriamente, ser informadas no campo próprio a </w:t>
      </w:r>
      <w:r w:rsidR="00836802" w:rsidRPr="00295BD6">
        <w:rPr>
          <w:rFonts w:ascii="Arial" w:eastAsia="Times New Roman" w:hAnsi="Arial" w:cs="Arial"/>
          <w:b/>
          <w:bCs/>
          <w:lang w:eastAsia="zh-CN"/>
        </w:rPr>
        <w:t xml:space="preserve">ESPECIFICAÇÃO </w:t>
      </w:r>
      <w:r w:rsidR="00836802" w:rsidRPr="00295BD6">
        <w:rPr>
          <w:rFonts w:ascii="Arial" w:eastAsia="Times New Roman" w:hAnsi="Arial" w:cs="Arial"/>
          <w:bCs/>
          <w:lang w:eastAsia="zh-CN"/>
        </w:rPr>
        <w:t>e</w:t>
      </w:r>
      <w:r w:rsidR="00836802" w:rsidRPr="00295BD6">
        <w:rPr>
          <w:rFonts w:ascii="Arial" w:eastAsia="Times New Roman" w:hAnsi="Arial" w:cs="Arial"/>
          <w:b/>
          <w:bCs/>
          <w:lang w:eastAsia="zh-CN"/>
        </w:rPr>
        <w:t xml:space="preserve"> MARCA </w:t>
      </w:r>
      <w:r w:rsidR="00836802" w:rsidRPr="00295BD6">
        <w:rPr>
          <w:rFonts w:ascii="Arial" w:eastAsia="Times New Roman" w:hAnsi="Arial" w:cs="Arial"/>
          <w:lang w:eastAsia="zh-CN"/>
        </w:rPr>
        <w:t xml:space="preserve">do produto ofertado, de forma clara e sem abreviatura, contendo preços unitários e totais para os produtos ofertados, </w:t>
      </w:r>
      <w:r w:rsidR="00836802" w:rsidRPr="00295BD6">
        <w:rPr>
          <w:rFonts w:ascii="Arial" w:eastAsia="Times New Roman" w:hAnsi="Arial" w:cs="Arial"/>
          <w:b/>
          <w:lang w:eastAsia="zh-CN"/>
        </w:rPr>
        <w:t>com aproximação de no máximo 02 (duas) casas decimais</w:t>
      </w:r>
      <w:r w:rsidR="00836802" w:rsidRPr="00295BD6">
        <w:rPr>
          <w:rFonts w:ascii="Arial" w:eastAsia="Times New Roman" w:hAnsi="Arial" w:cs="Arial"/>
          <w:lang w:eastAsia="zh-CN"/>
        </w:rPr>
        <w:t>. A não inserção destes arquivos ou informações neste campo implicará na desclassificação da empresa, face à ausência de informação suficiente para classificação da proposta.</w:t>
      </w:r>
    </w:p>
    <w:p w:rsidR="00836802" w:rsidRPr="00295BD6" w:rsidRDefault="00836802" w:rsidP="003903D9">
      <w:pPr>
        <w:tabs>
          <w:tab w:val="left" w:pos="2760"/>
        </w:tabs>
        <w:autoSpaceDE w:val="0"/>
        <w:autoSpaceDN w:val="0"/>
        <w:adjustRightInd w:val="0"/>
        <w:spacing w:after="0" w:line="360" w:lineRule="auto"/>
        <w:jc w:val="both"/>
        <w:rPr>
          <w:rFonts w:ascii="Arial" w:eastAsia="Times New Roman" w:hAnsi="Arial" w:cs="Arial"/>
          <w:b/>
          <w:color w:val="000000"/>
          <w:lang w:eastAsia="zh-CN"/>
        </w:rPr>
      </w:pPr>
    </w:p>
    <w:p w:rsidR="00295BD6" w:rsidRPr="00295BD6" w:rsidRDefault="00295BD6" w:rsidP="00295BD6">
      <w:pPr>
        <w:tabs>
          <w:tab w:val="left" w:pos="2760"/>
        </w:tabs>
        <w:autoSpaceDE w:val="0"/>
        <w:autoSpaceDN w:val="0"/>
        <w:adjustRightInd w:val="0"/>
        <w:spacing w:after="0" w:line="360" w:lineRule="auto"/>
        <w:jc w:val="both"/>
        <w:rPr>
          <w:rFonts w:ascii="Arial" w:eastAsia="Times New Roman" w:hAnsi="Arial" w:cs="Arial"/>
          <w:color w:val="000000"/>
          <w:lang w:eastAsia="zh-CN"/>
        </w:rPr>
      </w:pPr>
      <w:r w:rsidRPr="00295BD6">
        <w:rPr>
          <w:rFonts w:ascii="Arial" w:eastAsia="Times New Roman" w:hAnsi="Arial" w:cs="Arial"/>
          <w:b/>
          <w:color w:val="000000"/>
          <w:lang w:eastAsia="zh-CN"/>
        </w:rPr>
        <w:t xml:space="preserve">13.3.1. – </w:t>
      </w:r>
      <w:r w:rsidRPr="00295BD6">
        <w:rPr>
          <w:rFonts w:ascii="Arial" w:eastAsia="Times New Roman" w:hAnsi="Arial" w:cs="Arial"/>
          <w:spacing w:val="-4"/>
          <w:lang w:eastAsia="zh-CN"/>
        </w:rPr>
        <w:t xml:space="preserve">Nos casos em que a licitante for fabricante e a marca ofertada conter partes ou ser o mesmo nome da empresa, no campo marca a licitante deverá mencionar </w:t>
      </w:r>
      <w:r w:rsidRPr="00295BD6">
        <w:rPr>
          <w:rFonts w:ascii="Arial" w:eastAsia="Times New Roman" w:hAnsi="Arial" w:cs="Arial"/>
          <w:b/>
          <w:spacing w:val="-4"/>
          <w:lang w:eastAsia="zh-CN"/>
        </w:rPr>
        <w:t>“marca própria”</w:t>
      </w:r>
      <w:r w:rsidRPr="00295BD6">
        <w:rPr>
          <w:rFonts w:ascii="Arial" w:eastAsia="Times New Roman" w:hAnsi="Arial" w:cs="Arial"/>
          <w:spacing w:val="-4"/>
          <w:lang w:eastAsia="zh-CN"/>
        </w:rPr>
        <w:t>, para que não haja identificação da participante.</w:t>
      </w:r>
    </w:p>
    <w:p w:rsidR="00295BD6" w:rsidRPr="00295BD6" w:rsidRDefault="00295BD6" w:rsidP="003903D9">
      <w:pPr>
        <w:tabs>
          <w:tab w:val="left" w:pos="2760"/>
        </w:tabs>
        <w:autoSpaceDE w:val="0"/>
        <w:autoSpaceDN w:val="0"/>
        <w:adjustRightInd w:val="0"/>
        <w:spacing w:after="0" w:line="360" w:lineRule="auto"/>
        <w:jc w:val="both"/>
        <w:rPr>
          <w:rFonts w:ascii="Arial" w:eastAsia="Times New Roman" w:hAnsi="Arial" w:cs="Arial"/>
          <w:b/>
          <w:color w:val="000000"/>
          <w:lang w:eastAsia="zh-CN"/>
        </w:rPr>
      </w:pPr>
    </w:p>
    <w:p w:rsidR="003903D9" w:rsidRPr="000D2504" w:rsidRDefault="003903D9" w:rsidP="003903D9">
      <w:pPr>
        <w:pStyle w:val="Corpodetexto2"/>
        <w:widowControl/>
        <w:suppressAutoHyphens w:val="0"/>
        <w:spacing w:after="0" w:line="360" w:lineRule="auto"/>
        <w:jc w:val="both"/>
        <w:rPr>
          <w:rFonts w:ascii="Arial" w:hAnsi="Arial" w:cs="Arial"/>
          <w:b/>
          <w:sz w:val="22"/>
          <w:szCs w:val="22"/>
        </w:rPr>
      </w:pPr>
      <w:r w:rsidRPr="000D2504">
        <w:rPr>
          <w:rFonts w:ascii="Arial" w:eastAsiaTheme="minorHAnsi" w:hAnsi="Arial" w:cs="Arial"/>
          <w:b/>
          <w:sz w:val="22"/>
          <w:szCs w:val="22"/>
          <w:lang w:eastAsia="en-US"/>
        </w:rPr>
        <w:t xml:space="preserve">13.4. - A licitante deverá anexar à sua </w:t>
      </w:r>
      <w:r w:rsidRPr="000D2504">
        <w:rPr>
          <w:rFonts w:ascii="Arial" w:hAnsi="Arial" w:cs="Arial"/>
          <w:b/>
          <w:sz w:val="22"/>
          <w:szCs w:val="22"/>
        </w:rPr>
        <w:t>proposta no sistema eletrônico uma planilha contendo as marcas dos produtos cotados</w:t>
      </w:r>
      <w:r w:rsidR="00EE2770">
        <w:rPr>
          <w:rFonts w:ascii="Arial" w:hAnsi="Arial" w:cs="Arial"/>
          <w:b/>
          <w:sz w:val="22"/>
          <w:szCs w:val="22"/>
        </w:rPr>
        <w:t>, item a item</w:t>
      </w:r>
      <w:r w:rsidRPr="000D2504">
        <w:rPr>
          <w:rFonts w:ascii="Arial" w:hAnsi="Arial" w:cs="Arial"/>
          <w:b/>
          <w:sz w:val="22"/>
          <w:szCs w:val="22"/>
        </w:rPr>
        <w:t>, dos lotes de seu interesse.</w:t>
      </w:r>
    </w:p>
    <w:p w:rsidR="003903D9" w:rsidRPr="000D2504" w:rsidRDefault="003903D9" w:rsidP="003903D9">
      <w:pPr>
        <w:autoSpaceDE w:val="0"/>
        <w:autoSpaceDN w:val="0"/>
        <w:adjustRightInd w:val="0"/>
        <w:spacing w:after="0" w:line="360" w:lineRule="auto"/>
        <w:jc w:val="both"/>
        <w:rPr>
          <w:rFonts w:ascii="Arial" w:hAnsi="Arial" w:cs="Arial"/>
          <w:b/>
        </w:rPr>
      </w:pPr>
    </w:p>
    <w:p w:rsidR="003903D9" w:rsidRPr="000D2504" w:rsidRDefault="003903D9" w:rsidP="003903D9">
      <w:pPr>
        <w:autoSpaceDE w:val="0"/>
        <w:autoSpaceDN w:val="0"/>
        <w:adjustRightInd w:val="0"/>
        <w:spacing w:after="0" w:line="360" w:lineRule="auto"/>
        <w:jc w:val="both"/>
        <w:rPr>
          <w:rFonts w:ascii="Arial" w:hAnsi="Arial" w:cs="Arial"/>
          <w:b/>
        </w:rPr>
      </w:pPr>
      <w:r w:rsidRPr="000D2504">
        <w:rPr>
          <w:rFonts w:ascii="Arial" w:hAnsi="Arial" w:cs="Arial"/>
          <w:b/>
        </w:rPr>
        <w:t xml:space="preserve">13.4.1. – As planilhas são complementares à proposta, e permitem a análise técnica do produto e sua compatibilidade com as especificações solicitadas. </w:t>
      </w:r>
    </w:p>
    <w:p w:rsidR="003903D9" w:rsidRPr="000D2504" w:rsidRDefault="003903D9" w:rsidP="003903D9">
      <w:pPr>
        <w:autoSpaceDE w:val="0"/>
        <w:autoSpaceDN w:val="0"/>
        <w:adjustRightInd w:val="0"/>
        <w:spacing w:after="0" w:line="360" w:lineRule="auto"/>
        <w:jc w:val="both"/>
        <w:rPr>
          <w:rFonts w:ascii="Arial" w:hAnsi="Arial" w:cs="Arial"/>
          <w:b/>
        </w:rPr>
      </w:pPr>
    </w:p>
    <w:p w:rsidR="003903D9" w:rsidRPr="000D2504" w:rsidRDefault="003903D9" w:rsidP="00295BD6">
      <w:pPr>
        <w:tabs>
          <w:tab w:val="left" w:pos="2760"/>
        </w:tabs>
        <w:autoSpaceDE w:val="0"/>
        <w:autoSpaceDN w:val="0"/>
        <w:adjustRightInd w:val="0"/>
        <w:spacing w:after="0" w:line="360" w:lineRule="auto"/>
        <w:jc w:val="both"/>
        <w:rPr>
          <w:rFonts w:ascii="Arial" w:hAnsi="Arial" w:cs="Arial"/>
          <w:b/>
        </w:rPr>
      </w:pPr>
      <w:r w:rsidRPr="000D2504">
        <w:rPr>
          <w:rFonts w:ascii="Arial" w:hAnsi="Arial" w:cs="Arial"/>
          <w:b/>
        </w:rPr>
        <w:lastRenderedPageBreak/>
        <w:t xml:space="preserve">13.4.2. - A não apresentação da planilha, cotação de </w:t>
      </w:r>
      <w:r w:rsidRPr="000D2504">
        <w:rPr>
          <w:rFonts w:ascii="Arial" w:hAnsi="Arial" w:cs="Arial"/>
          <w:b/>
          <w:bCs/>
        </w:rPr>
        <w:t xml:space="preserve">duas marcas </w:t>
      </w:r>
      <w:r w:rsidRPr="000D2504">
        <w:rPr>
          <w:rFonts w:ascii="Arial" w:hAnsi="Arial" w:cs="Arial"/>
          <w:b/>
        </w:rPr>
        <w:t xml:space="preserve">para o mesmo item ou opcional de marcas, acarretará na </w:t>
      </w:r>
      <w:r w:rsidRPr="000D2504">
        <w:rPr>
          <w:rFonts w:ascii="Arial" w:hAnsi="Arial" w:cs="Arial"/>
          <w:b/>
          <w:bCs/>
        </w:rPr>
        <w:t xml:space="preserve">desclassificação </w:t>
      </w:r>
      <w:r w:rsidRPr="000D2504">
        <w:rPr>
          <w:rFonts w:ascii="Arial" w:hAnsi="Arial" w:cs="Arial"/>
          <w:b/>
        </w:rPr>
        <w:t>do licitante para o lote.</w:t>
      </w:r>
    </w:p>
    <w:p w:rsidR="003903D9" w:rsidRPr="000D2504" w:rsidRDefault="003903D9" w:rsidP="00295BD6">
      <w:pPr>
        <w:tabs>
          <w:tab w:val="left" w:pos="2760"/>
        </w:tabs>
        <w:autoSpaceDE w:val="0"/>
        <w:autoSpaceDN w:val="0"/>
        <w:adjustRightInd w:val="0"/>
        <w:spacing w:after="0" w:line="360" w:lineRule="auto"/>
        <w:jc w:val="both"/>
        <w:rPr>
          <w:rFonts w:ascii="Arial" w:eastAsia="Times New Roman" w:hAnsi="Arial" w:cs="Arial"/>
          <w:b/>
          <w:lang w:eastAsia="zh-CN"/>
        </w:rPr>
      </w:pPr>
    </w:p>
    <w:p w:rsidR="006A6E5B" w:rsidRPr="000D2504" w:rsidRDefault="00295BD6" w:rsidP="00295BD6">
      <w:pPr>
        <w:tabs>
          <w:tab w:val="left" w:pos="2760"/>
        </w:tabs>
        <w:autoSpaceDE w:val="0"/>
        <w:autoSpaceDN w:val="0"/>
        <w:adjustRightInd w:val="0"/>
        <w:spacing w:after="0" w:line="360" w:lineRule="auto"/>
        <w:jc w:val="both"/>
        <w:rPr>
          <w:rFonts w:ascii="Arial" w:eastAsia="Times New Roman" w:hAnsi="Arial" w:cs="Arial"/>
          <w:lang w:eastAsia="zh-CN"/>
        </w:rPr>
      </w:pPr>
      <w:r w:rsidRPr="000D2504">
        <w:rPr>
          <w:rFonts w:ascii="Arial" w:eastAsia="Times New Roman" w:hAnsi="Arial" w:cs="Arial"/>
          <w:b/>
          <w:lang w:eastAsia="zh-CN"/>
        </w:rPr>
        <w:t>13.5</w:t>
      </w:r>
      <w:r w:rsidR="00836802" w:rsidRPr="000D2504">
        <w:rPr>
          <w:rFonts w:ascii="Arial" w:eastAsia="Times New Roman" w:hAnsi="Arial" w:cs="Arial"/>
          <w:b/>
          <w:lang w:eastAsia="zh-CN"/>
        </w:rPr>
        <w:t>. -</w:t>
      </w:r>
      <w:r w:rsidR="00836802" w:rsidRPr="000D2504">
        <w:rPr>
          <w:rFonts w:ascii="Arial" w:eastAsia="Times New Roman" w:hAnsi="Arial" w:cs="Arial"/>
          <w:lang w:eastAsia="zh-CN"/>
        </w:rPr>
        <w:t xml:space="preserve"> </w:t>
      </w:r>
      <w:r w:rsidR="006A6E5B" w:rsidRPr="000D2504">
        <w:rPr>
          <w:rFonts w:ascii="Arial" w:eastAsia="Times New Roman" w:hAnsi="Arial" w:cs="Arial"/>
          <w:lang w:eastAsia="zh-CN"/>
        </w:rPr>
        <w:t xml:space="preserve">Não será obrigatória a apresentação de proposta para todos os </w:t>
      </w:r>
      <w:r w:rsidR="006A6E5B" w:rsidRPr="000D2504">
        <w:rPr>
          <w:rFonts w:ascii="Arial" w:eastAsia="Times New Roman" w:hAnsi="Arial" w:cs="Arial"/>
          <w:b/>
          <w:lang w:eastAsia="zh-CN"/>
        </w:rPr>
        <w:t>LOTES</w:t>
      </w:r>
      <w:r w:rsidR="006A6E5B" w:rsidRPr="000D2504">
        <w:rPr>
          <w:rFonts w:ascii="Arial" w:eastAsia="Times New Roman" w:hAnsi="Arial" w:cs="Arial"/>
          <w:lang w:eastAsia="zh-CN"/>
        </w:rPr>
        <w:t xml:space="preserve">, podendo a licitante apresentar proposta somente para os </w:t>
      </w:r>
      <w:r w:rsidR="006A6E5B" w:rsidRPr="000D2504">
        <w:rPr>
          <w:rFonts w:ascii="Arial" w:eastAsia="Times New Roman" w:hAnsi="Arial" w:cs="Arial"/>
          <w:b/>
          <w:lang w:eastAsia="zh-CN"/>
        </w:rPr>
        <w:t>LOTES</w:t>
      </w:r>
      <w:r w:rsidR="006A6E5B" w:rsidRPr="000D2504">
        <w:rPr>
          <w:rFonts w:ascii="Arial" w:eastAsia="Times New Roman" w:hAnsi="Arial" w:cs="Arial"/>
          <w:lang w:eastAsia="zh-CN"/>
        </w:rPr>
        <w:t xml:space="preserve"> de seu interesse.</w:t>
      </w:r>
    </w:p>
    <w:p w:rsidR="006A6E5B" w:rsidRPr="000D2504" w:rsidRDefault="006A6E5B" w:rsidP="00295BD6">
      <w:pPr>
        <w:widowControl w:val="0"/>
        <w:suppressAutoHyphens/>
        <w:spacing w:after="0" w:line="360" w:lineRule="auto"/>
        <w:jc w:val="both"/>
        <w:rPr>
          <w:rFonts w:ascii="Arial" w:eastAsia="Times New Roman" w:hAnsi="Arial" w:cs="Arial"/>
          <w:b/>
          <w:lang w:eastAsia="zh-CN"/>
        </w:rPr>
      </w:pPr>
    </w:p>
    <w:p w:rsidR="006A6E5B" w:rsidRPr="000D2504" w:rsidRDefault="006A6E5B" w:rsidP="00295BD6">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13.</w:t>
      </w:r>
      <w:r w:rsidR="00295BD6" w:rsidRPr="000D2504">
        <w:rPr>
          <w:rFonts w:ascii="Arial" w:eastAsia="Times New Roman" w:hAnsi="Arial" w:cs="Arial"/>
          <w:b/>
          <w:lang w:eastAsia="zh-CN"/>
        </w:rPr>
        <w:t>5</w:t>
      </w:r>
      <w:r w:rsidR="00836802" w:rsidRPr="000D2504">
        <w:rPr>
          <w:rFonts w:ascii="Arial" w:eastAsia="Times New Roman" w:hAnsi="Arial" w:cs="Arial"/>
          <w:b/>
          <w:lang w:eastAsia="zh-CN"/>
        </w:rPr>
        <w:t>.</w:t>
      </w:r>
      <w:r w:rsidRPr="000D2504">
        <w:rPr>
          <w:rFonts w:ascii="Arial" w:eastAsia="Times New Roman" w:hAnsi="Arial" w:cs="Arial"/>
          <w:b/>
          <w:lang w:eastAsia="zh-CN"/>
        </w:rPr>
        <w:t>1. -</w:t>
      </w:r>
      <w:r w:rsidRPr="000D2504">
        <w:rPr>
          <w:rFonts w:ascii="Arial" w:eastAsia="Times New Roman" w:hAnsi="Arial" w:cs="Arial"/>
          <w:lang w:eastAsia="zh-CN"/>
        </w:rPr>
        <w:t xml:space="preserve"> A empresa deverá apresentar proposta para todos os itens integrantes do </w:t>
      </w:r>
      <w:r w:rsidRPr="000D2504">
        <w:rPr>
          <w:rFonts w:ascii="Arial" w:eastAsia="Times New Roman" w:hAnsi="Arial" w:cs="Arial"/>
          <w:b/>
          <w:lang w:eastAsia="zh-CN"/>
        </w:rPr>
        <w:t>LOTE</w:t>
      </w:r>
      <w:r w:rsidRPr="000D2504">
        <w:rPr>
          <w:rFonts w:ascii="Arial" w:eastAsia="Times New Roman" w:hAnsi="Arial" w:cs="Arial"/>
          <w:lang w:eastAsia="zh-CN"/>
        </w:rPr>
        <w:t xml:space="preserve"> de seu interesse, não sendo admitida cotação inferior à quantidade prevista para os itens deste Edital.</w:t>
      </w:r>
    </w:p>
    <w:p w:rsidR="005D6860" w:rsidRPr="000102F2" w:rsidRDefault="005D6860" w:rsidP="00295BD6">
      <w:pPr>
        <w:widowControl w:val="0"/>
        <w:suppressAutoHyphens/>
        <w:spacing w:after="0" w:line="360" w:lineRule="auto"/>
        <w:jc w:val="both"/>
        <w:rPr>
          <w:rFonts w:ascii="Arial" w:eastAsia="Times New Roman" w:hAnsi="Arial" w:cs="Arial"/>
          <w:lang w:eastAsia="zh-CN"/>
        </w:rPr>
      </w:pPr>
    </w:p>
    <w:p w:rsidR="006A6E5B" w:rsidRPr="000102F2" w:rsidRDefault="00295BD6" w:rsidP="00295BD6">
      <w:pPr>
        <w:widowControl w:val="0"/>
        <w:tabs>
          <w:tab w:val="left" w:pos="2760"/>
        </w:tabs>
        <w:suppressAutoHyphens/>
        <w:autoSpaceDE w:val="0"/>
        <w:autoSpaceDN w:val="0"/>
        <w:adjustRightInd w:val="0"/>
        <w:spacing w:after="0" w:line="360" w:lineRule="auto"/>
        <w:jc w:val="both"/>
        <w:rPr>
          <w:rFonts w:ascii="Arial" w:eastAsia="Times New Roman" w:hAnsi="Arial" w:cs="Arial"/>
          <w:b/>
          <w:lang w:eastAsia="zh-CN"/>
        </w:rPr>
      </w:pPr>
      <w:r>
        <w:rPr>
          <w:rFonts w:ascii="Arial" w:eastAsia="Times New Roman" w:hAnsi="Arial" w:cs="Arial"/>
          <w:b/>
          <w:lang w:eastAsia="zh-CN"/>
        </w:rPr>
        <w:t>13.6</w:t>
      </w:r>
      <w:r w:rsidR="006A6E5B" w:rsidRPr="000102F2">
        <w:rPr>
          <w:rFonts w:ascii="Arial" w:eastAsia="Times New Roman" w:hAnsi="Arial" w:cs="Arial"/>
          <w:b/>
          <w:lang w:eastAsia="zh-CN"/>
        </w:rPr>
        <w:t>. -</w:t>
      </w:r>
      <w:r w:rsidR="006A6E5B" w:rsidRPr="000102F2">
        <w:rPr>
          <w:rFonts w:ascii="Arial" w:eastAsia="Times New Roman" w:hAnsi="Arial" w:cs="Arial"/>
          <w:lang w:eastAsia="zh-CN"/>
        </w:rPr>
        <w:t xml:space="preserve"> O objeto deverá estar totalmente e estritamente dentro das especificações mínimas contidas no </w:t>
      </w:r>
      <w:r w:rsidR="006A6E5B" w:rsidRPr="000102F2">
        <w:rPr>
          <w:rFonts w:ascii="Arial" w:eastAsia="Times New Roman" w:hAnsi="Arial" w:cs="Arial"/>
          <w:b/>
          <w:lang w:eastAsia="zh-CN"/>
        </w:rPr>
        <w:t>ANEXO I.</w:t>
      </w:r>
    </w:p>
    <w:p w:rsidR="006A6E5B" w:rsidRPr="000102F2" w:rsidRDefault="006A6E5B" w:rsidP="00295BD6">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295BD6"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r>
        <w:rPr>
          <w:rFonts w:ascii="Arial" w:eastAsia="Times New Roman" w:hAnsi="Arial" w:cs="Arial"/>
          <w:b/>
          <w:lang w:eastAsia="zh-CN"/>
        </w:rPr>
        <w:t>13.7</w:t>
      </w:r>
      <w:r w:rsidR="006A6E5B" w:rsidRPr="000102F2">
        <w:rPr>
          <w:rFonts w:ascii="Arial" w:eastAsia="Times New Roman" w:hAnsi="Arial" w:cs="Arial"/>
          <w:b/>
          <w:lang w:eastAsia="zh-CN"/>
        </w:rPr>
        <w:t>. -</w:t>
      </w:r>
      <w:r w:rsidR="006A6E5B" w:rsidRPr="000102F2">
        <w:rPr>
          <w:rFonts w:ascii="Arial" w:eastAsia="Times New Roman" w:hAnsi="Arial" w:cs="Arial"/>
          <w:lang w:eastAsia="zh-CN"/>
        </w:rPr>
        <w:t xml:space="preserve"> A validade da proposta será de </w:t>
      </w:r>
      <w:r w:rsidR="006A6E5B" w:rsidRPr="000102F2">
        <w:rPr>
          <w:rFonts w:ascii="Arial" w:eastAsia="Times New Roman" w:hAnsi="Arial" w:cs="Arial"/>
          <w:b/>
          <w:u w:val="single"/>
          <w:lang w:eastAsia="zh-CN"/>
        </w:rPr>
        <w:t>60 (sessenta) dias</w:t>
      </w:r>
      <w:r w:rsidR="006A6E5B" w:rsidRPr="000102F2">
        <w:rPr>
          <w:rFonts w:ascii="Arial" w:eastAsia="Times New Roman" w:hAnsi="Arial" w:cs="Arial"/>
          <w:lang w:eastAsia="zh-CN"/>
        </w:rPr>
        <w:t>, contados a partir da data da sessão pública do Pregão.</w:t>
      </w: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295BD6" w:rsidP="006A6E5B">
      <w:pPr>
        <w:autoSpaceDE w:val="0"/>
        <w:autoSpaceDN w:val="0"/>
        <w:adjustRightInd w:val="0"/>
        <w:spacing w:after="0" w:line="360" w:lineRule="auto"/>
        <w:jc w:val="both"/>
        <w:rPr>
          <w:rFonts w:ascii="Arial" w:hAnsi="Arial" w:cs="Arial"/>
          <w:color w:val="000000"/>
        </w:rPr>
      </w:pPr>
      <w:r>
        <w:rPr>
          <w:rFonts w:ascii="Arial" w:hAnsi="Arial" w:cs="Arial"/>
          <w:b/>
          <w:color w:val="000000"/>
        </w:rPr>
        <w:t>13.8</w:t>
      </w:r>
      <w:r w:rsidR="006A6E5B" w:rsidRPr="000102F2">
        <w:rPr>
          <w:rFonts w:ascii="Arial" w:hAnsi="Arial" w:cs="Arial"/>
          <w:b/>
          <w:color w:val="000000"/>
        </w:rPr>
        <w:t xml:space="preserve">. – </w:t>
      </w:r>
      <w:r w:rsidR="006A6E5B" w:rsidRPr="000102F2">
        <w:rPr>
          <w:rFonts w:ascii="Arial" w:hAnsi="Arial" w:cs="Arial"/>
          <w:color w:val="000000"/>
        </w:rPr>
        <w:t>O não atendimento das especificações contidas neste edital acarretará na desclassificação do item/lote e/ou proposta.</w:t>
      </w:r>
    </w:p>
    <w:p w:rsidR="006A6E5B" w:rsidRPr="000102F2" w:rsidRDefault="006A6E5B" w:rsidP="00CA0F4C">
      <w:pPr>
        <w:widowControl w:val="0"/>
        <w:suppressAutoHyphens/>
        <w:spacing w:after="0" w:line="360" w:lineRule="auto"/>
        <w:jc w:val="both"/>
        <w:rPr>
          <w:rFonts w:ascii="Arial" w:eastAsia="Times New Roman" w:hAnsi="Arial" w:cs="Arial"/>
          <w:b/>
          <w:lang w:eastAsia="zh-CN"/>
        </w:rPr>
      </w:pPr>
    </w:p>
    <w:p w:rsidR="00CA0F4C" w:rsidRPr="000102F2" w:rsidRDefault="00295BD6" w:rsidP="00CA0F4C">
      <w:pPr>
        <w:spacing w:after="0" w:line="360" w:lineRule="auto"/>
        <w:jc w:val="both"/>
        <w:rPr>
          <w:rFonts w:ascii="Arial" w:hAnsi="Arial" w:cs="Arial"/>
        </w:rPr>
      </w:pPr>
      <w:r>
        <w:rPr>
          <w:rFonts w:ascii="Arial" w:hAnsi="Arial" w:cs="Arial"/>
          <w:b/>
        </w:rPr>
        <w:t>13.9</w:t>
      </w:r>
      <w:r w:rsidR="005D6860" w:rsidRPr="000102F2">
        <w:rPr>
          <w:rFonts w:ascii="Arial" w:hAnsi="Arial" w:cs="Arial"/>
          <w:b/>
        </w:rPr>
        <w:t>. -</w:t>
      </w:r>
      <w:r w:rsidR="005D6860" w:rsidRPr="000102F2">
        <w:rPr>
          <w:rFonts w:ascii="Arial" w:hAnsi="Arial" w:cs="Arial"/>
        </w:rPr>
        <w:t xml:space="preserve"> O registro de proposta no sistema eletrônico pressupõe a plena aceitação e atendimento das condições editalícias, inclusive com relação as quantidades, aos prazos, forma de entrega, formas de apresentação de declarações e documentos.</w:t>
      </w:r>
    </w:p>
    <w:p w:rsidR="00CA0F4C" w:rsidRPr="000102F2" w:rsidRDefault="00CA0F4C" w:rsidP="00CA0F4C">
      <w:pPr>
        <w:spacing w:after="0" w:line="360" w:lineRule="auto"/>
        <w:jc w:val="both"/>
        <w:rPr>
          <w:rFonts w:ascii="Arial" w:hAnsi="Arial" w:cs="Arial"/>
        </w:rPr>
      </w:pPr>
    </w:p>
    <w:p w:rsidR="005D6860" w:rsidRPr="000102F2" w:rsidRDefault="00295BD6" w:rsidP="00CA0F4C">
      <w:pPr>
        <w:spacing w:after="0" w:line="360" w:lineRule="auto"/>
        <w:jc w:val="both"/>
        <w:rPr>
          <w:rFonts w:ascii="Arial" w:hAnsi="Arial" w:cs="Arial"/>
          <w:b/>
        </w:rPr>
      </w:pPr>
      <w:r>
        <w:rPr>
          <w:rFonts w:ascii="Arial" w:hAnsi="Arial" w:cs="Arial"/>
          <w:b/>
        </w:rPr>
        <w:t>13.9</w:t>
      </w:r>
      <w:r w:rsidR="005D6860" w:rsidRPr="000102F2">
        <w:rPr>
          <w:rFonts w:ascii="Arial" w:hAnsi="Arial" w:cs="Arial"/>
          <w:b/>
        </w:rPr>
        <w:t>.1. - Ficará sujeita à aplicação das penalidades, a licitante que deixar de apresentar os documentos, ou apresentá-los de forma defeituosa, desde que constatada a má fé.</w:t>
      </w:r>
    </w:p>
    <w:p w:rsidR="005D6860" w:rsidRPr="000102F2" w:rsidRDefault="005D6860" w:rsidP="00CA0F4C">
      <w:pPr>
        <w:widowControl w:val="0"/>
        <w:suppressAutoHyphens/>
        <w:spacing w:after="0" w:line="360" w:lineRule="auto"/>
        <w:jc w:val="both"/>
        <w:rPr>
          <w:rFonts w:ascii="Arial" w:eastAsia="Times New Roman" w:hAnsi="Arial" w:cs="Arial"/>
          <w:b/>
          <w:lang w:eastAsia="zh-CN"/>
        </w:rPr>
      </w:pPr>
    </w:p>
    <w:p w:rsidR="006A6E5B" w:rsidRDefault="00295BD6" w:rsidP="006A6E5B">
      <w:pPr>
        <w:widowControl w:val="0"/>
        <w:suppressAutoHyphens/>
        <w:spacing w:after="0" w:line="360" w:lineRule="auto"/>
        <w:jc w:val="both"/>
        <w:rPr>
          <w:rFonts w:ascii="Arial" w:eastAsia="Times New Roman" w:hAnsi="Arial" w:cs="Arial"/>
          <w:b/>
          <w:lang w:eastAsia="zh-CN"/>
        </w:rPr>
      </w:pPr>
      <w:r>
        <w:rPr>
          <w:rFonts w:ascii="Arial" w:eastAsia="Times New Roman" w:hAnsi="Arial" w:cs="Arial"/>
          <w:b/>
          <w:lang w:eastAsia="zh-CN"/>
        </w:rPr>
        <w:t>13.10</w:t>
      </w:r>
      <w:r w:rsidR="006A6E5B" w:rsidRPr="000102F2">
        <w:rPr>
          <w:rFonts w:ascii="Arial" w:eastAsia="Times New Roman" w:hAnsi="Arial" w:cs="Arial"/>
          <w:b/>
          <w:lang w:eastAsia="zh-CN"/>
        </w:rPr>
        <w:t>. – A proposta escrita (conforme ANEXO II) deverá ser encaminhada somente pelo detentor da melhor proposta, com os valores finais readequados</w:t>
      </w:r>
      <w:r w:rsidR="006C6424">
        <w:rPr>
          <w:rFonts w:ascii="Arial" w:eastAsia="Times New Roman" w:hAnsi="Arial" w:cs="Arial"/>
          <w:b/>
          <w:lang w:eastAsia="zh-CN"/>
        </w:rPr>
        <w:t>.</w:t>
      </w:r>
    </w:p>
    <w:p w:rsidR="006C6424" w:rsidRPr="000102F2" w:rsidRDefault="006C6424" w:rsidP="006A6E5B">
      <w:pPr>
        <w:widowControl w:val="0"/>
        <w:suppressAutoHyphens/>
        <w:spacing w:after="0" w:line="360" w:lineRule="auto"/>
        <w:jc w:val="both"/>
        <w:rPr>
          <w:rFonts w:ascii="Arial" w:eastAsia="Times New Roman" w:hAnsi="Arial" w:cs="Arial"/>
          <w:b/>
          <w:lang w:eastAsia="zh-CN"/>
        </w:rPr>
      </w:pPr>
    </w:p>
    <w:p w:rsidR="006A6E5B" w:rsidRPr="000102F2" w:rsidRDefault="00295BD6" w:rsidP="006A6E5B">
      <w:pPr>
        <w:widowControl w:val="0"/>
        <w:suppressAutoHyphens/>
        <w:spacing w:after="0" w:line="360" w:lineRule="auto"/>
        <w:jc w:val="both"/>
        <w:rPr>
          <w:rFonts w:ascii="Arial" w:eastAsia="Times New Roman" w:hAnsi="Arial" w:cs="Arial"/>
          <w:b/>
          <w:u w:val="single"/>
          <w:lang w:eastAsia="zh-CN"/>
        </w:rPr>
      </w:pPr>
      <w:r>
        <w:rPr>
          <w:rFonts w:ascii="Arial" w:eastAsia="Times New Roman" w:hAnsi="Arial" w:cs="Arial"/>
          <w:b/>
          <w:u w:val="single"/>
          <w:lang w:eastAsia="zh-CN"/>
        </w:rPr>
        <w:lastRenderedPageBreak/>
        <w:t>1</w:t>
      </w:r>
      <w:r w:rsidR="006A6E5B" w:rsidRPr="000102F2">
        <w:rPr>
          <w:rFonts w:ascii="Arial" w:eastAsia="Times New Roman" w:hAnsi="Arial" w:cs="Arial"/>
          <w:b/>
          <w:u w:val="single"/>
          <w:lang w:eastAsia="zh-CN"/>
        </w:rPr>
        <w:t>4 - RECEBIMENTO E ABERTURA DAS PROPOSTAS E DATA DO PREGÃO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14.1. -</w:t>
      </w:r>
      <w:r w:rsidRPr="000102F2">
        <w:rPr>
          <w:rFonts w:ascii="Arial" w:eastAsia="Times New Roman" w:hAnsi="Arial" w:cs="Arial"/>
          <w:lang w:eastAsia="zh-CN"/>
        </w:rPr>
        <w:t xml:space="preserve"> </w:t>
      </w:r>
      <w:r w:rsidRPr="000102F2">
        <w:rPr>
          <w:rFonts w:ascii="Arial" w:eastAsia="Times New Roman" w:hAnsi="Arial" w:cs="Arial"/>
          <w:color w:val="000000"/>
          <w:lang w:eastAsia="pt-BR"/>
        </w:rPr>
        <w:t xml:space="preserve">As propostas deverão ser enviadas por meio eletrônico disponível no endereço </w:t>
      </w:r>
      <w:r w:rsidRPr="000102F2">
        <w:rPr>
          <w:rFonts w:ascii="Arial" w:eastAsia="Times New Roman" w:hAnsi="Arial" w:cs="Arial"/>
          <w:b/>
          <w:color w:val="000000"/>
          <w:lang w:eastAsia="pt-BR"/>
        </w:rPr>
        <w:t>www.bll.org.br na opção “licitações – cadastro de proposta”</w:t>
      </w:r>
      <w:r w:rsidRPr="000102F2">
        <w:rPr>
          <w:rFonts w:ascii="Arial" w:eastAsia="Times New Roman" w:hAnsi="Arial" w:cs="Arial"/>
          <w:color w:val="000000"/>
          <w:lang w:eastAsia="pt-BR"/>
        </w:rPr>
        <w:t>, desde a divulgação da íntegra do Edital no referido endereço eletrônico, até o dia e horário previsto no preâmbulo para abertura da sessão pública.</w:t>
      </w:r>
    </w:p>
    <w:p w:rsidR="006A6E5B" w:rsidRPr="000102F2" w:rsidRDefault="006A6E5B" w:rsidP="006A6E5B">
      <w:pPr>
        <w:autoSpaceDE w:val="0"/>
        <w:autoSpaceDN w:val="0"/>
        <w:adjustRightInd w:val="0"/>
        <w:spacing w:after="0" w:line="360" w:lineRule="auto"/>
        <w:rPr>
          <w:rFonts w:ascii="Arial" w:eastAsia="Times New Roman" w:hAnsi="Arial" w:cs="Arial"/>
          <w:color w:val="000000"/>
          <w:lang w:eastAsia="pt-BR"/>
        </w:rPr>
      </w:pP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r w:rsidRPr="000102F2">
        <w:rPr>
          <w:rFonts w:ascii="Arial" w:eastAsia="Times New Roman" w:hAnsi="Arial" w:cs="Arial"/>
          <w:b/>
          <w:lang w:eastAsia="zh-CN"/>
        </w:rPr>
        <w:t>14.2. -</w:t>
      </w:r>
      <w:r w:rsidRPr="000102F2">
        <w:rPr>
          <w:rFonts w:ascii="Arial" w:eastAsia="Times New Roman" w:hAnsi="Arial" w:cs="Arial"/>
          <w:lang w:eastAsia="zh-CN"/>
        </w:rPr>
        <w:t xml:space="preserve"> </w:t>
      </w:r>
      <w:r w:rsidRPr="000102F2">
        <w:rPr>
          <w:rFonts w:ascii="Arial" w:eastAsia="Times New Roman" w:hAnsi="Arial" w:cs="Arial"/>
          <w:color w:val="000000"/>
          <w:lang w:eastAsia="pt-BR"/>
        </w:rPr>
        <w:t>O licitante deverá observar as datas e os horários limites previstos para a abertura da proposta, atentando também para a data e horário para início da disputa, conforme disposto na folha de rosto.</w:t>
      </w: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r w:rsidRPr="000102F2">
        <w:rPr>
          <w:rFonts w:ascii="Arial" w:eastAsia="Times New Roman" w:hAnsi="Arial" w:cs="Arial"/>
          <w:b/>
          <w:lang w:eastAsia="zh-CN"/>
        </w:rPr>
        <w:t>14.3. -</w:t>
      </w:r>
      <w:r w:rsidRPr="000102F2">
        <w:rPr>
          <w:rFonts w:ascii="Arial" w:eastAsia="Times New Roman" w:hAnsi="Arial" w:cs="Arial"/>
          <w:lang w:eastAsia="zh-CN"/>
        </w:rPr>
        <w:t xml:space="preserve"> </w:t>
      </w:r>
      <w:r w:rsidRPr="000102F2">
        <w:rPr>
          <w:rFonts w:ascii="Arial" w:eastAsia="Times New Roman" w:hAnsi="Arial" w:cs="Arial"/>
          <w:color w:val="000000"/>
          <w:lang w:eastAsia="pt-BR"/>
        </w:rPr>
        <w:t>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r w:rsidRPr="000102F2">
        <w:rPr>
          <w:rFonts w:ascii="Arial" w:eastAsia="Times New Roman" w:hAnsi="Arial" w:cs="Arial"/>
          <w:b/>
          <w:color w:val="000000"/>
          <w:lang w:eastAsia="pt-BR"/>
        </w:rPr>
        <w:t>14.4. -</w:t>
      </w:r>
      <w:r w:rsidRPr="000102F2">
        <w:rPr>
          <w:rFonts w:ascii="Arial" w:eastAsia="Times New Roman" w:hAnsi="Arial" w:cs="Arial"/>
          <w:color w:val="000000"/>
          <w:lang w:eastAsia="pt-BR"/>
        </w:rPr>
        <w:t xml:space="preserve"> Cada representante credenciado poderá representar apenas uma licitante, em cada pregão eletrônico. </w:t>
      </w: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p>
    <w:p w:rsidR="006A6E5B" w:rsidRPr="000102F2" w:rsidRDefault="006A6E5B" w:rsidP="006A6E5B">
      <w:pPr>
        <w:autoSpaceDE w:val="0"/>
        <w:autoSpaceDN w:val="0"/>
        <w:adjustRightInd w:val="0"/>
        <w:spacing w:after="0" w:line="360" w:lineRule="auto"/>
        <w:jc w:val="both"/>
        <w:rPr>
          <w:rFonts w:ascii="Arial" w:eastAsia="Times New Roman" w:hAnsi="Arial" w:cs="Arial"/>
          <w:color w:val="000000"/>
          <w:lang w:eastAsia="pt-BR"/>
        </w:rPr>
      </w:pPr>
      <w:r w:rsidRPr="000102F2">
        <w:rPr>
          <w:rFonts w:ascii="Arial" w:eastAsia="Times New Roman" w:hAnsi="Arial" w:cs="Arial"/>
          <w:b/>
          <w:color w:val="000000"/>
          <w:lang w:eastAsia="pt-BR"/>
        </w:rPr>
        <w:t>14.5. -</w:t>
      </w:r>
      <w:r w:rsidRPr="000102F2">
        <w:rPr>
          <w:rFonts w:ascii="Arial" w:eastAsia="Times New Roman" w:hAnsi="Arial" w:cs="Arial"/>
          <w:color w:val="000000"/>
          <w:lang w:eastAsia="pt-BR"/>
        </w:rPr>
        <w:t xml:space="preserve"> O envio da proposta vinculará a licitante ao cumprimento de todas as condições e obrigações inerentes ao certame.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caps/>
          <w:u w:val="single"/>
          <w:lang w:eastAsia="zh-CN"/>
        </w:rPr>
      </w:pPr>
      <w:r w:rsidRPr="000102F2">
        <w:rPr>
          <w:rFonts w:ascii="Arial" w:eastAsia="Times New Roman" w:hAnsi="Arial" w:cs="Arial"/>
          <w:b/>
          <w:u w:val="single"/>
          <w:lang w:eastAsia="zh-CN"/>
        </w:rPr>
        <w:t xml:space="preserve">15 - </w:t>
      </w:r>
      <w:r w:rsidRPr="000102F2">
        <w:rPr>
          <w:rFonts w:ascii="Arial" w:eastAsia="Times New Roman" w:hAnsi="Arial" w:cs="Arial"/>
          <w:b/>
          <w:caps/>
          <w:u w:val="single"/>
          <w:lang w:eastAsia="zh-CN"/>
        </w:rPr>
        <w:t>abertura DAS PROPOSTAS E FORMULAÇÃO DOS LANCES</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15.1. -</w:t>
      </w:r>
      <w:r w:rsidRPr="000102F2">
        <w:rPr>
          <w:rFonts w:ascii="Arial" w:eastAsia="Times New Roman" w:hAnsi="Arial" w:cs="Arial"/>
          <w:lang w:eastAsia="zh-CN"/>
        </w:rPr>
        <w:t xml:space="preserve"> A partir do horário previsto no Edital e no sistema, terá início a sessão pública do pregão, na forma eletrônica, com a divulgação das propostas de preços recebidas.</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15.2. -</w:t>
      </w:r>
      <w:r w:rsidRPr="000102F2">
        <w:rPr>
          <w:rFonts w:ascii="Arial" w:eastAsia="Times New Roman" w:hAnsi="Arial" w:cs="Arial"/>
          <w:lang w:eastAsia="zh-CN"/>
        </w:rPr>
        <w:t xml:space="preserve"> Aberta a etapa competitiva, os representantes dos licitantes deverão estar conectados ao sistema para participar da sessão de lances. </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15.3. -</w:t>
      </w:r>
      <w:r w:rsidRPr="000102F2">
        <w:rPr>
          <w:rFonts w:ascii="Arial" w:eastAsia="Times New Roman" w:hAnsi="Arial" w:cs="Arial"/>
          <w:lang w:eastAsia="zh-CN"/>
        </w:rPr>
        <w:t xml:space="preserve"> Os lances deverão ser formulados sobre o </w:t>
      </w:r>
      <w:r w:rsidRPr="000102F2">
        <w:rPr>
          <w:rFonts w:ascii="Arial" w:eastAsia="Times New Roman" w:hAnsi="Arial" w:cs="Arial"/>
          <w:b/>
          <w:lang w:eastAsia="zh-CN"/>
        </w:rPr>
        <w:t>valor do lote</w:t>
      </w:r>
      <w:r w:rsidRPr="000102F2">
        <w:rPr>
          <w:rFonts w:ascii="Arial" w:eastAsia="Times New Roman" w:hAnsi="Arial" w:cs="Arial"/>
          <w:lang w:eastAsia="zh-CN"/>
        </w:rPr>
        <w:t>, distintos e decrescentes. A cada lance ofertado o participante será imediatamente informado de seu recebimento e respectivo horário de registro e valor.</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15.3.1. -</w:t>
      </w:r>
      <w:r w:rsidRPr="000102F2">
        <w:rPr>
          <w:rFonts w:ascii="Arial" w:eastAsia="Times New Roman" w:hAnsi="Arial" w:cs="Arial"/>
          <w:lang w:eastAsia="zh-CN"/>
        </w:rPr>
        <w:t xml:space="preserve"> Só serão aceitos lances cujos valores forem inferiores ao </w:t>
      </w:r>
      <w:r w:rsidR="001A3B70">
        <w:rPr>
          <w:rFonts w:ascii="Arial" w:eastAsia="Times New Roman" w:hAnsi="Arial" w:cs="Arial"/>
          <w:lang w:eastAsia="zh-CN"/>
        </w:rPr>
        <w:t xml:space="preserve">seu </w:t>
      </w:r>
      <w:r w:rsidRPr="000102F2">
        <w:rPr>
          <w:rFonts w:ascii="Arial" w:eastAsia="Times New Roman" w:hAnsi="Arial" w:cs="Arial"/>
          <w:lang w:eastAsia="zh-CN"/>
        </w:rPr>
        <w:t>último lance que tenha sido anteriormente registrado no sistema.</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15.4. -</w:t>
      </w:r>
      <w:r w:rsidRPr="000102F2">
        <w:rPr>
          <w:rFonts w:ascii="Arial" w:eastAsia="Times New Roman" w:hAnsi="Arial" w:cs="Arial"/>
          <w:lang w:eastAsia="zh-CN"/>
        </w:rPr>
        <w:t xml:space="preserve"> Se ocorrer dois ou mais lances do mesmo valor, prevalecerá aquele que for recebido e registrado em primeiro lugar.</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15.5. -</w:t>
      </w:r>
      <w:r w:rsidRPr="000102F2">
        <w:rPr>
          <w:rFonts w:ascii="Arial" w:eastAsia="Times New Roman" w:hAnsi="Arial" w:cs="Arial"/>
          <w:lang w:eastAsia="zh-CN"/>
        </w:rPr>
        <w:t xml:space="preserve"> </w:t>
      </w:r>
      <w:r w:rsidRPr="000102F2">
        <w:rPr>
          <w:rFonts w:ascii="Arial" w:eastAsia="Times New Roman" w:hAnsi="Arial" w:cs="Arial"/>
          <w:snapToGrid w:val="0"/>
          <w:lang w:eastAsia="zh-CN"/>
        </w:rPr>
        <w:t>Não serão aceitas propostas com preços superiores aos máximos estimados pela Municipalidade.</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15.6. -</w:t>
      </w:r>
      <w:r w:rsidRPr="000102F2">
        <w:rPr>
          <w:rFonts w:ascii="Arial" w:eastAsia="Times New Roman" w:hAnsi="Arial" w:cs="Arial"/>
          <w:lang w:eastAsia="zh-CN"/>
        </w:rPr>
        <w:t xml:space="preserve"> </w:t>
      </w:r>
      <w:r w:rsidRPr="000102F2">
        <w:rPr>
          <w:rFonts w:ascii="Arial" w:eastAsia="Times New Roman" w:hAnsi="Arial" w:cs="Arial"/>
          <w:snapToGrid w:val="0"/>
          <w:spacing w:val="-4"/>
          <w:lang w:eastAsia="zh-CN"/>
        </w:rPr>
        <w:t>O descumprimento no disposto no subitem anterior implicará a não contratação.</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snapToGrid w:val="0"/>
          <w:lang w:eastAsia="zh-CN"/>
        </w:rPr>
      </w:pPr>
      <w:r w:rsidRPr="000102F2">
        <w:rPr>
          <w:rFonts w:ascii="Arial" w:eastAsia="Times New Roman" w:hAnsi="Arial" w:cs="Arial"/>
          <w:b/>
          <w:lang w:eastAsia="zh-CN"/>
        </w:rPr>
        <w:t>15.7. -</w:t>
      </w:r>
      <w:r w:rsidRPr="000102F2">
        <w:rPr>
          <w:rFonts w:ascii="Arial" w:eastAsia="Times New Roman" w:hAnsi="Arial" w:cs="Arial"/>
          <w:lang w:eastAsia="zh-CN"/>
        </w:rPr>
        <w:t xml:space="preserve"> </w:t>
      </w:r>
      <w:r w:rsidRPr="000102F2">
        <w:rPr>
          <w:rFonts w:ascii="Arial" w:eastAsia="Times New Roman" w:hAnsi="Arial" w:cs="Arial"/>
          <w:snapToGrid w:val="0"/>
          <w:lang w:eastAsia="zh-CN"/>
        </w:rPr>
        <w:t xml:space="preserve">Fica a critério do </w:t>
      </w:r>
      <w:r w:rsidRPr="000102F2">
        <w:rPr>
          <w:rFonts w:ascii="Arial" w:eastAsia="Times New Roman" w:hAnsi="Arial" w:cs="Arial"/>
          <w:b/>
          <w:snapToGrid w:val="0"/>
          <w:lang w:eastAsia="zh-CN"/>
        </w:rPr>
        <w:t>PREGOEIRO</w:t>
      </w:r>
      <w:r w:rsidRPr="000102F2">
        <w:rPr>
          <w:rFonts w:ascii="Arial" w:eastAsia="Times New Roman" w:hAnsi="Arial" w:cs="Arial"/>
          <w:snapToGrid w:val="0"/>
          <w:lang w:eastAsia="zh-CN"/>
        </w:rPr>
        <w:t xml:space="preserve"> a autorização da correção de lances com valores digitados errados ou situação semelhante, mesmo que antes do início da disputa de lances.</w:t>
      </w:r>
    </w:p>
    <w:p w:rsidR="006A6E5B" w:rsidRPr="000102F2" w:rsidRDefault="006A6E5B" w:rsidP="006A6E5B">
      <w:pPr>
        <w:autoSpaceDE w:val="0"/>
        <w:autoSpaceDN w:val="0"/>
        <w:adjustRightInd w:val="0"/>
        <w:spacing w:after="0" w:line="360" w:lineRule="auto"/>
        <w:jc w:val="both"/>
        <w:rPr>
          <w:rFonts w:ascii="Arial" w:eastAsia="Times New Roman" w:hAnsi="Arial" w:cs="Arial"/>
          <w:snapToGrid w:val="0"/>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bCs/>
          <w:spacing w:val="-4"/>
          <w:lang w:eastAsia="zh-CN"/>
        </w:rPr>
      </w:pPr>
      <w:r w:rsidRPr="000102F2">
        <w:rPr>
          <w:rFonts w:ascii="Arial" w:eastAsia="Times New Roman" w:hAnsi="Arial" w:cs="Arial"/>
          <w:b/>
          <w:lang w:eastAsia="zh-CN"/>
        </w:rPr>
        <w:t>15</w:t>
      </w:r>
      <w:r w:rsidRPr="000102F2">
        <w:rPr>
          <w:rFonts w:ascii="Arial" w:eastAsia="Times New Roman" w:hAnsi="Arial" w:cs="Arial"/>
          <w:b/>
          <w:snapToGrid w:val="0"/>
          <w:lang w:eastAsia="zh-CN"/>
        </w:rPr>
        <w:t>.8. -</w:t>
      </w:r>
      <w:r w:rsidRPr="000102F2">
        <w:rPr>
          <w:rFonts w:ascii="Arial" w:eastAsia="Times New Roman" w:hAnsi="Arial" w:cs="Arial"/>
          <w:snapToGrid w:val="0"/>
          <w:lang w:eastAsia="zh-CN"/>
        </w:rPr>
        <w:t xml:space="preserve"> </w:t>
      </w:r>
      <w:r w:rsidRPr="000102F2">
        <w:rPr>
          <w:rFonts w:ascii="Arial" w:eastAsia="Times New Roman" w:hAnsi="Arial" w:cs="Arial"/>
          <w:spacing w:val="-4"/>
          <w:lang w:eastAsia="zh-CN"/>
        </w:rPr>
        <w:t xml:space="preserve">Durante o transcurso da sessão pública os participantes serão informados, em tempo real, do valor do menor lance registrado. O sistema </w:t>
      </w:r>
      <w:r w:rsidRPr="000102F2">
        <w:rPr>
          <w:rFonts w:ascii="Arial" w:eastAsia="Times New Roman" w:hAnsi="Arial" w:cs="Arial"/>
          <w:b/>
          <w:spacing w:val="-4"/>
          <w:u w:val="single"/>
          <w:lang w:eastAsia="zh-CN"/>
        </w:rPr>
        <w:t>não identificará o autor dos lances</w:t>
      </w:r>
      <w:r w:rsidRPr="000102F2">
        <w:rPr>
          <w:rFonts w:ascii="Arial" w:eastAsia="Times New Roman" w:hAnsi="Arial" w:cs="Arial"/>
          <w:spacing w:val="-4"/>
          <w:lang w:eastAsia="zh-CN"/>
        </w:rPr>
        <w:t xml:space="preserve"> aos demais participantes</w:t>
      </w:r>
      <w:r w:rsidRPr="000102F2">
        <w:rPr>
          <w:rFonts w:ascii="Arial" w:eastAsia="Times New Roman" w:hAnsi="Arial" w:cs="Arial"/>
          <w:bCs/>
          <w:spacing w:val="-4"/>
          <w:lang w:eastAsia="zh-CN"/>
        </w:rPr>
        <w:t>.</w:t>
      </w:r>
    </w:p>
    <w:p w:rsidR="006A6E5B" w:rsidRPr="000102F2" w:rsidRDefault="006A6E5B" w:rsidP="006A6E5B">
      <w:pPr>
        <w:autoSpaceDE w:val="0"/>
        <w:autoSpaceDN w:val="0"/>
        <w:adjustRightInd w:val="0"/>
        <w:spacing w:after="0" w:line="360" w:lineRule="auto"/>
        <w:jc w:val="both"/>
        <w:rPr>
          <w:rFonts w:ascii="Arial" w:eastAsia="Times New Roman" w:hAnsi="Arial" w:cs="Arial"/>
          <w:bCs/>
          <w:spacing w:val="-4"/>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15</w:t>
      </w:r>
      <w:r w:rsidRPr="000102F2">
        <w:rPr>
          <w:rFonts w:ascii="Arial" w:eastAsia="Times New Roman" w:hAnsi="Arial" w:cs="Arial"/>
          <w:b/>
          <w:bCs/>
          <w:spacing w:val="-4"/>
          <w:lang w:eastAsia="zh-CN"/>
        </w:rPr>
        <w:t>.9. -</w:t>
      </w:r>
      <w:r w:rsidRPr="000102F2">
        <w:rPr>
          <w:rFonts w:ascii="Arial" w:eastAsia="Times New Roman" w:hAnsi="Arial" w:cs="Arial"/>
          <w:bCs/>
          <w:spacing w:val="-4"/>
          <w:lang w:eastAsia="zh-CN"/>
        </w:rPr>
        <w:t xml:space="preserve"> </w:t>
      </w:r>
      <w:r w:rsidRPr="000102F2">
        <w:rPr>
          <w:rFonts w:ascii="Arial" w:eastAsia="Times New Roman" w:hAnsi="Arial" w:cs="Arial"/>
          <w:lang w:eastAsia="zh-CN"/>
        </w:rPr>
        <w:t xml:space="preserve">No caso de desconexão com 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no decorrer da etapa competitiva do Pregão, na forma eletrônica, o sistema eletrônico poderá permanecer acessível às licitantes para a recepção dos lances, retornando 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quando possível, sua atuação no certame, sem prejuízos dos atos realizados. </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4A6D41" w:rsidRPr="000102F2" w:rsidRDefault="004A6D41" w:rsidP="006A6E5B">
      <w:pPr>
        <w:autoSpaceDE w:val="0"/>
        <w:autoSpaceDN w:val="0"/>
        <w:adjustRightInd w:val="0"/>
        <w:spacing w:after="0" w:line="360" w:lineRule="auto"/>
        <w:jc w:val="both"/>
        <w:rPr>
          <w:rFonts w:ascii="Arial" w:eastAsia="Times New Roman" w:hAnsi="Arial" w:cs="Arial"/>
          <w:lang w:eastAsia="zh-CN"/>
        </w:rPr>
      </w:pPr>
    </w:p>
    <w:p w:rsidR="004A6D41" w:rsidRPr="000102F2" w:rsidRDefault="004A6D41"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15.10. -</w:t>
      </w:r>
      <w:r w:rsidRPr="000102F2">
        <w:rPr>
          <w:rFonts w:ascii="Arial" w:eastAsia="Times New Roman" w:hAnsi="Arial" w:cs="Arial"/>
          <w:lang w:eastAsia="zh-CN"/>
        </w:rPr>
        <w:t xml:space="preserve"> Quando a desconexão persistir por tempo superior a 10 (dez) minutos, a sessão do Pregão, na forma eletrônica será suspensa e terá reinício somente após comunicação aos participantes, através de comunicado que será disponibilizado no acesso público juntamente com o edital.</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pt-BR"/>
        </w:rPr>
      </w:pPr>
      <w:r w:rsidRPr="000102F2">
        <w:rPr>
          <w:rFonts w:ascii="Arial" w:eastAsia="Times New Roman" w:hAnsi="Arial" w:cs="Arial"/>
          <w:b/>
          <w:lang w:eastAsia="zh-CN"/>
        </w:rPr>
        <w:t>15.11. -</w:t>
      </w:r>
      <w:r w:rsidRPr="000102F2">
        <w:rPr>
          <w:rFonts w:ascii="Arial" w:eastAsia="Times New Roman" w:hAnsi="Arial" w:cs="Arial"/>
          <w:lang w:eastAsia="zh-CN"/>
        </w:rPr>
        <w:t xml:space="preserve"> O Pregoeiro disponibilizará os </w:t>
      </w:r>
      <w:r w:rsidRPr="000102F2">
        <w:rPr>
          <w:rFonts w:ascii="Arial" w:eastAsia="Times New Roman" w:hAnsi="Arial" w:cs="Arial"/>
          <w:b/>
          <w:lang w:eastAsia="zh-CN"/>
        </w:rPr>
        <w:t xml:space="preserve">lotes </w:t>
      </w:r>
      <w:r w:rsidRPr="000102F2">
        <w:rPr>
          <w:rFonts w:ascii="Arial" w:eastAsia="Times New Roman" w:hAnsi="Arial" w:cs="Arial"/>
          <w:lang w:eastAsia="pt-BR"/>
        </w:rPr>
        <w:t xml:space="preserve">em tempo livre de disputa de </w:t>
      </w:r>
      <w:r w:rsidRPr="000102F2">
        <w:rPr>
          <w:rFonts w:ascii="Arial" w:eastAsia="Times New Roman" w:hAnsi="Arial" w:cs="Arial"/>
          <w:b/>
          <w:lang w:eastAsia="pt-BR"/>
        </w:rPr>
        <w:t>10 (dez) minutos</w:t>
      </w:r>
      <w:r w:rsidRPr="000102F2">
        <w:rPr>
          <w:rFonts w:ascii="Arial" w:eastAsia="Times New Roman" w:hAnsi="Arial" w:cs="Arial"/>
          <w:lang w:eastAsia="pt-BR"/>
        </w:rPr>
        <w:t xml:space="preserve">, após, será emitido aviso denominado </w:t>
      </w:r>
      <w:proofErr w:type="spellStart"/>
      <w:r w:rsidRPr="000102F2">
        <w:rPr>
          <w:rFonts w:ascii="Arial" w:eastAsia="Times New Roman" w:hAnsi="Arial" w:cs="Arial"/>
          <w:lang w:eastAsia="pt-BR"/>
        </w:rPr>
        <w:t>pré</w:t>
      </w:r>
      <w:proofErr w:type="spellEnd"/>
      <w:r w:rsidRPr="000102F2">
        <w:rPr>
          <w:rFonts w:ascii="Arial" w:eastAsia="Times New Roman" w:hAnsi="Arial" w:cs="Arial"/>
          <w:lang w:eastAsia="pt-BR"/>
        </w:rPr>
        <w:t xml:space="preserve">-randômico, com duração de </w:t>
      </w:r>
      <w:r w:rsidRPr="000102F2">
        <w:rPr>
          <w:rFonts w:ascii="Arial" w:eastAsia="Times New Roman" w:hAnsi="Arial" w:cs="Arial"/>
          <w:b/>
          <w:lang w:eastAsia="pt-BR"/>
        </w:rPr>
        <w:t>05 (cinco) minutos</w:t>
      </w:r>
      <w:r w:rsidRPr="000102F2">
        <w:rPr>
          <w:rFonts w:ascii="Arial" w:eastAsia="Times New Roman" w:hAnsi="Arial" w:cs="Arial"/>
          <w:lang w:eastAsia="pt-BR"/>
        </w:rPr>
        <w:t>.</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pt-BR"/>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pt-BR"/>
        </w:rPr>
      </w:pPr>
      <w:r w:rsidRPr="000102F2">
        <w:rPr>
          <w:rFonts w:ascii="Arial" w:eastAsia="Times New Roman" w:hAnsi="Arial" w:cs="Arial"/>
          <w:b/>
          <w:lang w:eastAsia="pt-BR"/>
        </w:rPr>
        <w:t>15.11.1. -</w:t>
      </w:r>
      <w:r w:rsidRPr="000102F2">
        <w:rPr>
          <w:rFonts w:ascii="Arial" w:eastAsia="Times New Roman" w:hAnsi="Arial" w:cs="Arial"/>
          <w:lang w:eastAsia="pt-BR"/>
        </w:rPr>
        <w:t xml:space="preserve"> Transcorrido este prazo, o sistema dará início ao </w:t>
      </w:r>
      <w:r w:rsidRPr="000102F2">
        <w:rPr>
          <w:rFonts w:ascii="Arial" w:eastAsia="Times New Roman" w:hAnsi="Arial" w:cs="Arial"/>
          <w:b/>
          <w:lang w:eastAsia="pt-BR"/>
        </w:rPr>
        <w:t>tempo</w:t>
      </w:r>
      <w:r w:rsidRPr="000102F2">
        <w:rPr>
          <w:rFonts w:ascii="Arial" w:eastAsia="Times New Roman" w:hAnsi="Arial" w:cs="Arial"/>
          <w:lang w:eastAsia="pt-BR"/>
        </w:rPr>
        <w:t xml:space="preserve"> </w:t>
      </w:r>
      <w:r w:rsidRPr="000102F2">
        <w:rPr>
          <w:rFonts w:ascii="Arial" w:eastAsia="Times New Roman" w:hAnsi="Arial" w:cs="Arial"/>
          <w:b/>
          <w:bCs/>
          <w:lang w:eastAsia="pt-BR"/>
        </w:rPr>
        <w:t xml:space="preserve">randômico </w:t>
      </w:r>
      <w:r w:rsidRPr="000102F2">
        <w:rPr>
          <w:rFonts w:ascii="Arial" w:eastAsia="Times New Roman" w:hAnsi="Arial" w:cs="Arial"/>
          <w:lang w:eastAsia="pt-BR"/>
        </w:rPr>
        <w:t xml:space="preserve">de até </w:t>
      </w:r>
      <w:r w:rsidRPr="000102F2">
        <w:rPr>
          <w:rFonts w:ascii="Arial" w:eastAsia="Times New Roman" w:hAnsi="Arial" w:cs="Arial"/>
          <w:b/>
          <w:bCs/>
          <w:lang w:eastAsia="pt-BR"/>
        </w:rPr>
        <w:t xml:space="preserve">30 </w:t>
      </w:r>
      <w:r w:rsidRPr="000102F2">
        <w:rPr>
          <w:rFonts w:ascii="Arial" w:eastAsia="Times New Roman" w:hAnsi="Arial" w:cs="Arial"/>
          <w:b/>
          <w:lang w:eastAsia="pt-BR"/>
        </w:rPr>
        <w:t>(</w:t>
      </w:r>
      <w:r w:rsidRPr="000102F2">
        <w:rPr>
          <w:rFonts w:ascii="Arial" w:eastAsia="Times New Roman" w:hAnsi="Arial" w:cs="Arial"/>
          <w:b/>
          <w:bCs/>
          <w:lang w:eastAsia="pt-BR"/>
        </w:rPr>
        <w:t>trinta</w:t>
      </w:r>
      <w:r w:rsidRPr="000102F2">
        <w:rPr>
          <w:rFonts w:ascii="Arial" w:eastAsia="Times New Roman" w:hAnsi="Arial" w:cs="Arial"/>
          <w:b/>
          <w:lang w:eastAsia="pt-BR"/>
        </w:rPr>
        <w:t>)</w:t>
      </w:r>
      <w:r w:rsidRPr="000102F2">
        <w:rPr>
          <w:rFonts w:ascii="Arial" w:eastAsia="Times New Roman" w:hAnsi="Arial" w:cs="Arial"/>
          <w:lang w:eastAsia="pt-BR"/>
        </w:rPr>
        <w:t xml:space="preserve"> </w:t>
      </w:r>
      <w:r w:rsidRPr="000102F2">
        <w:rPr>
          <w:rFonts w:ascii="Arial" w:eastAsia="Times New Roman" w:hAnsi="Arial" w:cs="Arial"/>
          <w:b/>
          <w:bCs/>
          <w:lang w:eastAsia="pt-BR"/>
        </w:rPr>
        <w:t>minutos</w:t>
      </w:r>
      <w:r w:rsidRPr="000102F2">
        <w:rPr>
          <w:rFonts w:ascii="Arial" w:eastAsia="Times New Roman" w:hAnsi="Arial" w:cs="Arial"/>
          <w:lang w:eastAsia="pt-BR"/>
        </w:rPr>
        <w:t>. A sessão será automaticamente encerrada.</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pt-BR"/>
        </w:rPr>
        <w:t>15</w:t>
      </w:r>
      <w:r w:rsidRPr="000102F2">
        <w:rPr>
          <w:rFonts w:ascii="Arial" w:eastAsia="Times New Roman" w:hAnsi="Arial" w:cs="Arial"/>
          <w:b/>
          <w:lang w:eastAsia="zh-CN"/>
        </w:rPr>
        <w:t>.12. -</w:t>
      </w:r>
      <w:r w:rsidRPr="000102F2">
        <w:rPr>
          <w:rFonts w:ascii="Arial" w:eastAsia="Times New Roman" w:hAnsi="Arial" w:cs="Arial"/>
          <w:lang w:eastAsia="zh-CN"/>
        </w:rPr>
        <w:t xml:space="preserve"> </w:t>
      </w:r>
      <w:r w:rsidRPr="000102F2">
        <w:rPr>
          <w:rFonts w:ascii="Arial" w:eastAsia="Times New Roman" w:hAnsi="Arial" w:cs="Arial"/>
          <w:lang w:eastAsia="pt-BR"/>
        </w:rPr>
        <w:t>O PREGOEIRO poderá encerrar facultativamente a sessão, mediante aviso de fechamento iminente dos lances e subsequente transcurso do prazo randômico.</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pt-BR"/>
        </w:rPr>
        <w:t>15</w:t>
      </w:r>
      <w:r w:rsidRPr="000102F2">
        <w:rPr>
          <w:rFonts w:ascii="Arial" w:eastAsia="Times New Roman" w:hAnsi="Arial" w:cs="Arial"/>
          <w:b/>
          <w:lang w:eastAsia="zh-CN"/>
        </w:rPr>
        <w:t>.13</w:t>
      </w:r>
      <w:r w:rsidR="004A6D41" w:rsidRPr="000102F2">
        <w:rPr>
          <w:rFonts w:ascii="Arial" w:eastAsia="Times New Roman" w:hAnsi="Arial" w:cs="Arial"/>
          <w:b/>
          <w:lang w:eastAsia="zh-CN"/>
        </w:rPr>
        <w:t>.</w:t>
      </w:r>
      <w:r w:rsidRPr="000102F2">
        <w:rPr>
          <w:rFonts w:ascii="Arial" w:eastAsia="Times New Roman" w:hAnsi="Arial" w:cs="Arial"/>
          <w:b/>
          <w:lang w:eastAsia="zh-CN"/>
        </w:rPr>
        <w:t xml:space="preserve"> -</w:t>
      </w:r>
      <w:r w:rsidRPr="000102F2">
        <w:rPr>
          <w:rFonts w:ascii="Arial" w:eastAsia="Times New Roman" w:hAnsi="Arial" w:cs="Arial"/>
          <w:lang w:eastAsia="zh-CN"/>
        </w:rPr>
        <w:t xml:space="preserve"> O sistema informará a proposta de menor preço imediatamente após o encerramento da etapa de lances ou, quando for o caso, após negociação e decisão pelo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acerca da aceitação do lance de menor valor.</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pt-BR"/>
        </w:rPr>
        <w:t>15</w:t>
      </w:r>
      <w:r w:rsidRPr="000102F2">
        <w:rPr>
          <w:rFonts w:ascii="Arial" w:eastAsia="Times New Roman" w:hAnsi="Arial" w:cs="Arial"/>
          <w:b/>
          <w:lang w:eastAsia="zh-CN"/>
        </w:rPr>
        <w:t>.14. -</w:t>
      </w:r>
      <w:r w:rsidRPr="000102F2">
        <w:rPr>
          <w:rFonts w:ascii="Arial" w:eastAsia="Times New Roman" w:hAnsi="Arial" w:cs="Arial"/>
          <w:lang w:eastAsia="zh-CN"/>
        </w:rPr>
        <w:t xml:space="preserve"> Caso não sejam apresentados lances, será verificada a conformidade entre a proposta de menor preço e valor estimado para a contratação.</w:t>
      </w: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b/>
          <w:snapToGrid w:val="0"/>
          <w:lang w:eastAsia="zh-CN"/>
        </w:rPr>
      </w:pP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snapToGrid w:val="0"/>
          <w:lang w:eastAsia="zh-CN"/>
        </w:rPr>
      </w:pPr>
      <w:r w:rsidRPr="000102F2">
        <w:rPr>
          <w:rFonts w:ascii="Arial" w:eastAsia="Times New Roman" w:hAnsi="Arial" w:cs="Arial"/>
          <w:b/>
          <w:lang w:eastAsia="pt-BR"/>
        </w:rPr>
        <w:t>15</w:t>
      </w:r>
      <w:r w:rsidRPr="000102F2">
        <w:rPr>
          <w:rFonts w:ascii="Arial" w:eastAsia="Times New Roman" w:hAnsi="Arial" w:cs="Arial"/>
          <w:b/>
          <w:snapToGrid w:val="0"/>
          <w:lang w:eastAsia="zh-CN"/>
        </w:rPr>
        <w:t>.15. -</w:t>
      </w:r>
      <w:r w:rsidRPr="000102F2">
        <w:rPr>
          <w:rFonts w:ascii="Arial" w:eastAsia="Times New Roman" w:hAnsi="Arial" w:cs="Arial"/>
          <w:snapToGrid w:val="0"/>
          <w:lang w:eastAsia="zh-CN"/>
        </w:rPr>
        <w:t xml:space="preserve"> As licitantes que deixarem de dar seus lances, terão suas propostas analisadas pelo </w:t>
      </w:r>
      <w:r w:rsidRPr="000102F2">
        <w:rPr>
          <w:rFonts w:ascii="Arial" w:eastAsia="Times New Roman" w:hAnsi="Arial" w:cs="Arial"/>
          <w:b/>
          <w:snapToGrid w:val="0"/>
          <w:lang w:eastAsia="zh-CN"/>
        </w:rPr>
        <w:t>PREGOEIRO</w:t>
      </w:r>
      <w:r w:rsidRPr="000102F2">
        <w:rPr>
          <w:rFonts w:ascii="Arial" w:eastAsia="Times New Roman" w:hAnsi="Arial" w:cs="Arial"/>
          <w:snapToGrid w:val="0"/>
          <w:lang w:eastAsia="zh-CN"/>
        </w:rPr>
        <w:t>, para verificar se estão em conformidade com os preços e custos estimados para a contratação.</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u w:val="single"/>
          <w:lang w:eastAsia="zh-CN"/>
        </w:rPr>
      </w:pPr>
      <w:r w:rsidRPr="000102F2">
        <w:rPr>
          <w:rFonts w:ascii="Arial" w:eastAsia="Times New Roman" w:hAnsi="Arial" w:cs="Arial"/>
          <w:b/>
          <w:u w:val="single"/>
          <w:lang w:eastAsia="zh-CN"/>
        </w:rPr>
        <w:t>16 - CRITÉRIO DE JULGAMENTO</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u w:val="single"/>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lang w:eastAsia="zh-CN"/>
        </w:rPr>
      </w:pPr>
      <w:r w:rsidRPr="000102F2">
        <w:rPr>
          <w:rFonts w:ascii="Arial" w:eastAsia="Times New Roman" w:hAnsi="Arial" w:cs="Arial"/>
          <w:b/>
          <w:lang w:eastAsia="zh-CN"/>
        </w:rPr>
        <w:t>16.1. -</w:t>
      </w:r>
      <w:r w:rsidRPr="000102F2">
        <w:rPr>
          <w:rFonts w:ascii="Arial" w:eastAsia="Times New Roman" w:hAnsi="Arial" w:cs="Arial"/>
          <w:lang w:eastAsia="zh-CN"/>
        </w:rPr>
        <w:t xml:space="preserve"> Para julgamento será adotado o critério do </w:t>
      </w:r>
      <w:r w:rsidRPr="000102F2">
        <w:rPr>
          <w:rFonts w:ascii="Arial" w:eastAsia="Times New Roman" w:hAnsi="Arial" w:cs="Arial"/>
          <w:b/>
          <w:lang w:eastAsia="zh-CN"/>
        </w:rPr>
        <w:t>MENOR PREÇO POR LOTE.</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lang w:eastAsia="zh-CN"/>
        </w:rPr>
      </w:pPr>
      <w:r w:rsidRPr="000102F2">
        <w:rPr>
          <w:rFonts w:ascii="Arial" w:eastAsia="Times New Roman" w:hAnsi="Arial" w:cs="Arial"/>
          <w:b/>
          <w:lang w:eastAsia="zh-CN"/>
        </w:rPr>
        <w:lastRenderedPageBreak/>
        <w:t xml:space="preserve">16.2. - </w:t>
      </w:r>
      <w:r w:rsidRPr="000102F2">
        <w:rPr>
          <w:rFonts w:ascii="Arial" w:eastAsia="Times New Roman" w:hAnsi="Arial" w:cs="Arial"/>
          <w:lang w:eastAsia="pt-BR"/>
        </w:rPr>
        <w:t>Em atendimento ao disposto no Capítulo V da Lei Complementar n°123/2006, serão observados os seguintes procedimentos</w:t>
      </w:r>
      <w:r w:rsidRPr="000102F2">
        <w:rPr>
          <w:rFonts w:ascii="Arial" w:eastAsia="Times New Roman" w:hAnsi="Arial" w:cs="Arial"/>
          <w:b/>
          <w:lang w:eastAsia="pt-BR"/>
        </w:rPr>
        <w:t>:</w:t>
      </w:r>
    </w:p>
    <w:p w:rsidR="006A6E5B" w:rsidRPr="000102F2" w:rsidRDefault="006A6E5B" w:rsidP="006A6E5B">
      <w:pPr>
        <w:autoSpaceDE w:val="0"/>
        <w:autoSpaceDN w:val="0"/>
        <w:adjustRightInd w:val="0"/>
        <w:spacing w:after="0" w:line="360" w:lineRule="auto"/>
        <w:jc w:val="both"/>
        <w:rPr>
          <w:rFonts w:ascii="Arial" w:eastAsia="Times New Roman" w:hAnsi="Arial" w:cs="Arial"/>
          <w:b/>
          <w:bCs/>
          <w:lang w:eastAsia="pt-BR"/>
        </w:rPr>
      </w:pPr>
    </w:p>
    <w:p w:rsidR="006A6E5B" w:rsidRPr="000102F2" w:rsidRDefault="006A6E5B" w:rsidP="006A6E5B">
      <w:pPr>
        <w:autoSpaceDE w:val="0"/>
        <w:autoSpaceDN w:val="0"/>
        <w:adjustRightInd w:val="0"/>
        <w:spacing w:after="0" w:line="360" w:lineRule="auto"/>
        <w:jc w:val="both"/>
        <w:rPr>
          <w:rFonts w:ascii="Arial" w:eastAsia="Times New Roman" w:hAnsi="Arial" w:cs="Arial"/>
          <w:bCs/>
          <w:lang w:eastAsia="pt-BR"/>
        </w:rPr>
      </w:pPr>
      <w:r w:rsidRPr="000102F2">
        <w:rPr>
          <w:rFonts w:ascii="Arial" w:eastAsia="Times New Roman" w:hAnsi="Arial" w:cs="Arial"/>
          <w:b/>
          <w:lang w:eastAsia="zh-CN"/>
        </w:rPr>
        <w:t>16</w:t>
      </w:r>
      <w:r w:rsidRPr="000102F2">
        <w:rPr>
          <w:rFonts w:ascii="Arial" w:eastAsia="Times New Roman" w:hAnsi="Arial" w:cs="Arial"/>
          <w:b/>
          <w:bCs/>
          <w:lang w:eastAsia="pt-BR"/>
        </w:rPr>
        <w:t>.2.1. -</w:t>
      </w:r>
      <w:r w:rsidRPr="000102F2">
        <w:rPr>
          <w:rFonts w:ascii="Arial" w:eastAsia="Times New Roman" w:hAnsi="Arial" w:cs="Arial"/>
          <w:bCs/>
          <w:lang w:eastAsia="pt-BR"/>
        </w:rPr>
        <w:t xml:space="preserve"> </w:t>
      </w:r>
      <w:r w:rsidRPr="000102F2">
        <w:rPr>
          <w:rFonts w:ascii="Arial" w:eastAsia="Times New Roman" w:hAnsi="Arial" w:cs="Arial"/>
          <w:lang w:eastAsia="pt-BR"/>
        </w:rPr>
        <w:t>Encerrada a fase de lances, se a proposta de menor lance não tiver sido ofertada por microempresa ou empresa de pequeno porte e o sistema eletrônico identificar que houve proposta apresentada por microempresa ou empresa de pequeno porte igual ou até 5%(cinco por cento) superior à proposta de menor lance, será procedido o seguinte:</w:t>
      </w:r>
    </w:p>
    <w:p w:rsidR="006A6E5B" w:rsidRPr="000102F2" w:rsidRDefault="006A6E5B" w:rsidP="004A6D41">
      <w:pPr>
        <w:autoSpaceDE w:val="0"/>
        <w:autoSpaceDN w:val="0"/>
        <w:adjustRightInd w:val="0"/>
        <w:spacing w:after="0" w:line="360" w:lineRule="auto"/>
        <w:jc w:val="both"/>
        <w:rPr>
          <w:rFonts w:ascii="Arial" w:eastAsia="Times New Roman" w:hAnsi="Arial" w:cs="Arial"/>
          <w:b/>
          <w:bCs/>
          <w:lang w:eastAsia="pt-BR"/>
        </w:rPr>
      </w:pPr>
    </w:p>
    <w:p w:rsidR="004A6D41" w:rsidRPr="000102F2" w:rsidRDefault="006A6E5B" w:rsidP="00EF1727">
      <w:pPr>
        <w:pStyle w:val="PargrafodaLista"/>
        <w:numPr>
          <w:ilvl w:val="0"/>
          <w:numId w:val="16"/>
        </w:numPr>
        <w:autoSpaceDE w:val="0"/>
        <w:autoSpaceDN w:val="0"/>
        <w:adjustRightInd w:val="0"/>
        <w:spacing w:line="360" w:lineRule="auto"/>
        <w:jc w:val="both"/>
        <w:rPr>
          <w:rFonts w:ascii="Arial" w:hAnsi="Arial" w:cs="Arial"/>
          <w:sz w:val="22"/>
          <w:szCs w:val="22"/>
          <w:lang w:eastAsia="pt-BR"/>
        </w:rPr>
      </w:pPr>
      <w:r w:rsidRPr="000102F2">
        <w:rPr>
          <w:rFonts w:ascii="Arial" w:hAnsi="Arial" w:cs="Arial"/>
          <w:sz w:val="22"/>
          <w:szCs w:val="22"/>
          <w:lang w:eastAsia="pt-BR"/>
        </w:rPr>
        <w:t xml:space="preserve">A microempresa ou empresa de pequeno porte melhor classificada, será convocada pelo sistema eletrônico, </w:t>
      </w:r>
      <w:r w:rsidRPr="000102F2">
        <w:rPr>
          <w:rFonts w:ascii="Arial" w:hAnsi="Arial" w:cs="Arial"/>
          <w:b/>
          <w:sz w:val="22"/>
          <w:szCs w:val="22"/>
          <w:lang w:eastAsia="pt-BR"/>
        </w:rPr>
        <w:t>via “chat”</w:t>
      </w:r>
      <w:r w:rsidRPr="000102F2">
        <w:rPr>
          <w:rFonts w:ascii="Arial" w:hAnsi="Arial" w:cs="Arial"/>
          <w:sz w:val="22"/>
          <w:szCs w:val="22"/>
          <w:lang w:eastAsia="pt-BR"/>
        </w:rPr>
        <w:t xml:space="preserve"> de comunicação do pregão eletrônico para, no prazo de </w:t>
      </w:r>
      <w:r w:rsidRPr="000102F2">
        <w:rPr>
          <w:rFonts w:ascii="Arial" w:hAnsi="Arial" w:cs="Arial"/>
          <w:b/>
          <w:sz w:val="22"/>
          <w:szCs w:val="22"/>
          <w:lang w:eastAsia="pt-BR"/>
        </w:rPr>
        <w:t>5 (cinco) minutos</w:t>
      </w:r>
      <w:r w:rsidRPr="000102F2">
        <w:rPr>
          <w:rFonts w:ascii="Arial" w:hAnsi="Arial" w:cs="Arial"/>
          <w:sz w:val="22"/>
          <w:szCs w:val="22"/>
          <w:lang w:eastAsia="pt-BR"/>
        </w:rPr>
        <w:t xml:space="preserve"> após a convocação, apresentar nova proposta inferior àquela considerada vencedora do certame, situação em que, atendidas as exigências </w:t>
      </w:r>
      <w:proofErr w:type="spellStart"/>
      <w:r w:rsidRPr="000102F2">
        <w:rPr>
          <w:rFonts w:ascii="Arial" w:hAnsi="Arial" w:cs="Arial"/>
          <w:sz w:val="22"/>
          <w:szCs w:val="22"/>
          <w:lang w:eastAsia="pt-BR"/>
        </w:rPr>
        <w:t>habilitatórias</w:t>
      </w:r>
      <w:proofErr w:type="spellEnd"/>
      <w:r w:rsidRPr="000102F2">
        <w:rPr>
          <w:rFonts w:ascii="Arial" w:hAnsi="Arial" w:cs="Arial"/>
          <w:sz w:val="22"/>
          <w:szCs w:val="22"/>
          <w:lang w:eastAsia="pt-BR"/>
        </w:rPr>
        <w:t>, será adjudicada em seu favor o objeto do pregão;</w:t>
      </w:r>
    </w:p>
    <w:p w:rsidR="004A6D41" w:rsidRPr="000102F2" w:rsidRDefault="004A6D41" w:rsidP="004A6D41">
      <w:pPr>
        <w:pStyle w:val="PargrafodaLista"/>
        <w:autoSpaceDE w:val="0"/>
        <w:autoSpaceDN w:val="0"/>
        <w:adjustRightInd w:val="0"/>
        <w:spacing w:line="360" w:lineRule="auto"/>
        <w:ind w:left="720"/>
        <w:jc w:val="both"/>
        <w:rPr>
          <w:rFonts w:ascii="Arial" w:hAnsi="Arial" w:cs="Arial"/>
          <w:sz w:val="22"/>
          <w:szCs w:val="22"/>
          <w:lang w:eastAsia="pt-BR"/>
        </w:rPr>
      </w:pPr>
    </w:p>
    <w:p w:rsidR="004A6D41" w:rsidRPr="000102F2" w:rsidRDefault="006A6E5B" w:rsidP="00EF1727">
      <w:pPr>
        <w:pStyle w:val="PargrafodaLista"/>
        <w:numPr>
          <w:ilvl w:val="0"/>
          <w:numId w:val="16"/>
        </w:numPr>
        <w:autoSpaceDE w:val="0"/>
        <w:autoSpaceDN w:val="0"/>
        <w:adjustRightInd w:val="0"/>
        <w:spacing w:line="360" w:lineRule="auto"/>
        <w:jc w:val="both"/>
        <w:rPr>
          <w:rFonts w:ascii="Arial" w:hAnsi="Arial" w:cs="Arial"/>
          <w:sz w:val="22"/>
          <w:szCs w:val="22"/>
          <w:lang w:eastAsia="pt-BR"/>
        </w:rPr>
      </w:pPr>
      <w:r w:rsidRPr="000102F2">
        <w:rPr>
          <w:rFonts w:ascii="Arial" w:hAnsi="Arial" w:cs="Arial"/>
          <w:sz w:val="22"/>
          <w:szCs w:val="22"/>
          <w:lang w:eastAsia="pt-BR"/>
        </w:rPr>
        <w:t xml:space="preserve">No caso de empate de propostas apresentadas por microempresas ou empresas de pequeno porte que se enquadrem no limite estabelecido no </w:t>
      </w:r>
      <w:r w:rsidRPr="000102F2">
        <w:rPr>
          <w:rFonts w:ascii="Arial" w:hAnsi="Arial" w:cs="Arial"/>
          <w:b/>
          <w:sz w:val="22"/>
          <w:szCs w:val="22"/>
          <w:lang w:eastAsia="pt-BR"/>
        </w:rPr>
        <w:t xml:space="preserve">subitem </w:t>
      </w:r>
      <w:r w:rsidRPr="000102F2">
        <w:rPr>
          <w:rFonts w:ascii="Arial" w:hAnsi="Arial" w:cs="Arial"/>
          <w:b/>
          <w:sz w:val="22"/>
          <w:szCs w:val="22"/>
        </w:rPr>
        <w:t>16</w:t>
      </w:r>
      <w:r w:rsidRPr="000102F2">
        <w:rPr>
          <w:rFonts w:ascii="Arial" w:hAnsi="Arial" w:cs="Arial"/>
          <w:b/>
          <w:sz w:val="22"/>
          <w:szCs w:val="22"/>
          <w:lang w:eastAsia="pt-BR"/>
        </w:rPr>
        <w:t>.2.1.</w:t>
      </w:r>
      <w:r w:rsidRPr="000102F2">
        <w:rPr>
          <w:rFonts w:ascii="Arial" w:hAnsi="Arial" w:cs="Arial"/>
          <w:sz w:val="22"/>
          <w:szCs w:val="22"/>
          <w:lang w:eastAsia="pt-BR"/>
        </w:rPr>
        <w:t xml:space="preserve">, o sistema realizará um sorteio eletrônico entre elas para que se identifique aquela que primeiro será convocada para apresentar melhor oferta, na forma do disposto na </w:t>
      </w:r>
      <w:r w:rsidRPr="000102F2">
        <w:rPr>
          <w:rFonts w:ascii="Arial" w:hAnsi="Arial" w:cs="Arial"/>
          <w:b/>
          <w:sz w:val="22"/>
          <w:szCs w:val="22"/>
          <w:lang w:eastAsia="pt-BR"/>
        </w:rPr>
        <w:t>alínea “a”</w:t>
      </w:r>
      <w:r w:rsidRPr="000102F2">
        <w:rPr>
          <w:rFonts w:ascii="Arial" w:hAnsi="Arial" w:cs="Arial"/>
          <w:sz w:val="22"/>
          <w:szCs w:val="22"/>
          <w:lang w:eastAsia="pt-BR"/>
        </w:rPr>
        <w:t>;</w:t>
      </w:r>
    </w:p>
    <w:p w:rsidR="004A6D41" w:rsidRPr="000102F2" w:rsidRDefault="004A6D41" w:rsidP="004A6D41">
      <w:pPr>
        <w:pStyle w:val="PargrafodaLista"/>
        <w:spacing w:line="360" w:lineRule="auto"/>
        <w:rPr>
          <w:rFonts w:ascii="Arial" w:hAnsi="Arial" w:cs="Arial"/>
          <w:sz w:val="22"/>
          <w:szCs w:val="22"/>
          <w:lang w:eastAsia="pt-BR"/>
        </w:rPr>
      </w:pPr>
    </w:p>
    <w:p w:rsidR="006A6E5B" w:rsidRPr="000102F2" w:rsidRDefault="006A6E5B" w:rsidP="00EF1727">
      <w:pPr>
        <w:pStyle w:val="PargrafodaLista"/>
        <w:numPr>
          <w:ilvl w:val="0"/>
          <w:numId w:val="16"/>
        </w:numPr>
        <w:autoSpaceDE w:val="0"/>
        <w:autoSpaceDN w:val="0"/>
        <w:adjustRightInd w:val="0"/>
        <w:spacing w:line="360" w:lineRule="auto"/>
        <w:jc w:val="both"/>
        <w:rPr>
          <w:rFonts w:ascii="Arial" w:hAnsi="Arial" w:cs="Arial"/>
          <w:sz w:val="22"/>
          <w:szCs w:val="22"/>
          <w:lang w:eastAsia="pt-BR"/>
        </w:rPr>
      </w:pPr>
      <w:r w:rsidRPr="000102F2">
        <w:rPr>
          <w:rFonts w:ascii="Arial" w:hAnsi="Arial" w:cs="Arial"/>
          <w:sz w:val="22"/>
          <w:szCs w:val="22"/>
          <w:lang w:eastAsia="pt-BR"/>
        </w:rPr>
        <w:t xml:space="preserve">Não sendo vencedora a microempresa ou empresa de pequeno porte melhor classificada, na forma da </w:t>
      </w:r>
      <w:r w:rsidRPr="000102F2">
        <w:rPr>
          <w:rFonts w:ascii="Arial" w:hAnsi="Arial" w:cs="Arial"/>
          <w:b/>
          <w:sz w:val="22"/>
          <w:szCs w:val="22"/>
          <w:lang w:eastAsia="pt-BR"/>
        </w:rPr>
        <w:t>alínea “a'”</w:t>
      </w:r>
      <w:r w:rsidRPr="000102F2">
        <w:rPr>
          <w:rFonts w:ascii="Arial" w:hAnsi="Arial" w:cs="Arial"/>
          <w:sz w:val="22"/>
          <w:szCs w:val="22"/>
          <w:lang w:eastAsia="pt-BR"/>
        </w:rPr>
        <w:t xml:space="preserve"> anterior, serão convocadas as remanescentes, quando houver, na ordem classificatória, para o exercício do mesmo direito.</w:t>
      </w:r>
    </w:p>
    <w:p w:rsidR="006A6E5B" w:rsidRPr="000102F2" w:rsidRDefault="006A6E5B" w:rsidP="004A6D41">
      <w:pPr>
        <w:autoSpaceDE w:val="0"/>
        <w:autoSpaceDN w:val="0"/>
        <w:adjustRightInd w:val="0"/>
        <w:spacing w:after="0" w:line="360" w:lineRule="auto"/>
        <w:jc w:val="both"/>
        <w:rPr>
          <w:rFonts w:ascii="Arial" w:eastAsia="Times New Roman" w:hAnsi="Arial" w:cs="Arial"/>
          <w:lang w:eastAsia="pt-BR"/>
        </w:rPr>
      </w:pPr>
    </w:p>
    <w:p w:rsidR="006A6E5B" w:rsidRPr="000102F2" w:rsidRDefault="006A6E5B" w:rsidP="006A6E5B">
      <w:pPr>
        <w:autoSpaceDE w:val="0"/>
        <w:autoSpaceDN w:val="0"/>
        <w:adjustRightInd w:val="0"/>
        <w:spacing w:after="0" w:line="360" w:lineRule="auto"/>
        <w:jc w:val="both"/>
        <w:rPr>
          <w:rFonts w:ascii="Arial" w:eastAsia="Times New Roman" w:hAnsi="Arial" w:cs="Arial"/>
          <w:b/>
          <w:lang w:eastAsia="zh-CN"/>
        </w:rPr>
      </w:pPr>
      <w:r w:rsidRPr="000102F2">
        <w:rPr>
          <w:rFonts w:ascii="Arial" w:eastAsia="Times New Roman" w:hAnsi="Arial" w:cs="Arial"/>
          <w:b/>
          <w:lang w:eastAsia="zh-CN"/>
        </w:rPr>
        <w:t>16</w:t>
      </w:r>
      <w:r w:rsidRPr="000102F2">
        <w:rPr>
          <w:rFonts w:ascii="Arial" w:eastAsia="Times New Roman" w:hAnsi="Arial" w:cs="Arial"/>
          <w:b/>
          <w:bCs/>
          <w:lang w:eastAsia="pt-BR"/>
        </w:rPr>
        <w:t>.3. -</w:t>
      </w:r>
      <w:r w:rsidRPr="000102F2">
        <w:rPr>
          <w:rFonts w:ascii="Arial" w:eastAsia="Times New Roman" w:hAnsi="Arial" w:cs="Arial"/>
          <w:bCs/>
          <w:lang w:eastAsia="pt-BR"/>
        </w:rPr>
        <w:t xml:space="preserve"> </w:t>
      </w:r>
      <w:r w:rsidRPr="000102F2">
        <w:rPr>
          <w:rFonts w:ascii="Arial" w:eastAsia="Times New Roman" w:hAnsi="Arial" w:cs="Arial"/>
          <w:lang w:eastAsia="pt-BR"/>
        </w:rPr>
        <w:t xml:space="preserve">Na hipótese da não contratação nos termos previstos no </w:t>
      </w:r>
      <w:r w:rsidRPr="000102F2">
        <w:rPr>
          <w:rFonts w:ascii="Arial" w:eastAsia="Times New Roman" w:hAnsi="Arial" w:cs="Arial"/>
          <w:b/>
          <w:lang w:eastAsia="pt-BR"/>
        </w:rPr>
        <w:t>subitem 16.2.1.</w:t>
      </w:r>
      <w:r w:rsidRPr="000102F2">
        <w:rPr>
          <w:rFonts w:ascii="Arial" w:eastAsia="Times New Roman" w:hAnsi="Arial" w:cs="Arial"/>
          <w:lang w:eastAsia="pt-BR"/>
        </w:rPr>
        <w:t>, o objeto licitado será adjudicado em favor da proposta originalmente vencedora do certame, desde que atenda aos requisitos de habilitação.</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lang w:eastAsia="zh-CN"/>
        </w:rPr>
      </w:pPr>
    </w:p>
    <w:p w:rsidR="004A6D41" w:rsidRPr="000102F2" w:rsidRDefault="004A6D41"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lang w:eastAsia="zh-CN"/>
        </w:rPr>
      </w:pPr>
    </w:p>
    <w:p w:rsidR="004A6D41" w:rsidRPr="000102F2" w:rsidRDefault="004A6D41"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r w:rsidRPr="000102F2">
        <w:rPr>
          <w:rFonts w:ascii="Arial" w:eastAsia="Times New Roman" w:hAnsi="Arial" w:cs="Arial"/>
          <w:b/>
          <w:lang w:eastAsia="zh-CN"/>
        </w:rPr>
        <w:lastRenderedPageBreak/>
        <w:t>16.4. -</w:t>
      </w:r>
      <w:r w:rsidRPr="000102F2">
        <w:rPr>
          <w:rFonts w:ascii="Arial" w:eastAsia="Times New Roman" w:hAnsi="Arial" w:cs="Arial"/>
          <w:lang w:eastAsia="zh-CN"/>
        </w:rPr>
        <w:t xml:space="preserve"> </w:t>
      </w:r>
      <w:r w:rsidRPr="000102F2">
        <w:rPr>
          <w:rFonts w:ascii="Arial" w:eastAsia="Times New Roman" w:hAnsi="Arial" w:cs="Arial"/>
          <w:snapToGrid w:val="0"/>
          <w:lang w:eastAsia="zh-CN"/>
        </w:rPr>
        <w:t xml:space="preserve">O </w:t>
      </w:r>
      <w:r w:rsidRPr="000102F2">
        <w:rPr>
          <w:rFonts w:ascii="Arial" w:eastAsia="Times New Roman" w:hAnsi="Arial" w:cs="Arial"/>
          <w:b/>
          <w:snapToGrid w:val="0"/>
          <w:lang w:eastAsia="zh-CN"/>
        </w:rPr>
        <w:t>PREGOEIRO</w:t>
      </w:r>
      <w:r w:rsidRPr="000102F2">
        <w:rPr>
          <w:rFonts w:ascii="Arial" w:eastAsia="Times New Roman" w:hAnsi="Arial" w:cs="Arial"/>
          <w:snapToGrid w:val="0"/>
          <w:lang w:eastAsia="zh-CN"/>
        </w:rPr>
        <w:t xml:space="preserve"> anunciará o licitante detentor da proposta ou lance de menor valor, imediatamente após o encerramento da etapa de lances da sessão pública ou, quando for o caso, após negociação e decisão pelo </w:t>
      </w:r>
      <w:r w:rsidRPr="000102F2">
        <w:rPr>
          <w:rFonts w:ascii="Arial" w:eastAsia="Times New Roman" w:hAnsi="Arial" w:cs="Arial"/>
          <w:b/>
          <w:snapToGrid w:val="0"/>
          <w:lang w:eastAsia="zh-CN"/>
        </w:rPr>
        <w:t>PREGOEIRO</w:t>
      </w:r>
      <w:r w:rsidRPr="000102F2">
        <w:rPr>
          <w:rFonts w:ascii="Arial" w:eastAsia="Times New Roman" w:hAnsi="Arial" w:cs="Arial"/>
          <w:snapToGrid w:val="0"/>
          <w:lang w:eastAsia="zh-CN"/>
        </w:rPr>
        <w:t xml:space="preserve"> acerca da aceitação do lance de menor valor.</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16.5. -</w:t>
      </w:r>
      <w:r w:rsidRPr="000102F2">
        <w:rPr>
          <w:rFonts w:ascii="Arial" w:eastAsia="Times New Roman" w:hAnsi="Arial" w:cs="Arial"/>
          <w:lang w:eastAsia="zh-CN"/>
        </w:rPr>
        <w:t xml:space="preserve"> Os documentos relativos à habilitação (conforme </w:t>
      </w:r>
      <w:r w:rsidRPr="000102F2">
        <w:rPr>
          <w:rFonts w:ascii="Arial" w:eastAsia="Times New Roman" w:hAnsi="Arial" w:cs="Arial"/>
          <w:b/>
          <w:lang w:eastAsia="zh-CN"/>
        </w:rPr>
        <w:t>item 18</w:t>
      </w:r>
      <w:r w:rsidRPr="000102F2">
        <w:rPr>
          <w:rFonts w:ascii="Arial" w:eastAsia="Times New Roman" w:hAnsi="Arial" w:cs="Arial"/>
          <w:lang w:eastAsia="zh-CN"/>
        </w:rPr>
        <w:t xml:space="preserve"> deste edital) do(s) autor(es) da proposta ou lance de menor preço, </w:t>
      </w:r>
      <w:r w:rsidRPr="000102F2">
        <w:rPr>
          <w:rFonts w:ascii="Arial" w:eastAsia="Times New Roman" w:hAnsi="Arial" w:cs="Arial"/>
          <w:b/>
          <w:lang w:eastAsia="zh-CN"/>
        </w:rPr>
        <w:t xml:space="preserve">deverão ser remetidos VIA E-MAIL </w:t>
      </w:r>
      <w:r w:rsidRPr="000102F2">
        <w:rPr>
          <w:rFonts w:ascii="Arial" w:eastAsia="Times New Roman" w:hAnsi="Arial" w:cs="Arial"/>
          <w:lang w:eastAsia="zh-CN"/>
        </w:rPr>
        <w:t xml:space="preserve">para </w:t>
      </w:r>
      <w:r w:rsidR="004A6D41" w:rsidRPr="000102F2">
        <w:rPr>
          <w:rFonts w:ascii="Arial" w:eastAsia="Times New Roman" w:hAnsi="Arial" w:cs="Arial"/>
          <w:b/>
          <w:u w:val="single"/>
          <w:lang w:eastAsia="zh-CN"/>
        </w:rPr>
        <w:t>material</w:t>
      </w:r>
      <w:r w:rsidRPr="000102F2">
        <w:rPr>
          <w:rFonts w:ascii="Arial" w:eastAsia="Times New Roman" w:hAnsi="Arial" w:cs="Arial"/>
          <w:b/>
          <w:u w:val="single"/>
          <w:lang w:eastAsia="zh-CN"/>
        </w:rPr>
        <w:t>@registro.sp.gov.br</w:t>
      </w:r>
      <w:r w:rsidRPr="000102F2">
        <w:rPr>
          <w:rFonts w:ascii="Arial" w:eastAsia="Times New Roman" w:hAnsi="Arial" w:cs="Arial"/>
          <w:b/>
          <w:lang w:eastAsia="zh-CN"/>
        </w:rPr>
        <w:t xml:space="preserve">, </w:t>
      </w:r>
      <w:r w:rsidRPr="000102F2">
        <w:rPr>
          <w:rFonts w:ascii="Arial" w:eastAsia="Times New Roman" w:hAnsi="Arial" w:cs="Arial"/>
          <w:lang w:eastAsia="zh-CN"/>
        </w:rPr>
        <w:t xml:space="preserve">no </w:t>
      </w:r>
      <w:r w:rsidRPr="000102F2">
        <w:rPr>
          <w:rFonts w:ascii="Arial" w:eastAsia="Times New Roman" w:hAnsi="Arial" w:cs="Arial"/>
          <w:b/>
          <w:u w:val="single"/>
          <w:lang w:eastAsia="zh-CN"/>
        </w:rPr>
        <w:t>p</w:t>
      </w:r>
      <w:r w:rsidR="004A6D41" w:rsidRPr="000102F2">
        <w:rPr>
          <w:rFonts w:ascii="Arial" w:eastAsia="Times New Roman" w:hAnsi="Arial" w:cs="Arial"/>
          <w:b/>
          <w:u w:val="single"/>
          <w:lang w:eastAsia="zh-CN"/>
        </w:rPr>
        <w:t>razo máximo de 02 (duas) horas,</w:t>
      </w:r>
      <w:r w:rsidR="004A6D41" w:rsidRPr="000102F2">
        <w:rPr>
          <w:rFonts w:ascii="Arial" w:eastAsia="Times New Roman" w:hAnsi="Arial" w:cs="Arial"/>
          <w:b/>
          <w:lang w:eastAsia="zh-CN"/>
        </w:rPr>
        <w:t xml:space="preserve"> </w:t>
      </w:r>
      <w:r w:rsidRPr="000102F2">
        <w:rPr>
          <w:rFonts w:ascii="Arial" w:eastAsia="Times New Roman" w:hAnsi="Arial" w:cs="Arial"/>
          <w:lang w:eastAsia="zh-CN"/>
        </w:rPr>
        <w:t xml:space="preserve">com posterior encaminhamento dos documentos originais e/ou cópia autenticada. A contagem do prazo </w:t>
      </w:r>
      <w:r w:rsidRPr="000102F2">
        <w:rPr>
          <w:rFonts w:ascii="Arial" w:eastAsia="Times New Roman" w:hAnsi="Arial" w:cs="Arial"/>
          <w:b/>
          <w:lang w:eastAsia="zh-CN"/>
        </w:rPr>
        <w:t>de 02 (duas) horas,</w:t>
      </w:r>
      <w:r w:rsidRPr="000102F2">
        <w:rPr>
          <w:rFonts w:ascii="Arial" w:eastAsia="Times New Roman" w:hAnsi="Arial" w:cs="Arial"/>
          <w:lang w:eastAsia="zh-CN"/>
        </w:rPr>
        <w:t xml:space="preserve"> iniciar-se-á a partir da mensagem </w:t>
      </w:r>
      <w:r w:rsidRPr="000102F2">
        <w:rPr>
          <w:rFonts w:ascii="Arial" w:eastAsia="Times New Roman" w:hAnsi="Arial" w:cs="Arial"/>
          <w:b/>
          <w:lang w:eastAsia="pt-BR"/>
        </w:rPr>
        <w:t xml:space="preserve">via “chat” </w:t>
      </w:r>
      <w:r w:rsidRPr="000102F2">
        <w:rPr>
          <w:rFonts w:ascii="Arial" w:eastAsia="Times New Roman" w:hAnsi="Arial" w:cs="Arial"/>
          <w:lang w:eastAsia="pt-BR"/>
        </w:rPr>
        <w:t xml:space="preserve">do </w:t>
      </w:r>
      <w:r w:rsidRPr="000102F2">
        <w:rPr>
          <w:rFonts w:ascii="Arial" w:eastAsia="Times New Roman" w:hAnsi="Arial" w:cs="Arial"/>
          <w:b/>
          <w:lang w:eastAsia="zh-CN"/>
        </w:rPr>
        <w:t>PREGOEIRO.</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16.6. -</w:t>
      </w:r>
      <w:r w:rsidRPr="000102F2">
        <w:rPr>
          <w:rFonts w:ascii="Arial" w:eastAsia="Times New Roman" w:hAnsi="Arial" w:cs="Arial"/>
          <w:lang w:eastAsia="zh-CN"/>
        </w:rPr>
        <w:t xml:space="preserve"> A não remessa dos documentos que trata o subitem anterior, ou o encaminhamento após o decurso do prazo, ensejará na </w:t>
      </w:r>
      <w:r w:rsidRPr="000102F2">
        <w:rPr>
          <w:rFonts w:ascii="Arial" w:eastAsia="Times New Roman" w:hAnsi="Arial" w:cs="Arial"/>
          <w:b/>
          <w:lang w:eastAsia="zh-CN"/>
        </w:rPr>
        <w:t>INABILITAÇÃO</w:t>
      </w:r>
      <w:r w:rsidRPr="000102F2">
        <w:rPr>
          <w:rFonts w:ascii="Arial" w:eastAsia="Times New Roman" w:hAnsi="Arial" w:cs="Arial"/>
          <w:lang w:eastAsia="zh-CN"/>
        </w:rPr>
        <w:t xml:space="preserve"> do licitante e possível aplicação de penalidade.</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b/>
          <w:lang w:eastAsia="zh-CN"/>
        </w:rPr>
      </w:pPr>
      <w:r w:rsidRPr="000102F2">
        <w:rPr>
          <w:rFonts w:ascii="Arial" w:eastAsia="Times New Roman" w:hAnsi="Arial" w:cs="Arial"/>
          <w:b/>
          <w:lang w:eastAsia="zh-CN"/>
        </w:rPr>
        <w:t>16.6.1. -</w:t>
      </w:r>
      <w:r w:rsidRPr="000102F2">
        <w:rPr>
          <w:rFonts w:ascii="Arial" w:eastAsia="Times New Roman" w:hAnsi="Arial" w:cs="Arial"/>
          <w:lang w:eastAsia="zh-CN"/>
        </w:rPr>
        <w:t xml:space="preserve"> Caso o prazo encerre-se após o período de expediente, reiniciar-se-ão no primeiro dia útil subsequente.</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16.7. -</w:t>
      </w:r>
      <w:r w:rsidRPr="000102F2">
        <w:rPr>
          <w:rFonts w:ascii="Arial" w:eastAsia="Times New Roman" w:hAnsi="Arial" w:cs="Arial"/>
          <w:lang w:eastAsia="zh-CN"/>
        </w:rPr>
        <w:t xml:space="preserve"> Se a proposta ou o lance de menor valor não for aceitável, ou se o licitante desatender às exigências </w:t>
      </w:r>
      <w:proofErr w:type="spellStart"/>
      <w:r w:rsidRPr="000102F2">
        <w:rPr>
          <w:rFonts w:ascii="Arial" w:eastAsia="Times New Roman" w:hAnsi="Arial" w:cs="Arial"/>
          <w:lang w:eastAsia="zh-CN"/>
        </w:rPr>
        <w:t>habilitatórias</w:t>
      </w:r>
      <w:proofErr w:type="spellEnd"/>
      <w:r w:rsidRPr="000102F2">
        <w:rPr>
          <w:rFonts w:ascii="Arial" w:eastAsia="Times New Roman" w:hAnsi="Arial" w:cs="Arial"/>
          <w:lang w:eastAsia="zh-CN"/>
        </w:rPr>
        <w:t xml:space="preserve">, 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examinará a proposta ou o lance subsequente, verificando a sua compatibilidade e a habilitação do participante, na ordem de classificação, e assim sucessivamente, até a apuração de uma proposta ou lance que atenda o Edital. Nesta etapa 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poderá negociar com o participante para que seja obtido preço melhor.</w:t>
      </w: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16.8. -</w:t>
      </w:r>
      <w:r w:rsidRPr="000102F2">
        <w:rPr>
          <w:rFonts w:ascii="Arial" w:eastAsia="Times New Roman" w:hAnsi="Arial" w:cs="Arial"/>
          <w:lang w:eastAsia="zh-CN"/>
        </w:rPr>
        <w:t xml:space="preserve"> Constatando o atendimento das exigências fixadas no Edital e inexistindo interposição de recursos, o objeto será </w:t>
      </w:r>
      <w:r w:rsidRPr="000102F2">
        <w:rPr>
          <w:rFonts w:ascii="Arial" w:eastAsia="Times New Roman" w:hAnsi="Arial" w:cs="Arial"/>
          <w:b/>
          <w:lang w:eastAsia="zh-CN"/>
        </w:rPr>
        <w:t>ADJUDICADO</w:t>
      </w:r>
      <w:r w:rsidRPr="000102F2">
        <w:rPr>
          <w:rFonts w:ascii="Arial" w:eastAsia="Times New Roman" w:hAnsi="Arial" w:cs="Arial"/>
          <w:lang w:eastAsia="zh-CN"/>
        </w:rPr>
        <w:t xml:space="preserve"> ao autor da proposta ou lance de menor preço.</w:t>
      </w: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4A6D41" w:rsidRPr="000102F2" w:rsidRDefault="004A6D41"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4A6D41" w:rsidRPr="000102F2" w:rsidRDefault="004A6D41"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16.9.</w:t>
      </w:r>
      <w:r w:rsidRPr="000102F2">
        <w:rPr>
          <w:rFonts w:ascii="Arial" w:eastAsia="Times New Roman" w:hAnsi="Arial" w:cs="Arial"/>
          <w:b/>
          <w:bCs/>
          <w:lang w:eastAsia="zh-CN"/>
        </w:rPr>
        <w:t xml:space="preserve"> -</w:t>
      </w:r>
      <w:r w:rsidRPr="000102F2">
        <w:rPr>
          <w:rFonts w:ascii="Arial" w:eastAsia="Times New Roman" w:hAnsi="Arial" w:cs="Arial"/>
          <w:bCs/>
          <w:lang w:eastAsia="zh-CN"/>
        </w:rPr>
        <w:t xml:space="preserve"> </w:t>
      </w:r>
      <w:r w:rsidRPr="000102F2">
        <w:rPr>
          <w:rFonts w:ascii="Arial" w:eastAsia="Times New Roman" w:hAnsi="Arial" w:cs="Arial"/>
          <w:lang w:eastAsia="zh-CN"/>
        </w:rPr>
        <w:t>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snapToGrid w:val="0"/>
          <w:lang w:eastAsia="zh-CN"/>
        </w:rPr>
      </w:pPr>
    </w:p>
    <w:p w:rsidR="006A6E5B" w:rsidRPr="000102F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16</w:t>
      </w:r>
      <w:r w:rsidRPr="000102F2">
        <w:rPr>
          <w:rFonts w:ascii="Arial" w:eastAsia="Times New Roman" w:hAnsi="Arial" w:cs="Arial"/>
          <w:b/>
          <w:snapToGrid w:val="0"/>
          <w:lang w:eastAsia="zh-CN"/>
        </w:rPr>
        <w:t>.10. -</w:t>
      </w:r>
      <w:r w:rsidRPr="000102F2">
        <w:rPr>
          <w:rFonts w:ascii="Arial" w:eastAsia="Times New Roman" w:hAnsi="Arial" w:cs="Arial"/>
          <w:snapToGrid w:val="0"/>
          <w:lang w:eastAsia="zh-CN"/>
        </w:rPr>
        <w:t xml:space="preserve"> Encerrada a sessão, o sistema gerará ata circunstanciada, na qual estarão registrados todos os atos do procedimento e as ocorrências relevantes.</w:t>
      </w:r>
    </w:p>
    <w:p w:rsidR="006A6E5B" w:rsidRPr="000102F2" w:rsidRDefault="006A6E5B" w:rsidP="006A6E5B">
      <w:pPr>
        <w:widowControl w:val="0"/>
        <w:tabs>
          <w:tab w:val="left" w:pos="0"/>
        </w:tabs>
        <w:suppressAutoHyphens/>
        <w:spacing w:after="0" w:line="360" w:lineRule="auto"/>
        <w:jc w:val="both"/>
        <w:rPr>
          <w:rFonts w:ascii="Arial" w:eastAsia="Times New Roman" w:hAnsi="Arial" w:cs="Arial"/>
          <w:snapToGrid w:val="0"/>
          <w:lang w:eastAsia="zh-CN"/>
        </w:rPr>
      </w:pPr>
    </w:p>
    <w:p w:rsidR="006A6E5B" w:rsidRPr="000102F2" w:rsidRDefault="006A6E5B" w:rsidP="006A6E5B">
      <w:pPr>
        <w:widowControl w:val="0"/>
        <w:tabs>
          <w:tab w:val="left" w:pos="0"/>
        </w:tabs>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17 - PROPOSTA ESCRITA E FORNECIMENTO</w:t>
      </w:r>
    </w:p>
    <w:p w:rsidR="006A6E5B" w:rsidRPr="000102F2" w:rsidRDefault="006A6E5B" w:rsidP="004A6D41">
      <w:pPr>
        <w:widowControl w:val="0"/>
        <w:tabs>
          <w:tab w:val="left" w:pos="0"/>
        </w:tabs>
        <w:suppressAutoHyphens/>
        <w:spacing w:after="0" w:line="360" w:lineRule="auto"/>
        <w:jc w:val="both"/>
        <w:rPr>
          <w:rFonts w:ascii="Arial" w:eastAsia="Times New Roman" w:hAnsi="Arial" w:cs="Arial"/>
          <w:snapToGrid w:val="0"/>
          <w:u w:val="single"/>
          <w:lang w:eastAsia="zh-CN"/>
        </w:rPr>
      </w:pPr>
    </w:p>
    <w:p w:rsidR="006A6E5B" w:rsidRPr="000102F2" w:rsidRDefault="006A6E5B" w:rsidP="004A6D41">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17.1. -</w:t>
      </w:r>
      <w:r w:rsidRPr="000102F2">
        <w:rPr>
          <w:rFonts w:ascii="Arial" w:eastAsia="Times New Roman" w:hAnsi="Arial" w:cs="Arial"/>
          <w:lang w:eastAsia="zh-CN"/>
        </w:rPr>
        <w:t xml:space="preserve"> </w:t>
      </w:r>
      <w:r w:rsidRPr="000102F2">
        <w:rPr>
          <w:rFonts w:ascii="Arial" w:eastAsia="Times New Roman" w:hAnsi="Arial" w:cs="Arial"/>
          <w:spacing w:val="-4"/>
          <w:lang w:eastAsia="zh-CN"/>
        </w:rPr>
        <w:t>A Empres</w:t>
      </w:r>
      <w:r w:rsidR="00FC5CF4">
        <w:rPr>
          <w:rFonts w:ascii="Arial" w:eastAsia="Times New Roman" w:hAnsi="Arial" w:cs="Arial"/>
          <w:spacing w:val="-4"/>
          <w:lang w:eastAsia="zh-CN"/>
        </w:rPr>
        <w:t xml:space="preserve">a vencedora, deverá encaminhar </w:t>
      </w:r>
      <w:r w:rsidRPr="000102F2">
        <w:rPr>
          <w:rFonts w:ascii="Arial" w:eastAsia="Times New Roman" w:hAnsi="Arial" w:cs="Arial"/>
          <w:b/>
          <w:spacing w:val="-4"/>
          <w:u w:val="single"/>
          <w:lang w:eastAsia="zh-CN"/>
        </w:rPr>
        <w:t>via correio</w:t>
      </w:r>
      <w:r w:rsidRPr="000102F2">
        <w:rPr>
          <w:rFonts w:ascii="Arial" w:eastAsia="Times New Roman" w:hAnsi="Arial" w:cs="Arial"/>
          <w:spacing w:val="-4"/>
          <w:lang w:eastAsia="zh-CN"/>
        </w:rPr>
        <w:t xml:space="preserve">, </w:t>
      </w:r>
      <w:r w:rsidRPr="000102F2">
        <w:rPr>
          <w:rFonts w:ascii="Arial" w:eastAsia="Times New Roman" w:hAnsi="Arial" w:cs="Arial"/>
          <w:b/>
          <w:spacing w:val="-4"/>
          <w:lang w:eastAsia="zh-CN"/>
        </w:rPr>
        <w:t>NO PRAZO MÁXIMO DE 05 (CINCO) DIAS ÚTEIS após a etapa de lances</w:t>
      </w:r>
      <w:r w:rsidRPr="000102F2">
        <w:rPr>
          <w:rFonts w:ascii="Arial" w:eastAsia="Times New Roman" w:hAnsi="Arial" w:cs="Arial"/>
          <w:spacing w:val="-4"/>
          <w:lang w:eastAsia="zh-CN"/>
        </w:rPr>
        <w:t xml:space="preserve">, a proposta de preços escrita, com o(s) valor(es) oferecido(s), </w:t>
      </w:r>
      <w:r w:rsidRPr="000102F2">
        <w:rPr>
          <w:rFonts w:ascii="Arial" w:eastAsia="Times New Roman" w:hAnsi="Arial" w:cs="Arial"/>
          <w:lang w:eastAsia="zh-CN"/>
        </w:rPr>
        <w:t>datilografada ou impressa por processo eletrônico, em 01 (uma) única via, em papel timbrado da licitante, elaborada conforme modelo de formulário de proposta (</w:t>
      </w:r>
      <w:r w:rsidRPr="000102F2">
        <w:rPr>
          <w:rFonts w:ascii="Arial" w:eastAsia="Times New Roman" w:hAnsi="Arial" w:cs="Arial"/>
          <w:b/>
          <w:bCs/>
          <w:lang w:eastAsia="zh-CN"/>
        </w:rPr>
        <w:t>ANEXO II)</w:t>
      </w:r>
      <w:r w:rsidRPr="000102F2">
        <w:rPr>
          <w:rFonts w:ascii="Arial" w:eastAsia="Times New Roman" w:hAnsi="Arial" w:cs="Arial"/>
          <w:lang w:eastAsia="zh-CN"/>
        </w:rPr>
        <w:t>, redigida em língua portuguesa, sem rasuras, emendas, borrões, entrelinhas ou ressalvas, contendo a data, o nome e assinatura do representante legal da licitante ou pelo procurador (neste caso, devendo ser juntada a procuração).</w:t>
      </w:r>
    </w:p>
    <w:p w:rsidR="006A6E5B" w:rsidRPr="000102F2" w:rsidRDefault="006A6E5B" w:rsidP="004A6D41">
      <w:pPr>
        <w:widowControl w:val="0"/>
        <w:suppressAutoHyphens/>
        <w:overflowPunct w:val="0"/>
        <w:autoSpaceDE w:val="0"/>
        <w:spacing w:after="0" w:line="360" w:lineRule="auto"/>
        <w:jc w:val="both"/>
        <w:rPr>
          <w:rFonts w:ascii="Arial" w:eastAsia="Times New Roman" w:hAnsi="Arial" w:cs="Arial"/>
          <w:lang w:eastAsia="zh-CN"/>
        </w:rPr>
      </w:pPr>
    </w:p>
    <w:p w:rsidR="006A6E5B" w:rsidRPr="000102F2" w:rsidRDefault="006A6E5B" w:rsidP="004A6D41">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17.1.1. –</w:t>
      </w:r>
      <w:r w:rsidRPr="000102F2">
        <w:rPr>
          <w:rFonts w:ascii="Arial" w:eastAsia="Times New Roman" w:hAnsi="Arial" w:cs="Arial"/>
          <w:lang w:eastAsia="zh-CN"/>
        </w:rPr>
        <w:t xml:space="preserve"> A soma dos totais (valor unitário multiplicado pela quantidade estimada) de cada item deverá corresponder ao preço total do lote ofertado na fase de lances.</w:t>
      </w:r>
    </w:p>
    <w:p w:rsidR="006A6E5B" w:rsidRPr="000102F2" w:rsidRDefault="006A6E5B" w:rsidP="004A6D41">
      <w:pPr>
        <w:widowControl w:val="0"/>
        <w:suppressAutoHyphens/>
        <w:overflowPunct w:val="0"/>
        <w:autoSpaceDE w:val="0"/>
        <w:spacing w:after="0" w:line="360" w:lineRule="auto"/>
        <w:jc w:val="both"/>
        <w:rPr>
          <w:rFonts w:ascii="Arial" w:eastAsia="Times New Roman" w:hAnsi="Arial" w:cs="Arial"/>
          <w:lang w:eastAsia="zh-CN"/>
        </w:rPr>
      </w:pPr>
    </w:p>
    <w:p w:rsidR="006A6E5B" w:rsidRPr="000102F2" w:rsidRDefault="006A6E5B" w:rsidP="004A6D41">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17.1.2. - </w:t>
      </w:r>
      <w:r w:rsidRPr="000102F2">
        <w:rPr>
          <w:rFonts w:ascii="Arial" w:eastAsia="Times New Roman" w:hAnsi="Arial" w:cs="Arial"/>
          <w:lang w:eastAsia="zh-CN"/>
        </w:rPr>
        <w:t>O valor da redução em relação à proposta inicial será distribuído de forma proporcional entre os itens de cada lote, evitando-se o desconto apenas para um item do lote.</w:t>
      </w:r>
      <w:r w:rsidR="000102F2" w:rsidRPr="000102F2">
        <w:rPr>
          <w:rFonts w:ascii="Arial" w:eastAsia="Times New Roman" w:hAnsi="Arial" w:cs="Arial"/>
          <w:lang w:eastAsia="zh-CN"/>
        </w:rPr>
        <w:t xml:space="preserve"> Não serão admitidos valores com mais de duas casas após a vírgula, portanto, os valores poderão sofrer arredondamento, podendo ocorrer pequenos acréscimos ou supressões no valor final do lote.</w:t>
      </w:r>
    </w:p>
    <w:p w:rsidR="006A6E5B" w:rsidRPr="000102F2" w:rsidRDefault="006A6E5B" w:rsidP="004A6D41">
      <w:pPr>
        <w:widowControl w:val="0"/>
        <w:suppressAutoHyphens/>
        <w:overflowPunct w:val="0"/>
        <w:autoSpaceDE w:val="0"/>
        <w:spacing w:after="0" w:line="360" w:lineRule="auto"/>
        <w:jc w:val="both"/>
        <w:rPr>
          <w:rFonts w:ascii="Arial" w:eastAsia="Times New Roman" w:hAnsi="Arial" w:cs="Arial"/>
          <w:lang w:eastAsia="zh-CN"/>
        </w:rPr>
      </w:pPr>
    </w:p>
    <w:p w:rsidR="000102F2" w:rsidRPr="000102F2" w:rsidRDefault="000102F2" w:rsidP="004A6D41">
      <w:pPr>
        <w:widowControl w:val="0"/>
        <w:suppressAutoHyphens/>
        <w:overflowPunct w:val="0"/>
        <w:autoSpaceDE w:val="0"/>
        <w:spacing w:after="0" w:line="360" w:lineRule="auto"/>
        <w:jc w:val="both"/>
        <w:rPr>
          <w:rFonts w:ascii="Arial" w:eastAsia="Times New Roman" w:hAnsi="Arial" w:cs="Arial"/>
          <w:lang w:eastAsia="zh-CN"/>
        </w:rPr>
      </w:pPr>
    </w:p>
    <w:p w:rsidR="000102F2" w:rsidRPr="000102F2" w:rsidRDefault="000102F2" w:rsidP="004A6D41">
      <w:pPr>
        <w:widowControl w:val="0"/>
        <w:suppressAutoHyphens/>
        <w:overflowPunct w:val="0"/>
        <w:autoSpaceDE w:val="0"/>
        <w:spacing w:after="0" w:line="360" w:lineRule="auto"/>
        <w:jc w:val="both"/>
        <w:rPr>
          <w:rFonts w:ascii="Arial" w:eastAsia="Times New Roman" w:hAnsi="Arial" w:cs="Arial"/>
          <w:lang w:eastAsia="zh-CN"/>
        </w:rPr>
      </w:pPr>
    </w:p>
    <w:p w:rsidR="006A6E5B" w:rsidRPr="000102F2" w:rsidRDefault="000102F2" w:rsidP="004A6D41">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17.1.3</w:t>
      </w:r>
      <w:r w:rsidR="006A6E5B" w:rsidRPr="000102F2">
        <w:rPr>
          <w:rFonts w:ascii="Arial" w:eastAsia="Times New Roman" w:hAnsi="Arial" w:cs="Arial"/>
          <w:b/>
          <w:lang w:eastAsia="zh-CN"/>
        </w:rPr>
        <w:t>. –</w:t>
      </w:r>
      <w:r w:rsidR="006A6E5B" w:rsidRPr="000102F2">
        <w:rPr>
          <w:rFonts w:ascii="Arial" w:eastAsia="Times New Roman" w:hAnsi="Arial" w:cs="Arial"/>
          <w:lang w:eastAsia="zh-CN"/>
        </w:rPr>
        <w:t xml:space="preserve"> Junto com a proposta escrita, deverão ser encaminhados os documentos relativos à Habilitação, observando o disposto no </w:t>
      </w:r>
      <w:r w:rsidR="006A6E5B" w:rsidRPr="000102F2">
        <w:rPr>
          <w:rFonts w:ascii="Arial" w:eastAsia="Times New Roman" w:hAnsi="Arial" w:cs="Arial"/>
          <w:b/>
          <w:lang w:eastAsia="zh-CN"/>
        </w:rPr>
        <w:t xml:space="preserve">item 18 </w:t>
      </w:r>
      <w:r w:rsidR="006A6E5B" w:rsidRPr="000102F2">
        <w:rPr>
          <w:rFonts w:ascii="Arial" w:eastAsia="Times New Roman" w:hAnsi="Arial" w:cs="Arial"/>
          <w:lang w:eastAsia="zh-CN"/>
        </w:rPr>
        <w:t>a seguir</w:t>
      </w:r>
      <w:r w:rsidR="006A6E5B" w:rsidRPr="000102F2">
        <w:rPr>
          <w:rFonts w:ascii="Arial" w:eastAsia="Times New Roman" w:hAnsi="Arial" w:cs="Arial"/>
          <w:b/>
          <w:lang w:eastAsia="zh-CN"/>
        </w:rPr>
        <w:t>.</w:t>
      </w:r>
    </w:p>
    <w:p w:rsidR="006A6E5B" w:rsidRPr="000102F2" w:rsidRDefault="006A6E5B" w:rsidP="004A6D41">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spacing w:val="-4"/>
          <w:lang w:eastAsia="zh-CN"/>
        </w:rPr>
        <w:t xml:space="preserve">17.2. - </w:t>
      </w:r>
      <w:r w:rsidRPr="000102F2">
        <w:rPr>
          <w:rFonts w:ascii="Arial" w:eastAsia="Times New Roman" w:hAnsi="Arial" w:cs="Arial"/>
          <w:lang w:eastAsia="zh-CN"/>
        </w:rPr>
        <w:t>A proposta escrita deverá registrar os elementos indispensáveis à caracterização do objeto da licitação, ser rubricada em todas as folhas e assinada ao final por quem de direito, devendo conter, sob pena de desclassificação, obrigatoriamente:</w:t>
      </w:r>
    </w:p>
    <w:p w:rsidR="006A6E5B" w:rsidRPr="000102F2" w:rsidRDefault="006A6E5B" w:rsidP="000102F2">
      <w:pPr>
        <w:widowControl w:val="0"/>
        <w:suppressAutoHyphens/>
        <w:autoSpaceDE w:val="0"/>
        <w:autoSpaceDN w:val="0"/>
        <w:adjustRightInd w:val="0"/>
        <w:spacing w:after="0" w:line="360" w:lineRule="auto"/>
        <w:jc w:val="both"/>
        <w:rPr>
          <w:rFonts w:ascii="Arial" w:eastAsia="Times New Roman" w:hAnsi="Arial" w:cs="Arial"/>
          <w:lang w:eastAsia="zh-CN"/>
        </w:rPr>
      </w:pPr>
    </w:p>
    <w:p w:rsidR="000102F2" w:rsidRDefault="006A6E5B" w:rsidP="00EF1727">
      <w:pPr>
        <w:pStyle w:val="PargrafodaLista"/>
        <w:numPr>
          <w:ilvl w:val="0"/>
          <w:numId w:val="17"/>
        </w:numPr>
        <w:overflowPunct w:val="0"/>
        <w:autoSpaceDE w:val="0"/>
        <w:autoSpaceDN w:val="0"/>
        <w:adjustRightInd w:val="0"/>
        <w:spacing w:line="360" w:lineRule="auto"/>
        <w:jc w:val="both"/>
        <w:rPr>
          <w:rFonts w:ascii="Arial" w:hAnsi="Arial" w:cs="Arial"/>
          <w:sz w:val="22"/>
          <w:szCs w:val="22"/>
        </w:rPr>
      </w:pPr>
      <w:r w:rsidRPr="000102F2">
        <w:rPr>
          <w:rFonts w:ascii="Arial" w:hAnsi="Arial" w:cs="Arial"/>
          <w:b/>
          <w:bCs/>
          <w:color w:val="000000"/>
          <w:sz w:val="22"/>
          <w:szCs w:val="22"/>
        </w:rPr>
        <w:t>Indicação do item da licitação</w:t>
      </w:r>
      <w:r w:rsidRPr="000102F2">
        <w:rPr>
          <w:rFonts w:ascii="Arial" w:hAnsi="Arial" w:cs="Arial"/>
          <w:sz w:val="22"/>
          <w:szCs w:val="22"/>
        </w:rPr>
        <w:t xml:space="preserve">, devidamente preenchida, contendo preços unitários e totais para o produto, contendo no final o valor total da proposta, </w:t>
      </w:r>
      <w:r w:rsidRPr="000102F2">
        <w:rPr>
          <w:rFonts w:ascii="Arial" w:hAnsi="Arial" w:cs="Arial"/>
          <w:b/>
          <w:sz w:val="22"/>
          <w:szCs w:val="22"/>
        </w:rPr>
        <w:t>com aproximação de no máximo 02 (duas) casas decimais</w:t>
      </w:r>
      <w:r w:rsidR="000102F2">
        <w:rPr>
          <w:rFonts w:ascii="Arial" w:hAnsi="Arial" w:cs="Arial"/>
          <w:sz w:val="22"/>
          <w:szCs w:val="22"/>
        </w:rPr>
        <w:t>;</w:t>
      </w:r>
    </w:p>
    <w:p w:rsidR="000102F2" w:rsidRDefault="000102F2" w:rsidP="000102F2">
      <w:pPr>
        <w:pStyle w:val="PargrafodaLista"/>
        <w:overflowPunct w:val="0"/>
        <w:autoSpaceDE w:val="0"/>
        <w:autoSpaceDN w:val="0"/>
        <w:adjustRightInd w:val="0"/>
        <w:spacing w:line="360" w:lineRule="auto"/>
        <w:ind w:left="720"/>
        <w:jc w:val="both"/>
        <w:rPr>
          <w:rFonts w:ascii="Arial" w:hAnsi="Arial" w:cs="Arial"/>
          <w:sz w:val="22"/>
          <w:szCs w:val="22"/>
        </w:rPr>
      </w:pPr>
    </w:p>
    <w:p w:rsidR="000102F2" w:rsidRDefault="000102F2" w:rsidP="00EF1727">
      <w:pPr>
        <w:pStyle w:val="PargrafodaLista"/>
        <w:numPr>
          <w:ilvl w:val="0"/>
          <w:numId w:val="17"/>
        </w:numPr>
        <w:overflowPunct w:val="0"/>
        <w:autoSpaceDE w:val="0"/>
        <w:autoSpaceDN w:val="0"/>
        <w:adjustRightInd w:val="0"/>
        <w:spacing w:line="360" w:lineRule="auto"/>
        <w:jc w:val="both"/>
        <w:rPr>
          <w:rFonts w:ascii="Arial" w:hAnsi="Arial" w:cs="Arial"/>
          <w:sz w:val="22"/>
          <w:szCs w:val="22"/>
        </w:rPr>
      </w:pPr>
      <w:r w:rsidRPr="000102F2">
        <w:rPr>
          <w:rFonts w:ascii="Arial" w:hAnsi="Arial" w:cs="Arial"/>
        </w:rPr>
        <w:t>P</w:t>
      </w:r>
      <w:r w:rsidR="006A6E5B" w:rsidRPr="000102F2">
        <w:rPr>
          <w:rFonts w:ascii="Arial" w:hAnsi="Arial" w:cs="Arial"/>
          <w:sz w:val="22"/>
          <w:szCs w:val="22"/>
        </w:rPr>
        <w:t xml:space="preserve">reço líquido para pagamento na forma do </w:t>
      </w:r>
      <w:r w:rsidR="006A6E5B" w:rsidRPr="000102F2">
        <w:rPr>
          <w:rFonts w:ascii="Arial" w:hAnsi="Arial" w:cs="Arial"/>
          <w:b/>
          <w:sz w:val="22"/>
          <w:szCs w:val="22"/>
        </w:rPr>
        <w:t>item</w:t>
      </w:r>
      <w:r w:rsidR="006A6E5B" w:rsidRPr="000102F2">
        <w:rPr>
          <w:rFonts w:ascii="Arial" w:hAnsi="Arial" w:cs="Arial"/>
          <w:sz w:val="22"/>
          <w:szCs w:val="22"/>
        </w:rPr>
        <w:t xml:space="preserve"> </w:t>
      </w:r>
      <w:r w:rsidR="006A6E5B" w:rsidRPr="000102F2">
        <w:rPr>
          <w:rFonts w:ascii="Arial" w:hAnsi="Arial" w:cs="Arial"/>
          <w:b/>
          <w:sz w:val="22"/>
          <w:szCs w:val="22"/>
        </w:rPr>
        <w:t>27</w:t>
      </w:r>
      <w:r w:rsidR="006A6E5B" w:rsidRPr="000102F2">
        <w:rPr>
          <w:rFonts w:ascii="Arial" w:hAnsi="Arial" w:cs="Arial"/>
          <w:sz w:val="22"/>
          <w:szCs w:val="22"/>
        </w:rPr>
        <w:t xml:space="preserve"> deste edital;</w:t>
      </w:r>
    </w:p>
    <w:p w:rsidR="000102F2" w:rsidRPr="000102F2" w:rsidRDefault="000102F2" w:rsidP="000102F2">
      <w:pPr>
        <w:pStyle w:val="PargrafodaLista"/>
        <w:spacing w:line="360" w:lineRule="auto"/>
        <w:rPr>
          <w:rFonts w:ascii="Arial" w:hAnsi="Arial" w:cs="Arial"/>
        </w:rPr>
      </w:pPr>
    </w:p>
    <w:p w:rsidR="006A6E5B" w:rsidRPr="000102F2" w:rsidRDefault="000102F2" w:rsidP="00EF1727">
      <w:pPr>
        <w:pStyle w:val="PargrafodaLista"/>
        <w:numPr>
          <w:ilvl w:val="0"/>
          <w:numId w:val="17"/>
        </w:numPr>
        <w:overflowPunct w:val="0"/>
        <w:autoSpaceDE w:val="0"/>
        <w:autoSpaceDN w:val="0"/>
        <w:adjustRightInd w:val="0"/>
        <w:spacing w:line="360" w:lineRule="auto"/>
        <w:jc w:val="both"/>
        <w:rPr>
          <w:rFonts w:ascii="Arial" w:hAnsi="Arial" w:cs="Arial"/>
          <w:sz w:val="22"/>
          <w:szCs w:val="22"/>
        </w:rPr>
      </w:pPr>
      <w:r w:rsidRPr="000102F2">
        <w:rPr>
          <w:rFonts w:ascii="Arial" w:hAnsi="Arial" w:cs="Arial"/>
        </w:rPr>
        <w:t>P</w:t>
      </w:r>
      <w:r w:rsidR="006A6E5B" w:rsidRPr="000102F2">
        <w:rPr>
          <w:rFonts w:ascii="Arial" w:hAnsi="Arial" w:cs="Arial"/>
          <w:sz w:val="22"/>
          <w:szCs w:val="22"/>
        </w:rPr>
        <w:t xml:space="preserve">razo de validade da proposta de </w:t>
      </w:r>
      <w:r w:rsidR="006A6E5B" w:rsidRPr="000102F2">
        <w:rPr>
          <w:rFonts w:ascii="Arial" w:hAnsi="Arial" w:cs="Arial"/>
          <w:b/>
          <w:sz w:val="22"/>
          <w:szCs w:val="22"/>
        </w:rPr>
        <w:t>60 (sessenta) dias</w:t>
      </w:r>
      <w:r w:rsidR="006A6E5B" w:rsidRPr="000102F2">
        <w:rPr>
          <w:rFonts w:ascii="Arial" w:hAnsi="Arial" w:cs="Arial"/>
          <w:sz w:val="22"/>
          <w:szCs w:val="22"/>
        </w:rPr>
        <w:t>, contados a partir da data da sessão pública do Pregão.</w:t>
      </w:r>
    </w:p>
    <w:p w:rsidR="006A6E5B" w:rsidRPr="000102F2" w:rsidRDefault="006A6E5B" w:rsidP="000102F2">
      <w:pPr>
        <w:widowControl w:val="0"/>
        <w:suppressAutoHyphens/>
        <w:overflowPunct w:val="0"/>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autoSpaceDE w:val="0"/>
        <w:autoSpaceDN w:val="0"/>
        <w:adjustRightInd w:val="0"/>
        <w:spacing w:after="0" w:line="360" w:lineRule="auto"/>
        <w:jc w:val="both"/>
        <w:rPr>
          <w:rFonts w:ascii="Arial" w:hAnsi="Arial" w:cs="Arial"/>
          <w:color w:val="000000"/>
        </w:rPr>
      </w:pPr>
      <w:r w:rsidRPr="000102F2">
        <w:rPr>
          <w:rFonts w:ascii="Arial" w:hAnsi="Arial" w:cs="Arial"/>
          <w:b/>
          <w:bCs/>
          <w:color w:val="000000"/>
        </w:rPr>
        <w:t xml:space="preserve">17.3. - </w:t>
      </w:r>
      <w:r w:rsidRPr="000102F2">
        <w:rPr>
          <w:rFonts w:ascii="Arial" w:hAnsi="Arial" w:cs="Arial"/>
          <w:color w:val="000000"/>
        </w:rPr>
        <w:t>Não serão admitidas ofertas de produtos que não atendam as especificações mínimas do objeto licitado e contendo mais de uma cotação para o item sob pena de desclassificação.</w:t>
      </w:r>
    </w:p>
    <w:p w:rsidR="006A6E5B" w:rsidRPr="000102F2" w:rsidRDefault="006A6E5B" w:rsidP="006A6E5B">
      <w:pPr>
        <w:autoSpaceDE w:val="0"/>
        <w:autoSpaceDN w:val="0"/>
        <w:adjustRightInd w:val="0"/>
        <w:spacing w:after="0" w:line="360" w:lineRule="auto"/>
        <w:rPr>
          <w:rFonts w:ascii="Arial" w:hAnsi="Arial" w:cs="Arial"/>
          <w:color w:val="000000"/>
        </w:rPr>
      </w:pPr>
    </w:p>
    <w:p w:rsidR="006A6E5B" w:rsidRPr="000102F2" w:rsidRDefault="006A6E5B" w:rsidP="006A6E5B">
      <w:pPr>
        <w:widowControl w:val="0"/>
        <w:suppressAutoHyphens/>
        <w:spacing w:after="0" w:line="360" w:lineRule="auto"/>
        <w:jc w:val="both"/>
        <w:rPr>
          <w:rFonts w:ascii="Arial" w:hAnsi="Arial" w:cs="Arial"/>
          <w:color w:val="000000"/>
        </w:rPr>
      </w:pPr>
      <w:r w:rsidRPr="000102F2">
        <w:rPr>
          <w:rFonts w:ascii="Arial" w:eastAsia="Times New Roman" w:hAnsi="Arial" w:cs="Arial"/>
          <w:b/>
          <w:lang w:eastAsia="zh-CN"/>
        </w:rPr>
        <w:t xml:space="preserve">17.4. - </w:t>
      </w:r>
      <w:r w:rsidRPr="000102F2">
        <w:rPr>
          <w:rFonts w:ascii="Arial" w:hAnsi="Arial" w:cs="Arial"/>
          <w:color w:val="000000"/>
        </w:rPr>
        <w:t>A proposta deverá conter, obrigatoriamente, preços líquidos, nestes incluídos todos os custos necessários à entrega dos produtos licitados na forma estabelecida na Ata de Registro de Preços, incluindo todos os tributos incidentes, taxas ou despesas adicionais, encargos trabalhistas, previdenciários e comerciais, emolumentos, fretes, seguros, deslocamento e riscos de entrega (quando for o caso), transporte, carga, descarga, empilhamento e embalagem, quando for o caso, além de outras despesas que incidam ou venham a incidir sobre o custo final dos produtos/serviços. Os preços propostos serão de exclusiva responsabilidade do(a) licitante, não lhe assistindo o direito de pleitear qualquer alteração dos mesmos, sob alegação de erro, omissão ou qualquer outro pretexto.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 xml:space="preserve">17.4.1. - </w:t>
      </w:r>
      <w:r w:rsidRPr="000102F2">
        <w:rPr>
          <w:rFonts w:ascii="Arial" w:eastAsia="Times New Roman" w:hAnsi="Arial" w:cs="Arial"/>
          <w:lang w:eastAsia="zh-CN"/>
        </w:rPr>
        <w:t>Todas as despesas dos profissionais envolvidos na entrega dos produtos são de inteira responsabilidade da contratada.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hAnsi="Arial" w:cs="Arial"/>
          <w:b/>
          <w:bCs/>
          <w:color w:val="000000"/>
        </w:rPr>
        <w:t xml:space="preserve">17.5. - </w:t>
      </w:r>
      <w:r w:rsidRPr="000102F2">
        <w:rPr>
          <w:rFonts w:ascii="Arial" w:hAnsi="Arial" w:cs="Arial"/>
          <w:color w:val="000000"/>
        </w:rPr>
        <w:t>A omissão de qualquer despesa necessária a perfeita execução do objeto desta licitação, será interpretada como não existente ou já incluída nos preços, não podendo a licitante pleitear acréscimo após a abertura das propostas.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17.5.1. - </w:t>
      </w:r>
      <w:r w:rsidRPr="000102F2">
        <w:rPr>
          <w:rFonts w:ascii="Arial" w:eastAsia="Times New Roman" w:hAnsi="Arial" w:cs="Arial"/>
          <w:lang w:eastAsia="zh-CN"/>
        </w:rPr>
        <w:t>A inclusão de outras condições de pagamento não previstas neste Edital não será considerada para qualquer fim.</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17.6. - </w:t>
      </w:r>
      <w:r w:rsidRPr="000102F2">
        <w:rPr>
          <w:rFonts w:ascii="Arial" w:eastAsia="Times New Roman" w:hAnsi="Arial" w:cs="Arial"/>
          <w:lang w:eastAsia="zh-CN"/>
        </w:rPr>
        <w:t>Caso haja erro de multiplicação e/ou soma na proposta apresentada, esta será corrigida, considerando os valores unitários como corretos, ato em que o Pregoeiro fará constar na ata de julgamento.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FC5CF4" w:rsidRDefault="006A6E5B" w:rsidP="000102F2">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17.7. - </w:t>
      </w:r>
      <w:r w:rsidRPr="00FC5CF4">
        <w:rPr>
          <w:rFonts w:ascii="Arial" w:eastAsia="Times New Roman" w:hAnsi="Arial" w:cs="Arial"/>
          <w:b/>
          <w:spacing w:val="-4"/>
          <w:u w:val="single"/>
          <w:lang w:eastAsia="zh-CN"/>
        </w:rPr>
        <w:t>A proposta de preços escrita e documentos de habilitação</w:t>
      </w:r>
      <w:r w:rsidRPr="00FC5CF4">
        <w:rPr>
          <w:rFonts w:ascii="Arial" w:eastAsia="Times New Roman" w:hAnsi="Arial" w:cs="Arial"/>
          <w:b/>
          <w:spacing w:val="-4"/>
          <w:lang w:eastAsia="zh-CN"/>
        </w:rPr>
        <w:t xml:space="preserve"> deverão ser encaminhadas para o endereço:</w:t>
      </w:r>
      <w:r w:rsidRPr="00FC5CF4">
        <w:rPr>
          <w:rFonts w:ascii="Arial" w:eastAsia="Times New Roman" w:hAnsi="Arial" w:cs="Arial"/>
          <w:b/>
          <w:lang w:eastAsia="zh-CN"/>
        </w:rPr>
        <w:t xml:space="preserve"> PREFEITURA MUNICIPAL DE REGISTRO - A/C Secretaria Municipal de Administração, sito à Rua José Antônio de Cam</w:t>
      </w:r>
      <w:r w:rsidR="000102F2" w:rsidRPr="00FC5CF4">
        <w:rPr>
          <w:rFonts w:ascii="Arial" w:eastAsia="Times New Roman" w:hAnsi="Arial" w:cs="Arial"/>
          <w:b/>
          <w:lang w:eastAsia="zh-CN"/>
        </w:rPr>
        <w:t>pos, n° 250, Centro, Registro /</w:t>
      </w:r>
      <w:r w:rsidRPr="00FC5CF4">
        <w:rPr>
          <w:rFonts w:ascii="Arial" w:eastAsia="Times New Roman" w:hAnsi="Arial" w:cs="Arial"/>
          <w:b/>
          <w:lang w:eastAsia="zh-CN"/>
        </w:rPr>
        <w:t>SP, CEP 11900-000, em envelope fechado, consignando-se externamente além do nome da(o) proponente, os seguintes dizeres:</w:t>
      </w:r>
    </w:p>
    <w:p w:rsidR="00FC5CF4" w:rsidRPr="000102F2" w:rsidRDefault="00FC5CF4" w:rsidP="000102F2">
      <w:pPr>
        <w:widowControl w:val="0"/>
        <w:suppressAutoHyphens/>
        <w:spacing w:after="0" w:line="360" w:lineRule="auto"/>
        <w:jc w:val="both"/>
        <w:rPr>
          <w:rFonts w:ascii="Arial" w:eastAsia="Times New Roman" w:hAnsi="Arial" w:cs="Arial"/>
          <w:lang w:eastAsia="zh-CN"/>
        </w:rPr>
      </w:pPr>
    </w:p>
    <w:p w:rsidR="006A6E5B" w:rsidRPr="000102F2" w:rsidRDefault="000102F2" w:rsidP="006A6E5B">
      <w:pPr>
        <w:keepNext/>
        <w:widowControl w:val="0"/>
        <w:pBdr>
          <w:top w:val="single" w:sz="4" w:space="1" w:color="auto"/>
          <w:left w:val="single" w:sz="4" w:space="4" w:color="auto"/>
          <w:bottom w:val="single" w:sz="4" w:space="1" w:color="auto"/>
          <w:right w:val="single" w:sz="4" w:space="4" w:color="auto"/>
        </w:pBdr>
        <w:suppressAutoHyphens/>
        <w:spacing w:after="0" w:line="360" w:lineRule="auto"/>
        <w:ind w:left="1985" w:right="1678"/>
        <w:jc w:val="center"/>
        <w:outlineLvl w:val="2"/>
        <w:rPr>
          <w:rFonts w:ascii="Arial" w:eastAsia="Arial" w:hAnsi="Arial" w:cs="Arial"/>
          <w:b/>
          <w:sz w:val="20"/>
          <w:szCs w:val="20"/>
          <w:lang w:eastAsia="zh-CN"/>
        </w:rPr>
      </w:pPr>
      <w:r w:rsidRPr="000102F2">
        <w:rPr>
          <w:rFonts w:ascii="Arial" w:eastAsia="Times New Roman" w:hAnsi="Arial" w:cs="Arial"/>
          <w:b/>
          <w:sz w:val="20"/>
          <w:szCs w:val="20"/>
          <w:lang w:eastAsia="zh-CN"/>
        </w:rPr>
        <w:t>PREGÃO ELETRÔNICO Nº 05</w:t>
      </w:r>
      <w:r w:rsidR="006A6E5B" w:rsidRPr="000102F2">
        <w:rPr>
          <w:rFonts w:ascii="Arial" w:eastAsia="Times New Roman" w:hAnsi="Arial" w:cs="Arial"/>
          <w:b/>
          <w:sz w:val="20"/>
          <w:szCs w:val="20"/>
          <w:lang w:eastAsia="zh-CN"/>
        </w:rPr>
        <w:t>0/2018</w:t>
      </w:r>
    </w:p>
    <w:p w:rsidR="006A6E5B" w:rsidRPr="000102F2" w:rsidRDefault="006A6E5B" w:rsidP="006A6E5B">
      <w:pPr>
        <w:keepNext/>
        <w:widowControl w:val="0"/>
        <w:pBdr>
          <w:top w:val="single" w:sz="4" w:space="1" w:color="auto"/>
          <w:left w:val="single" w:sz="4" w:space="4" w:color="auto"/>
          <w:bottom w:val="single" w:sz="4" w:space="1" w:color="auto"/>
          <w:right w:val="single" w:sz="4" w:space="4" w:color="auto"/>
        </w:pBdr>
        <w:tabs>
          <w:tab w:val="left" w:pos="576"/>
          <w:tab w:val="left" w:pos="1296"/>
          <w:tab w:val="left" w:pos="2016"/>
          <w:tab w:val="left" w:pos="2736"/>
          <w:tab w:val="left" w:pos="3456"/>
          <w:tab w:val="left" w:pos="4176"/>
          <w:tab w:val="left" w:pos="4896"/>
          <w:tab w:val="left" w:pos="5616"/>
          <w:tab w:val="left" w:pos="6336"/>
        </w:tabs>
        <w:suppressAutoHyphens/>
        <w:spacing w:after="0" w:line="360" w:lineRule="auto"/>
        <w:ind w:left="1985" w:right="1678"/>
        <w:jc w:val="center"/>
        <w:outlineLvl w:val="3"/>
        <w:rPr>
          <w:rFonts w:ascii="Arial" w:eastAsia="Times New Roman" w:hAnsi="Arial" w:cs="Arial"/>
          <w:b/>
          <w:sz w:val="20"/>
          <w:szCs w:val="20"/>
          <w:u w:val="single"/>
          <w:lang w:eastAsia="zh-CN"/>
        </w:rPr>
      </w:pPr>
      <w:r w:rsidRPr="000102F2">
        <w:rPr>
          <w:rFonts w:ascii="Arial" w:eastAsia="Arial" w:hAnsi="Arial" w:cs="Arial"/>
          <w:b/>
          <w:sz w:val="20"/>
          <w:szCs w:val="20"/>
          <w:lang w:eastAsia="zh-CN"/>
        </w:rPr>
        <w:t xml:space="preserve"> “</w:t>
      </w:r>
      <w:r w:rsidRPr="000102F2">
        <w:rPr>
          <w:rFonts w:ascii="Arial" w:eastAsia="Times New Roman" w:hAnsi="Arial" w:cs="Arial"/>
          <w:b/>
          <w:sz w:val="20"/>
          <w:szCs w:val="20"/>
          <w:lang w:eastAsia="zh-CN"/>
        </w:rPr>
        <w:t>ENVELOPE – PROPOSTA DE PREÇOS”</w:t>
      </w:r>
    </w:p>
    <w:p w:rsidR="006A6E5B" w:rsidRPr="000102F2" w:rsidRDefault="006A6E5B" w:rsidP="006A6E5B">
      <w:pPr>
        <w:widowControl w:val="0"/>
        <w:pBdr>
          <w:top w:val="single" w:sz="4" w:space="1" w:color="auto"/>
          <w:left w:val="single" w:sz="4" w:space="4" w:color="auto"/>
          <w:bottom w:val="single" w:sz="4" w:space="1" w:color="auto"/>
          <w:right w:val="single" w:sz="4" w:space="4" w:color="auto"/>
        </w:pBdr>
        <w:suppressAutoHyphens/>
        <w:spacing w:after="0" w:line="360" w:lineRule="auto"/>
        <w:ind w:left="1985" w:right="1678"/>
        <w:jc w:val="center"/>
        <w:rPr>
          <w:rFonts w:ascii="Arial" w:eastAsia="Times New Roman" w:hAnsi="Arial" w:cs="Arial"/>
          <w:b/>
          <w:sz w:val="20"/>
          <w:szCs w:val="20"/>
          <w:lang w:eastAsia="zh-CN"/>
        </w:rPr>
      </w:pPr>
      <w:r w:rsidRPr="000102F2">
        <w:rPr>
          <w:rFonts w:ascii="Arial" w:eastAsia="Times New Roman" w:hAnsi="Arial" w:cs="Arial"/>
          <w:b/>
          <w:sz w:val="20"/>
          <w:szCs w:val="20"/>
          <w:lang w:eastAsia="zh-CN"/>
        </w:rPr>
        <w:t>NOME EMPRESARIAL (RAZÃO SOCIAL DA EMPRESA)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17.8. - </w:t>
      </w:r>
      <w:r w:rsidRPr="000102F2">
        <w:rPr>
          <w:rFonts w:ascii="Arial" w:eastAsia="Times New Roman" w:hAnsi="Arial" w:cs="Arial"/>
          <w:lang w:eastAsia="zh-CN"/>
        </w:rPr>
        <w:t>Serão desclassificadas as propostas que conflitem com as normas deste Edital ou da legislação em vigor.</w:t>
      </w:r>
    </w:p>
    <w:p w:rsidR="006A6E5B"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u w:val="single"/>
          <w:lang w:eastAsia="zh-CN"/>
        </w:rPr>
      </w:pPr>
    </w:p>
    <w:p w:rsidR="009A2237" w:rsidRDefault="009A2237"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u w:val="single"/>
          <w:lang w:eastAsia="zh-CN"/>
        </w:rPr>
      </w:pPr>
    </w:p>
    <w:p w:rsidR="009A2237" w:rsidRDefault="009A2237"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u w:val="single"/>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u w:val="single"/>
          <w:lang w:eastAsia="zh-CN"/>
        </w:rPr>
      </w:pPr>
      <w:r w:rsidRPr="009A2237">
        <w:rPr>
          <w:rFonts w:ascii="Arial" w:eastAsia="Times New Roman" w:hAnsi="Arial" w:cs="Arial"/>
          <w:b/>
          <w:u w:val="single"/>
          <w:lang w:eastAsia="zh-CN"/>
        </w:rPr>
        <w:lastRenderedPageBreak/>
        <w:t>18 – DA HABILITAÇÃO</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lang w:eastAsia="zh-CN"/>
        </w:rPr>
      </w:pPr>
    </w:p>
    <w:p w:rsidR="006A6E5B" w:rsidRPr="000102F2" w:rsidRDefault="006A6E5B" w:rsidP="006A6E5B">
      <w:pPr>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18.1. –</w:t>
      </w:r>
      <w:r w:rsidRPr="000102F2">
        <w:rPr>
          <w:rFonts w:ascii="Arial" w:eastAsia="Times New Roman" w:hAnsi="Arial" w:cs="Arial"/>
          <w:lang w:eastAsia="zh-CN"/>
        </w:rPr>
        <w:t xml:space="preserve"> Os </w:t>
      </w:r>
      <w:r w:rsidRPr="000102F2">
        <w:rPr>
          <w:rFonts w:ascii="Arial" w:eastAsia="Times New Roman" w:hAnsi="Arial" w:cs="Arial"/>
          <w:b/>
          <w:lang w:eastAsia="zh-CN"/>
        </w:rPr>
        <w:t>DOCUMENTOS DE HABILITAÇÃO</w:t>
      </w:r>
      <w:r w:rsidRPr="000102F2">
        <w:rPr>
          <w:rFonts w:ascii="Arial" w:eastAsia="Times New Roman" w:hAnsi="Arial" w:cs="Arial"/>
          <w:lang w:eastAsia="zh-CN"/>
        </w:rPr>
        <w:t xml:space="preserve"> pertinentes ao ramo do objeto do presente </w:t>
      </w:r>
      <w:r w:rsidRPr="000102F2">
        <w:rPr>
          <w:rFonts w:ascii="Arial" w:eastAsia="Times New Roman" w:hAnsi="Arial" w:cs="Arial"/>
          <w:b/>
          <w:lang w:eastAsia="zh-CN"/>
        </w:rPr>
        <w:t xml:space="preserve">PREGÃO </w:t>
      </w:r>
      <w:r w:rsidRPr="000102F2">
        <w:rPr>
          <w:rFonts w:ascii="Arial" w:eastAsia="Times New Roman" w:hAnsi="Arial" w:cs="Arial"/>
          <w:lang w:eastAsia="zh-CN"/>
        </w:rPr>
        <w:t>são os seguintes:</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18.1.1. – HABILITAÇÃO JURÍDICA</w:t>
      </w:r>
    </w:p>
    <w:p w:rsidR="006A6E5B" w:rsidRPr="009A2237" w:rsidRDefault="006A6E5B" w:rsidP="009A2237">
      <w:pPr>
        <w:widowControl w:val="0"/>
        <w:suppressAutoHyphens/>
        <w:spacing w:after="0" w:line="360" w:lineRule="auto"/>
        <w:jc w:val="both"/>
        <w:rPr>
          <w:rFonts w:ascii="Arial" w:eastAsia="Times New Roman" w:hAnsi="Arial" w:cs="Arial"/>
          <w:lang w:eastAsia="zh-CN"/>
        </w:rPr>
      </w:pPr>
    </w:p>
    <w:p w:rsidR="009A2237" w:rsidRPr="009A2237" w:rsidRDefault="006A6E5B" w:rsidP="00EF1727">
      <w:pPr>
        <w:pStyle w:val="PargrafodaLista"/>
        <w:numPr>
          <w:ilvl w:val="0"/>
          <w:numId w:val="18"/>
        </w:numPr>
        <w:spacing w:line="360" w:lineRule="auto"/>
        <w:jc w:val="both"/>
        <w:rPr>
          <w:rFonts w:ascii="Arial" w:hAnsi="Arial" w:cs="Arial"/>
          <w:sz w:val="22"/>
          <w:szCs w:val="22"/>
        </w:rPr>
      </w:pPr>
      <w:r w:rsidRPr="009A2237">
        <w:rPr>
          <w:rFonts w:ascii="Arial" w:hAnsi="Arial" w:cs="Arial"/>
          <w:sz w:val="22"/>
          <w:szCs w:val="22"/>
        </w:rPr>
        <w:t>Cédula de identidade;</w:t>
      </w:r>
    </w:p>
    <w:p w:rsidR="009A2237" w:rsidRPr="009A2237" w:rsidRDefault="009A2237" w:rsidP="009A2237">
      <w:pPr>
        <w:pStyle w:val="PargrafodaLista"/>
        <w:spacing w:line="360" w:lineRule="auto"/>
        <w:ind w:left="720"/>
        <w:jc w:val="both"/>
        <w:rPr>
          <w:rFonts w:ascii="Arial" w:hAnsi="Arial" w:cs="Arial"/>
          <w:sz w:val="22"/>
          <w:szCs w:val="22"/>
        </w:rPr>
      </w:pPr>
    </w:p>
    <w:p w:rsidR="009A2237" w:rsidRPr="009A2237" w:rsidRDefault="006A6E5B" w:rsidP="00EF1727">
      <w:pPr>
        <w:pStyle w:val="PargrafodaLista"/>
        <w:numPr>
          <w:ilvl w:val="0"/>
          <w:numId w:val="18"/>
        </w:numPr>
        <w:spacing w:line="360" w:lineRule="auto"/>
        <w:jc w:val="both"/>
        <w:rPr>
          <w:rFonts w:ascii="Arial" w:hAnsi="Arial" w:cs="Arial"/>
          <w:sz w:val="22"/>
          <w:szCs w:val="22"/>
        </w:rPr>
      </w:pPr>
      <w:r w:rsidRPr="009A2237">
        <w:rPr>
          <w:rFonts w:ascii="Arial" w:hAnsi="Arial" w:cs="Arial"/>
          <w:color w:val="000000"/>
          <w:sz w:val="22"/>
          <w:szCs w:val="22"/>
        </w:rPr>
        <w:t>Registro comercial, no caso de empresa individual</w:t>
      </w:r>
      <w:r w:rsidRPr="009A2237">
        <w:rPr>
          <w:rFonts w:ascii="Arial" w:hAnsi="Arial" w:cs="Arial"/>
          <w:sz w:val="22"/>
          <w:szCs w:val="22"/>
        </w:rPr>
        <w:t>;</w:t>
      </w:r>
    </w:p>
    <w:p w:rsidR="009A2237" w:rsidRPr="009A2237" w:rsidRDefault="009A2237" w:rsidP="009A2237">
      <w:pPr>
        <w:pStyle w:val="PargrafodaLista"/>
        <w:spacing w:line="360" w:lineRule="auto"/>
        <w:rPr>
          <w:rFonts w:ascii="Arial" w:hAnsi="Arial" w:cs="Arial"/>
          <w:color w:val="000000"/>
          <w:sz w:val="22"/>
          <w:szCs w:val="22"/>
        </w:rPr>
      </w:pPr>
    </w:p>
    <w:p w:rsidR="009A2237" w:rsidRPr="009A2237" w:rsidRDefault="006A6E5B" w:rsidP="00EF1727">
      <w:pPr>
        <w:pStyle w:val="PargrafodaLista"/>
        <w:numPr>
          <w:ilvl w:val="0"/>
          <w:numId w:val="18"/>
        </w:numPr>
        <w:spacing w:line="360" w:lineRule="auto"/>
        <w:jc w:val="both"/>
        <w:rPr>
          <w:rFonts w:ascii="Arial" w:hAnsi="Arial" w:cs="Arial"/>
          <w:sz w:val="22"/>
          <w:szCs w:val="22"/>
        </w:rPr>
      </w:pPr>
      <w:r w:rsidRPr="009A223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r w:rsidRPr="009A2237">
        <w:rPr>
          <w:rFonts w:ascii="Arial" w:hAnsi="Arial" w:cs="Arial"/>
          <w:sz w:val="22"/>
          <w:szCs w:val="22"/>
        </w:rPr>
        <w:t>;</w:t>
      </w:r>
    </w:p>
    <w:p w:rsidR="009A2237" w:rsidRPr="009A2237" w:rsidRDefault="009A2237" w:rsidP="009A2237">
      <w:pPr>
        <w:pStyle w:val="PargrafodaLista"/>
        <w:spacing w:line="360" w:lineRule="auto"/>
        <w:rPr>
          <w:rFonts w:ascii="Arial" w:hAnsi="Arial" w:cs="Arial"/>
          <w:color w:val="000000"/>
          <w:sz w:val="22"/>
          <w:szCs w:val="22"/>
        </w:rPr>
      </w:pPr>
    </w:p>
    <w:p w:rsidR="009A2237" w:rsidRPr="009A2237" w:rsidRDefault="006A6E5B" w:rsidP="00EF1727">
      <w:pPr>
        <w:pStyle w:val="PargrafodaLista"/>
        <w:numPr>
          <w:ilvl w:val="0"/>
          <w:numId w:val="18"/>
        </w:numPr>
        <w:spacing w:line="360" w:lineRule="auto"/>
        <w:jc w:val="both"/>
        <w:rPr>
          <w:rFonts w:ascii="Arial" w:hAnsi="Arial" w:cs="Arial"/>
          <w:sz w:val="22"/>
          <w:szCs w:val="22"/>
        </w:rPr>
      </w:pPr>
      <w:r w:rsidRPr="009A2237">
        <w:rPr>
          <w:rFonts w:ascii="Arial" w:hAnsi="Arial" w:cs="Arial"/>
          <w:color w:val="000000"/>
          <w:sz w:val="22"/>
          <w:szCs w:val="22"/>
        </w:rPr>
        <w:t>Inscrição do ato constitutivo, no caso de sociedades civis, acompanhada de prova de diretoria em exercício;</w:t>
      </w:r>
    </w:p>
    <w:p w:rsidR="009A2237" w:rsidRPr="009A2237" w:rsidRDefault="009A2237" w:rsidP="009A2237">
      <w:pPr>
        <w:pStyle w:val="PargrafodaLista"/>
        <w:spacing w:line="360" w:lineRule="auto"/>
        <w:rPr>
          <w:rFonts w:ascii="Arial" w:hAnsi="Arial" w:cs="Arial"/>
          <w:sz w:val="22"/>
          <w:szCs w:val="22"/>
        </w:rPr>
      </w:pPr>
    </w:p>
    <w:p w:rsidR="006A6E5B" w:rsidRPr="009A2237" w:rsidRDefault="006A6E5B" w:rsidP="00EF1727">
      <w:pPr>
        <w:pStyle w:val="PargrafodaLista"/>
        <w:numPr>
          <w:ilvl w:val="0"/>
          <w:numId w:val="18"/>
        </w:numPr>
        <w:spacing w:line="360" w:lineRule="auto"/>
        <w:jc w:val="both"/>
        <w:rPr>
          <w:rFonts w:ascii="Arial" w:hAnsi="Arial" w:cs="Arial"/>
          <w:sz w:val="22"/>
          <w:szCs w:val="22"/>
        </w:rPr>
      </w:pPr>
      <w:r w:rsidRPr="009A2237">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6A6E5B" w:rsidRPr="009A2237" w:rsidRDefault="006A6E5B" w:rsidP="009A2237">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18.1.2. – REGULARIDADE FISCAL E TRABALHISTA</w:t>
      </w:r>
    </w:p>
    <w:p w:rsidR="006A6E5B" w:rsidRPr="009A2237" w:rsidRDefault="006A6E5B" w:rsidP="009A2237">
      <w:pPr>
        <w:widowControl w:val="0"/>
        <w:suppressAutoHyphens/>
        <w:autoSpaceDE w:val="0"/>
        <w:autoSpaceDN w:val="0"/>
        <w:adjustRightInd w:val="0"/>
        <w:spacing w:after="0" w:line="360" w:lineRule="auto"/>
        <w:ind w:right="-12"/>
        <w:jc w:val="both"/>
        <w:rPr>
          <w:rFonts w:ascii="Arial" w:eastAsia="Times New Roman" w:hAnsi="Arial" w:cs="Arial"/>
          <w:lang w:eastAsia="zh-CN"/>
        </w:rPr>
      </w:pPr>
    </w:p>
    <w:p w:rsidR="009A2237" w:rsidRPr="009A2237" w:rsidRDefault="006A6E5B" w:rsidP="00EF1727">
      <w:pPr>
        <w:pStyle w:val="PargrafodaLista"/>
        <w:numPr>
          <w:ilvl w:val="0"/>
          <w:numId w:val="19"/>
        </w:numPr>
        <w:autoSpaceDE w:val="0"/>
        <w:autoSpaceDN w:val="0"/>
        <w:adjustRightInd w:val="0"/>
        <w:spacing w:line="360" w:lineRule="auto"/>
        <w:jc w:val="both"/>
        <w:rPr>
          <w:rFonts w:ascii="Arial" w:hAnsi="Arial" w:cs="Arial"/>
          <w:sz w:val="22"/>
          <w:szCs w:val="22"/>
        </w:rPr>
      </w:pPr>
      <w:r w:rsidRPr="009A2237">
        <w:rPr>
          <w:rFonts w:ascii="Arial" w:hAnsi="Arial" w:cs="Arial"/>
          <w:sz w:val="22"/>
          <w:szCs w:val="22"/>
        </w:rPr>
        <w:t>Prova de inscrição no Cadastro Nacional de Pessoas Jurídicas do Ministério da Fazenda (CNPJ);</w:t>
      </w:r>
    </w:p>
    <w:p w:rsidR="009A2237" w:rsidRDefault="009A2237" w:rsidP="009A2237">
      <w:pPr>
        <w:pStyle w:val="PargrafodaLista"/>
        <w:autoSpaceDE w:val="0"/>
        <w:autoSpaceDN w:val="0"/>
        <w:adjustRightInd w:val="0"/>
        <w:spacing w:line="360" w:lineRule="auto"/>
        <w:ind w:left="720"/>
        <w:jc w:val="both"/>
        <w:rPr>
          <w:rFonts w:ascii="Arial" w:hAnsi="Arial" w:cs="Arial"/>
          <w:sz w:val="22"/>
          <w:szCs w:val="22"/>
        </w:rPr>
      </w:pPr>
    </w:p>
    <w:p w:rsidR="009A2237" w:rsidRDefault="009A2237" w:rsidP="009A2237">
      <w:pPr>
        <w:pStyle w:val="PargrafodaLista"/>
        <w:autoSpaceDE w:val="0"/>
        <w:autoSpaceDN w:val="0"/>
        <w:adjustRightInd w:val="0"/>
        <w:spacing w:line="360" w:lineRule="auto"/>
        <w:ind w:left="720"/>
        <w:jc w:val="both"/>
        <w:rPr>
          <w:rFonts w:ascii="Arial" w:hAnsi="Arial" w:cs="Arial"/>
          <w:sz w:val="22"/>
          <w:szCs w:val="22"/>
        </w:rPr>
      </w:pPr>
    </w:p>
    <w:p w:rsidR="009A2237" w:rsidRPr="009A2237" w:rsidRDefault="009A2237" w:rsidP="009A2237">
      <w:pPr>
        <w:pStyle w:val="PargrafodaLista"/>
        <w:autoSpaceDE w:val="0"/>
        <w:autoSpaceDN w:val="0"/>
        <w:adjustRightInd w:val="0"/>
        <w:spacing w:line="360" w:lineRule="auto"/>
        <w:ind w:left="720"/>
        <w:jc w:val="both"/>
        <w:rPr>
          <w:rFonts w:ascii="Arial" w:hAnsi="Arial" w:cs="Arial"/>
          <w:sz w:val="22"/>
          <w:szCs w:val="22"/>
        </w:rPr>
      </w:pPr>
    </w:p>
    <w:p w:rsidR="009A2237" w:rsidRDefault="006A6E5B" w:rsidP="00EF1727">
      <w:pPr>
        <w:pStyle w:val="PargrafodaLista"/>
        <w:numPr>
          <w:ilvl w:val="0"/>
          <w:numId w:val="19"/>
        </w:numPr>
        <w:autoSpaceDE w:val="0"/>
        <w:autoSpaceDN w:val="0"/>
        <w:adjustRightInd w:val="0"/>
        <w:spacing w:line="360" w:lineRule="auto"/>
        <w:jc w:val="both"/>
        <w:rPr>
          <w:rFonts w:ascii="Arial" w:hAnsi="Arial" w:cs="Arial"/>
          <w:sz w:val="22"/>
          <w:szCs w:val="22"/>
        </w:rPr>
      </w:pPr>
      <w:r w:rsidRPr="009A2237">
        <w:rPr>
          <w:rFonts w:ascii="Arial" w:hAnsi="Arial" w:cs="Arial"/>
          <w:sz w:val="22"/>
          <w:szCs w:val="22"/>
        </w:rPr>
        <w:lastRenderedPageBreak/>
        <w:t>Prova de Regularidade para com a Fazenda Federal: Certidão Negativa de Débitos ou Certidão Positiva com efeitos de Negativa relativa a Tributos Federais (inclusive as contribuições sociais) e à Dívida Ativa da União, dentro do prazo de validade;</w:t>
      </w:r>
    </w:p>
    <w:p w:rsidR="009A2237" w:rsidRPr="009A2237" w:rsidRDefault="009A2237" w:rsidP="009A2237">
      <w:pPr>
        <w:pStyle w:val="PargrafodaLista"/>
        <w:autoSpaceDE w:val="0"/>
        <w:autoSpaceDN w:val="0"/>
        <w:adjustRightInd w:val="0"/>
        <w:spacing w:line="360" w:lineRule="auto"/>
        <w:ind w:left="720"/>
        <w:jc w:val="both"/>
        <w:rPr>
          <w:rFonts w:ascii="Arial" w:hAnsi="Arial" w:cs="Arial"/>
          <w:sz w:val="22"/>
          <w:szCs w:val="22"/>
        </w:rPr>
      </w:pPr>
    </w:p>
    <w:p w:rsidR="009A2237" w:rsidRPr="009A2237" w:rsidRDefault="006A6E5B" w:rsidP="00EF1727">
      <w:pPr>
        <w:pStyle w:val="PargrafodaLista"/>
        <w:numPr>
          <w:ilvl w:val="0"/>
          <w:numId w:val="19"/>
        </w:numPr>
        <w:autoSpaceDE w:val="0"/>
        <w:autoSpaceDN w:val="0"/>
        <w:adjustRightInd w:val="0"/>
        <w:spacing w:line="360" w:lineRule="auto"/>
        <w:jc w:val="both"/>
        <w:rPr>
          <w:rFonts w:ascii="Arial" w:hAnsi="Arial" w:cs="Arial"/>
          <w:sz w:val="22"/>
          <w:szCs w:val="22"/>
        </w:rPr>
      </w:pPr>
      <w:r w:rsidRPr="009A2237">
        <w:rPr>
          <w:rFonts w:ascii="Arial" w:hAnsi="Arial" w:cs="Arial"/>
          <w:sz w:val="22"/>
          <w:szCs w:val="22"/>
        </w:rPr>
        <w:t xml:space="preserve">Prova de inscrição no Cadastro de Contribuintes Estadual ou Municipal, relativo ao domicílio ou sede do licitante, pertinente ao seu ramo de atividade e compatível com o objeto do certame; </w:t>
      </w:r>
    </w:p>
    <w:p w:rsidR="009A2237" w:rsidRPr="009A2237" w:rsidRDefault="009A2237" w:rsidP="009A2237">
      <w:pPr>
        <w:pStyle w:val="PargrafodaLista"/>
        <w:spacing w:line="360" w:lineRule="auto"/>
        <w:rPr>
          <w:rFonts w:ascii="Arial" w:hAnsi="Arial" w:cs="Arial"/>
          <w:sz w:val="22"/>
          <w:szCs w:val="22"/>
        </w:rPr>
      </w:pPr>
    </w:p>
    <w:p w:rsidR="009A2237" w:rsidRPr="009A2237" w:rsidRDefault="006A6E5B" w:rsidP="00EF1727">
      <w:pPr>
        <w:pStyle w:val="PargrafodaLista"/>
        <w:numPr>
          <w:ilvl w:val="0"/>
          <w:numId w:val="19"/>
        </w:numPr>
        <w:autoSpaceDE w:val="0"/>
        <w:autoSpaceDN w:val="0"/>
        <w:adjustRightInd w:val="0"/>
        <w:spacing w:line="360" w:lineRule="auto"/>
        <w:jc w:val="both"/>
        <w:rPr>
          <w:rFonts w:ascii="Arial" w:hAnsi="Arial" w:cs="Arial"/>
          <w:sz w:val="22"/>
          <w:szCs w:val="22"/>
        </w:rPr>
      </w:pPr>
      <w:r w:rsidRPr="009A2237">
        <w:rPr>
          <w:rFonts w:ascii="Arial" w:hAnsi="Arial" w:cs="Arial"/>
          <w:sz w:val="22"/>
          <w:szCs w:val="22"/>
        </w:rPr>
        <w:t xml:space="preserve">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w:t>
      </w:r>
      <w:proofErr w:type="gramStart"/>
      <w:r w:rsidRPr="009A2237">
        <w:rPr>
          <w:rFonts w:ascii="Arial" w:hAnsi="Arial" w:cs="Arial"/>
          <w:sz w:val="22"/>
          <w:szCs w:val="22"/>
        </w:rPr>
        <w:t>Agosto</w:t>
      </w:r>
      <w:proofErr w:type="gramEnd"/>
      <w:r w:rsidRPr="009A2237">
        <w:rPr>
          <w:rFonts w:ascii="Arial" w:hAnsi="Arial" w:cs="Arial"/>
          <w:sz w:val="22"/>
          <w:szCs w:val="22"/>
        </w:rPr>
        <w:t xml:space="preserve"> de 2.010 (Procuradoria Geral do Estado – Coordenadoria da Dívida Ativa); ou ainda, Certidão de isento emitido pela Receita Estadual;</w:t>
      </w:r>
    </w:p>
    <w:p w:rsidR="009A2237" w:rsidRPr="009A2237" w:rsidRDefault="009A2237" w:rsidP="009A2237">
      <w:pPr>
        <w:pStyle w:val="PargrafodaLista"/>
        <w:spacing w:line="360" w:lineRule="auto"/>
        <w:rPr>
          <w:rFonts w:ascii="Arial" w:hAnsi="Arial" w:cs="Arial"/>
          <w:sz w:val="22"/>
          <w:szCs w:val="22"/>
        </w:rPr>
      </w:pPr>
    </w:p>
    <w:p w:rsidR="009A2237" w:rsidRPr="009A2237" w:rsidRDefault="006A6E5B" w:rsidP="00EF1727">
      <w:pPr>
        <w:pStyle w:val="PargrafodaLista"/>
        <w:numPr>
          <w:ilvl w:val="0"/>
          <w:numId w:val="19"/>
        </w:numPr>
        <w:autoSpaceDE w:val="0"/>
        <w:autoSpaceDN w:val="0"/>
        <w:adjustRightInd w:val="0"/>
        <w:spacing w:line="360" w:lineRule="auto"/>
        <w:jc w:val="both"/>
        <w:rPr>
          <w:rFonts w:ascii="Arial" w:hAnsi="Arial" w:cs="Arial"/>
          <w:sz w:val="22"/>
          <w:szCs w:val="22"/>
        </w:rPr>
      </w:pPr>
      <w:r w:rsidRPr="009A223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9A2237" w:rsidRPr="009A2237" w:rsidRDefault="009A2237" w:rsidP="009A2237">
      <w:pPr>
        <w:pStyle w:val="PargrafodaLista"/>
        <w:spacing w:line="360" w:lineRule="auto"/>
        <w:rPr>
          <w:rFonts w:ascii="Arial" w:hAnsi="Arial" w:cs="Arial"/>
          <w:sz w:val="22"/>
          <w:szCs w:val="22"/>
        </w:rPr>
      </w:pPr>
    </w:p>
    <w:p w:rsidR="006A6E5B" w:rsidRPr="009A2237" w:rsidRDefault="006A6E5B" w:rsidP="00EF1727">
      <w:pPr>
        <w:pStyle w:val="PargrafodaLista"/>
        <w:numPr>
          <w:ilvl w:val="0"/>
          <w:numId w:val="19"/>
        </w:numPr>
        <w:autoSpaceDE w:val="0"/>
        <w:autoSpaceDN w:val="0"/>
        <w:adjustRightInd w:val="0"/>
        <w:spacing w:line="360" w:lineRule="auto"/>
        <w:jc w:val="both"/>
        <w:rPr>
          <w:rFonts w:ascii="Arial" w:hAnsi="Arial" w:cs="Arial"/>
          <w:sz w:val="22"/>
          <w:szCs w:val="22"/>
        </w:rPr>
      </w:pPr>
      <w:r w:rsidRPr="009A2237">
        <w:rPr>
          <w:rFonts w:ascii="Arial" w:hAnsi="Arial" w:cs="Arial"/>
          <w:sz w:val="22"/>
          <w:szCs w:val="22"/>
        </w:rPr>
        <w:t>Prova de inexistência de débitos inadimplidos perante a Justiça do Trabalho, mediante a apresentação de Certidão Negativa de Débitos Trabalhistas ou Certidão Positiva com Efeito de Negativa de Débitos Trabalhistas</w:t>
      </w:r>
      <w:r w:rsidRPr="009A2237">
        <w:rPr>
          <w:rFonts w:ascii="Arial" w:hAnsi="Arial" w:cs="Arial"/>
          <w:b/>
          <w:sz w:val="22"/>
          <w:szCs w:val="22"/>
        </w:rPr>
        <w:t xml:space="preserve"> (CNDT)</w:t>
      </w:r>
      <w:r w:rsidRPr="009A2237">
        <w:rPr>
          <w:rFonts w:ascii="Arial" w:hAnsi="Arial" w:cs="Arial"/>
          <w:sz w:val="22"/>
          <w:szCs w:val="22"/>
        </w:rPr>
        <w:t xml:space="preserve"> – expedida pelo Tribunal Superior do Trabalho, com data de validade de no máximo 180 (cento e oitenta) dias da data de sua expedição.</w:t>
      </w:r>
    </w:p>
    <w:p w:rsidR="006A6E5B" w:rsidRDefault="006A6E5B" w:rsidP="009A2237">
      <w:pPr>
        <w:spacing w:after="0" w:line="360" w:lineRule="auto"/>
        <w:jc w:val="both"/>
        <w:rPr>
          <w:rFonts w:ascii="Arial" w:eastAsia="Times New Roman" w:hAnsi="Arial" w:cs="Arial"/>
          <w:b/>
          <w:lang w:eastAsia="zh-CN"/>
        </w:rPr>
      </w:pPr>
    </w:p>
    <w:p w:rsidR="00A87D92" w:rsidRDefault="00A87D92" w:rsidP="009A2237">
      <w:pPr>
        <w:spacing w:after="0" w:line="360" w:lineRule="auto"/>
        <w:jc w:val="both"/>
        <w:rPr>
          <w:rFonts w:ascii="Arial" w:eastAsia="Times New Roman" w:hAnsi="Arial" w:cs="Arial"/>
          <w:b/>
          <w:lang w:eastAsia="zh-CN"/>
        </w:rPr>
      </w:pPr>
    </w:p>
    <w:p w:rsidR="00A87D92" w:rsidRDefault="00A87D92" w:rsidP="009A2237">
      <w:pPr>
        <w:spacing w:after="0" w:line="360" w:lineRule="auto"/>
        <w:jc w:val="both"/>
        <w:rPr>
          <w:rFonts w:ascii="Arial" w:eastAsia="Times New Roman" w:hAnsi="Arial" w:cs="Arial"/>
          <w:b/>
          <w:lang w:eastAsia="zh-CN"/>
        </w:rPr>
      </w:pPr>
    </w:p>
    <w:p w:rsidR="00A87D92" w:rsidRPr="009A2237" w:rsidRDefault="00A87D92" w:rsidP="009A2237">
      <w:pPr>
        <w:spacing w:after="0" w:line="360" w:lineRule="auto"/>
        <w:jc w:val="both"/>
        <w:rPr>
          <w:rFonts w:ascii="Arial" w:eastAsia="Times New Roman" w:hAnsi="Arial" w:cs="Arial"/>
          <w:b/>
          <w:lang w:eastAsia="zh-CN"/>
        </w:rPr>
      </w:pPr>
    </w:p>
    <w:p w:rsidR="006A6E5B" w:rsidRPr="000102F2" w:rsidRDefault="006A6E5B" w:rsidP="006A6E5B">
      <w:pPr>
        <w:widowControl w:val="0"/>
        <w:shd w:val="clear" w:color="auto" w:fill="FFFFFF"/>
        <w:suppressAutoHyphens/>
        <w:spacing w:after="0" w:line="360" w:lineRule="auto"/>
        <w:jc w:val="both"/>
        <w:rPr>
          <w:rFonts w:ascii="Arial" w:eastAsia="Times New Roman" w:hAnsi="Arial" w:cs="Arial"/>
          <w:b/>
          <w:bCs/>
          <w:lang w:eastAsia="zh-CN"/>
        </w:rPr>
      </w:pPr>
      <w:r w:rsidRPr="000102F2">
        <w:rPr>
          <w:rFonts w:ascii="Arial" w:eastAsia="Times New Roman" w:hAnsi="Arial" w:cs="Arial"/>
          <w:b/>
          <w:lang w:eastAsia="zh-CN"/>
        </w:rPr>
        <w:lastRenderedPageBreak/>
        <w:t xml:space="preserve">18.1.3. – </w:t>
      </w:r>
      <w:r w:rsidRPr="000102F2">
        <w:rPr>
          <w:rFonts w:ascii="Arial" w:eastAsia="Times New Roman" w:hAnsi="Arial" w:cs="Arial"/>
          <w:b/>
          <w:bCs/>
          <w:lang w:eastAsia="zh-CN"/>
        </w:rPr>
        <w:t>QUALIFICAÇÃO ECONÔMICO-FINANCEIRA</w:t>
      </w:r>
    </w:p>
    <w:p w:rsidR="006A6E5B" w:rsidRPr="00A87D92" w:rsidRDefault="006A6E5B" w:rsidP="006A6E5B">
      <w:pPr>
        <w:widowControl w:val="0"/>
        <w:suppressAutoHyphens/>
        <w:spacing w:after="0" w:line="360" w:lineRule="auto"/>
        <w:jc w:val="both"/>
        <w:rPr>
          <w:rFonts w:ascii="Arial" w:eastAsia="Times New Roman" w:hAnsi="Arial" w:cs="Arial"/>
          <w:color w:val="000000"/>
          <w:lang w:eastAsia="zh-CN"/>
        </w:rPr>
      </w:pPr>
    </w:p>
    <w:p w:rsidR="006A6E5B" w:rsidRPr="00A87D92" w:rsidRDefault="006A6E5B" w:rsidP="00EF1727">
      <w:pPr>
        <w:pStyle w:val="PargrafodaLista"/>
        <w:numPr>
          <w:ilvl w:val="0"/>
          <w:numId w:val="20"/>
        </w:numPr>
        <w:shd w:val="clear" w:color="auto" w:fill="FFFFFF"/>
        <w:spacing w:line="360" w:lineRule="auto"/>
        <w:jc w:val="both"/>
        <w:rPr>
          <w:rFonts w:ascii="Arial" w:hAnsi="Arial" w:cs="Arial"/>
          <w:b/>
          <w:bCs/>
          <w:sz w:val="22"/>
          <w:szCs w:val="22"/>
        </w:rPr>
      </w:pPr>
      <w:r w:rsidRPr="00A87D92">
        <w:rPr>
          <w:rFonts w:ascii="Arial" w:hAnsi="Arial" w:cs="Arial"/>
          <w:color w:val="000000"/>
          <w:sz w:val="22"/>
          <w:szCs w:val="22"/>
        </w:rPr>
        <w:t>Certidão negativa de pedido de recuperação judicial, concordata ou falência, expedida pelo distribuidor da sede do(a) proponente, ou execução patrimonial, expedida no domicílio do(a) licitante;</w:t>
      </w:r>
    </w:p>
    <w:p w:rsidR="006A6E5B" w:rsidRPr="00A87D92" w:rsidRDefault="006A6E5B" w:rsidP="006A6E5B">
      <w:pPr>
        <w:widowControl w:val="0"/>
        <w:suppressAutoHyphens/>
        <w:spacing w:after="0" w:line="360" w:lineRule="auto"/>
        <w:jc w:val="both"/>
        <w:rPr>
          <w:rFonts w:ascii="Arial" w:eastAsia="Times New Roman" w:hAnsi="Arial" w:cs="Arial"/>
          <w:b/>
          <w:bCs/>
          <w:lang w:eastAsia="zh-CN"/>
        </w:rPr>
      </w:pPr>
    </w:p>
    <w:p w:rsidR="006A6E5B" w:rsidRPr="00A87D92" w:rsidRDefault="006A6E5B" w:rsidP="006A6E5B">
      <w:pPr>
        <w:widowControl w:val="0"/>
        <w:suppressAutoHyphens/>
        <w:spacing w:after="0" w:line="360" w:lineRule="auto"/>
        <w:jc w:val="both"/>
        <w:rPr>
          <w:rFonts w:ascii="Arial" w:eastAsia="Times New Roman" w:hAnsi="Arial" w:cs="Arial"/>
          <w:b/>
          <w:bCs/>
          <w:lang w:eastAsia="zh-CN"/>
        </w:rPr>
      </w:pPr>
      <w:r w:rsidRPr="00A87D92">
        <w:rPr>
          <w:rFonts w:ascii="Arial" w:eastAsia="Times New Roman" w:hAnsi="Arial" w:cs="Arial"/>
          <w:b/>
          <w:bCs/>
          <w:lang w:eastAsia="zh-CN"/>
        </w:rPr>
        <w:t>a.1)</w:t>
      </w:r>
      <w:r w:rsidRPr="00A87D92">
        <w:rPr>
          <w:rFonts w:ascii="Arial" w:eastAsia="Times New Roman" w:hAnsi="Arial" w:cs="Arial"/>
          <w:lang w:eastAsia="zh-CN"/>
        </w:rPr>
        <w:t xml:space="preserve"> Para empresas que estejam em processo de recuperação judicial, estas deverão apresentar, o Plano de Recuperação já homologado pelo juízo competente e em pleno vigor, sem prejuízo do atendimento a todos os requisitos de habilitação econômico-financeira estabelecidos no edital, conforme Súmula nº 50 do TCSP.</w:t>
      </w:r>
    </w:p>
    <w:p w:rsidR="006A6E5B" w:rsidRPr="000102F2" w:rsidRDefault="006A6E5B" w:rsidP="006A6E5B">
      <w:pPr>
        <w:widowControl w:val="0"/>
        <w:suppressAutoHyphens/>
        <w:spacing w:after="0" w:line="360" w:lineRule="auto"/>
        <w:jc w:val="both"/>
        <w:rPr>
          <w:rFonts w:ascii="Arial" w:eastAsia="Times New Roman" w:hAnsi="Arial" w:cs="Arial"/>
          <w:b/>
          <w:bCs/>
          <w:lang w:eastAsia="zh-CN"/>
        </w:rPr>
      </w:pPr>
    </w:p>
    <w:p w:rsidR="006A6E5B" w:rsidRPr="00A87D92" w:rsidRDefault="006A6E5B" w:rsidP="00A87D92">
      <w:pPr>
        <w:widowControl w:val="0"/>
        <w:suppressAutoHyphens/>
        <w:spacing w:after="0" w:line="360" w:lineRule="auto"/>
        <w:ind w:left="2268"/>
        <w:jc w:val="both"/>
        <w:rPr>
          <w:rFonts w:ascii="Arial" w:eastAsia="Times New Roman" w:hAnsi="Arial" w:cs="Arial"/>
          <w:bCs/>
          <w:i/>
          <w:iCs/>
          <w:sz w:val="20"/>
          <w:szCs w:val="20"/>
          <w:lang w:eastAsia="zh-CN"/>
        </w:rPr>
      </w:pPr>
      <w:r w:rsidRPr="00A87D92">
        <w:rPr>
          <w:rFonts w:ascii="Arial" w:eastAsia="Times New Roman" w:hAnsi="Arial" w:cs="Arial"/>
          <w:b/>
          <w:bCs/>
          <w:i/>
          <w:iCs/>
          <w:sz w:val="20"/>
          <w:szCs w:val="20"/>
          <w:lang w:eastAsia="zh-CN"/>
        </w:rPr>
        <w:t>SÚMULA Nº 50</w:t>
      </w:r>
      <w:r w:rsidRPr="00A87D92">
        <w:rPr>
          <w:rFonts w:ascii="Arial" w:eastAsia="Times New Roman" w:hAnsi="Arial" w:cs="Arial"/>
          <w:bCs/>
          <w:i/>
          <w:iCs/>
          <w:sz w:val="20"/>
          <w:szCs w:val="20"/>
          <w:lang w:eastAsia="zh-CN"/>
        </w:rPr>
        <w:t>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18.1.4. - DOCUMENTAÇÃO COMPLEMENTAR</w:t>
      </w:r>
    </w:p>
    <w:p w:rsidR="006A6E5B" w:rsidRPr="00B06633" w:rsidRDefault="006A6E5B" w:rsidP="00B06633">
      <w:pPr>
        <w:widowControl w:val="0"/>
        <w:suppressAutoHyphens/>
        <w:spacing w:after="0" w:line="360" w:lineRule="auto"/>
        <w:jc w:val="both"/>
        <w:rPr>
          <w:rFonts w:ascii="Arial" w:eastAsia="Times New Roman" w:hAnsi="Arial" w:cs="Arial"/>
          <w:lang w:eastAsia="zh-CN"/>
        </w:rPr>
      </w:pPr>
    </w:p>
    <w:p w:rsidR="006A6E5B" w:rsidRPr="00B06633" w:rsidRDefault="006A6E5B" w:rsidP="00EF1727">
      <w:pPr>
        <w:pStyle w:val="PargrafodaLista"/>
        <w:numPr>
          <w:ilvl w:val="0"/>
          <w:numId w:val="21"/>
        </w:numPr>
        <w:spacing w:line="360" w:lineRule="auto"/>
        <w:jc w:val="both"/>
        <w:rPr>
          <w:rFonts w:ascii="Arial" w:hAnsi="Arial" w:cs="Arial"/>
          <w:sz w:val="22"/>
          <w:szCs w:val="22"/>
        </w:rPr>
      </w:pPr>
      <w:r w:rsidRPr="00B06633">
        <w:rPr>
          <w:rFonts w:ascii="Arial" w:hAnsi="Arial" w:cs="Arial"/>
          <w:bCs/>
          <w:sz w:val="22"/>
          <w:szCs w:val="22"/>
        </w:rPr>
        <w:t xml:space="preserve">Termo de opção e Declaração para microempresa e empresa de pequeno porte </w:t>
      </w:r>
      <w:r w:rsidRPr="00B06633">
        <w:rPr>
          <w:rFonts w:ascii="Arial" w:hAnsi="Arial" w:cs="Arial"/>
          <w:sz w:val="22"/>
          <w:szCs w:val="22"/>
          <w:lang w:eastAsia="pt-BR"/>
        </w:rPr>
        <w:t>assinada por representante legal da licitante ou por procurador, munido de procuração hábil, nos termos da Lei</w:t>
      </w:r>
      <w:r w:rsidRPr="00B06633">
        <w:rPr>
          <w:rFonts w:ascii="Arial" w:hAnsi="Arial" w:cs="Arial"/>
          <w:sz w:val="22"/>
          <w:szCs w:val="22"/>
        </w:rPr>
        <w:t xml:space="preserve">, conforme modelo do </w:t>
      </w:r>
      <w:r w:rsidRPr="00B06633">
        <w:rPr>
          <w:rFonts w:ascii="Arial" w:hAnsi="Arial" w:cs="Arial"/>
          <w:b/>
          <w:bCs/>
          <w:sz w:val="22"/>
          <w:szCs w:val="22"/>
        </w:rPr>
        <w:t>ANEXO III</w:t>
      </w:r>
      <w:r w:rsidRPr="00B06633">
        <w:rPr>
          <w:rFonts w:ascii="Arial" w:hAnsi="Arial" w:cs="Arial"/>
          <w:sz w:val="22"/>
          <w:szCs w:val="22"/>
        </w:rPr>
        <w:t xml:space="preserve">, caso o(a) proponente pretenda usufruir do tratamento diferenciado </w:t>
      </w:r>
      <w:r w:rsidRPr="00B06633">
        <w:rPr>
          <w:rFonts w:ascii="Arial" w:hAnsi="Arial" w:cs="Arial"/>
          <w:sz w:val="22"/>
          <w:szCs w:val="22"/>
          <w:lang w:eastAsia="pt-BR"/>
        </w:rPr>
        <w:t>concedido pela Lei Complementar 123 de 14 de dezembro de 2006, alterada pela Lei Complementar nº</w:t>
      </w:r>
      <w:r w:rsidR="00B06633" w:rsidRPr="00B06633">
        <w:rPr>
          <w:rFonts w:ascii="Arial" w:hAnsi="Arial" w:cs="Arial"/>
          <w:sz w:val="22"/>
          <w:szCs w:val="22"/>
          <w:lang w:eastAsia="pt-BR"/>
        </w:rPr>
        <w:t xml:space="preserve"> </w:t>
      </w:r>
      <w:r w:rsidRPr="00B06633">
        <w:rPr>
          <w:rFonts w:ascii="Arial" w:hAnsi="Arial" w:cs="Arial"/>
          <w:sz w:val="22"/>
          <w:szCs w:val="22"/>
          <w:lang w:eastAsia="pt-BR"/>
        </w:rPr>
        <w:t>147, de 7 de agosto de 2014;</w:t>
      </w:r>
    </w:p>
    <w:p w:rsidR="006A6E5B" w:rsidRPr="00B06633" w:rsidRDefault="006A6E5B" w:rsidP="00B06633">
      <w:pPr>
        <w:autoSpaceDE w:val="0"/>
        <w:autoSpaceDN w:val="0"/>
        <w:adjustRightInd w:val="0"/>
        <w:spacing w:after="0" w:line="360" w:lineRule="auto"/>
        <w:rPr>
          <w:rFonts w:ascii="Arial" w:eastAsia="Times New Roman" w:hAnsi="Arial" w:cs="Arial"/>
          <w:lang w:eastAsia="pt-BR"/>
        </w:rPr>
      </w:pPr>
    </w:p>
    <w:p w:rsidR="00B06633" w:rsidRPr="00B06633" w:rsidRDefault="00B06633" w:rsidP="00B06633">
      <w:pPr>
        <w:autoSpaceDE w:val="0"/>
        <w:autoSpaceDN w:val="0"/>
        <w:adjustRightInd w:val="0"/>
        <w:spacing w:after="0" w:line="360" w:lineRule="auto"/>
        <w:rPr>
          <w:rFonts w:ascii="Arial" w:eastAsia="Times New Roman" w:hAnsi="Arial" w:cs="Arial"/>
          <w:lang w:eastAsia="pt-BR"/>
        </w:rPr>
      </w:pPr>
    </w:p>
    <w:p w:rsidR="00B06633" w:rsidRPr="00B06633" w:rsidRDefault="00B06633" w:rsidP="00B06633">
      <w:pPr>
        <w:autoSpaceDE w:val="0"/>
        <w:autoSpaceDN w:val="0"/>
        <w:adjustRightInd w:val="0"/>
        <w:spacing w:after="0" w:line="360" w:lineRule="auto"/>
        <w:rPr>
          <w:rFonts w:ascii="Arial" w:eastAsia="Times New Roman" w:hAnsi="Arial" w:cs="Arial"/>
          <w:lang w:eastAsia="pt-BR"/>
        </w:rPr>
      </w:pPr>
    </w:p>
    <w:p w:rsidR="00B06633" w:rsidRPr="00B06633" w:rsidRDefault="00B06633" w:rsidP="00B06633">
      <w:pPr>
        <w:autoSpaceDE w:val="0"/>
        <w:autoSpaceDN w:val="0"/>
        <w:adjustRightInd w:val="0"/>
        <w:spacing w:after="0" w:line="360" w:lineRule="auto"/>
        <w:rPr>
          <w:rFonts w:ascii="Arial" w:eastAsia="Times New Roman" w:hAnsi="Arial" w:cs="Arial"/>
          <w:lang w:eastAsia="pt-BR"/>
        </w:rPr>
      </w:pPr>
    </w:p>
    <w:p w:rsidR="006A6E5B" w:rsidRPr="00B06633" w:rsidRDefault="006A6E5B" w:rsidP="00B06633">
      <w:pPr>
        <w:widowControl w:val="0"/>
        <w:suppressAutoHyphens/>
        <w:spacing w:after="0" w:line="360" w:lineRule="auto"/>
        <w:jc w:val="both"/>
        <w:rPr>
          <w:rFonts w:ascii="Arial" w:eastAsia="Times New Roman" w:hAnsi="Arial" w:cs="Arial"/>
          <w:b/>
          <w:bCs/>
          <w:lang w:eastAsia="zh-CN"/>
        </w:rPr>
      </w:pPr>
      <w:r w:rsidRPr="00B06633">
        <w:rPr>
          <w:rFonts w:ascii="Arial" w:eastAsia="Times New Roman" w:hAnsi="Arial" w:cs="Arial"/>
          <w:b/>
          <w:bCs/>
          <w:lang w:eastAsia="zh-CN"/>
        </w:rPr>
        <w:lastRenderedPageBreak/>
        <w:t>a.1)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6A6E5B" w:rsidRPr="00B06633" w:rsidRDefault="006A6E5B" w:rsidP="00B06633">
      <w:pPr>
        <w:widowControl w:val="0"/>
        <w:suppressAutoHyphens/>
        <w:spacing w:after="0" w:line="360" w:lineRule="auto"/>
        <w:jc w:val="both"/>
        <w:rPr>
          <w:rFonts w:ascii="Arial" w:eastAsia="Times New Roman" w:hAnsi="Arial" w:cs="Arial"/>
          <w:iCs/>
          <w:lang w:eastAsia="zh-CN"/>
        </w:rPr>
      </w:pPr>
    </w:p>
    <w:p w:rsidR="006A6E5B" w:rsidRPr="00B06633" w:rsidRDefault="006A6E5B" w:rsidP="00B06633">
      <w:pPr>
        <w:widowControl w:val="0"/>
        <w:suppressAutoHyphens/>
        <w:spacing w:after="0" w:line="360" w:lineRule="auto"/>
        <w:jc w:val="both"/>
        <w:rPr>
          <w:rFonts w:ascii="Arial" w:eastAsia="Times New Roman" w:hAnsi="Arial" w:cs="Arial"/>
          <w:b/>
          <w:iCs/>
          <w:lang w:eastAsia="zh-CN"/>
        </w:rPr>
      </w:pPr>
      <w:r w:rsidRPr="00B06633">
        <w:rPr>
          <w:rFonts w:ascii="Arial" w:eastAsia="Times New Roman" w:hAnsi="Arial" w:cs="Arial"/>
          <w:b/>
          <w:iCs/>
          <w:lang w:eastAsia="zh-CN"/>
        </w:rPr>
        <w:t>a.2.) A falta de apresentação da Declaração exigida no subitem 18.1.4 alínea “a” ou sua imperfeição, não conduzirá ao seu afastamento da licitação, mas tão somente dos benefícios da Lei Complementar nº 123/06.</w:t>
      </w:r>
    </w:p>
    <w:p w:rsidR="006A6E5B" w:rsidRPr="00B06633" w:rsidRDefault="006A6E5B" w:rsidP="00B06633">
      <w:pPr>
        <w:widowControl w:val="0"/>
        <w:suppressAutoHyphens/>
        <w:spacing w:after="0" w:line="360" w:lineRule="auto"/>
        <w:jc w:val="both"/>
        <w:rPr>
          <w:rFonts w:ascii="Arial" w:eastAsia="Times New Roman" w:hAnsi="Arial" w:cs="Arial"/>
          <w:iCs/>
          <w:lang w:eastAsia="zh-CN"/>
        </w:rPr>
      </w:pPr>
    </w:p>
    <w:p w:rsidR="00B06633" w:rsidRPr="00B06633" w:rsidRDefault="00B06633" w:rsidP="00EF1727">
      <w:pPr>
        <w:pStyle w:val="PargrafodaLista"/>
        <w:numPr>
          <w:ilvl w:val="0"/>
          <w:numId w:val="21"/>
        </w:numPr>
        <w:spacing w:line="360" w:lineRule="auto"/>
        <w:jc w:val="both"/>
        <w:rPr>
          <w:rFonts w:ascii="Arial" w:hAnsi="Arial" w:cs="Arial"/>
          <w:sz w:val="22"/>
          <w:szCs w:val="22"/>
        </w:rPr>
      </w:pPr>
      <w:r w:rsidRPr="00B06633">
        <w:rPr>
          <w:rFonts w:ascii="Arial" w:hAnsi="Arial" w:cs="Arial"/>
          <w:sz w:val="22"/>
          <w:szCs w:val="22"/>
        </w:rPr>
        <w:t xml:space="preserve">Declaração da licitante, elaborada em papel timbrado e subscrita por seu representante legal, de que cumpre os requisitos de habilitação, </w:t>
      </w:r>
      <w:r w:rsidRPr="00B06633">
        <w:rPr>
          <w:rFonts w:ascii="Arial" w:hAnsi="Arial" w:cs="Arial"/>
          <w:sz w:val="22"/>
          <w:szCs w:val="22"/>
          <w:lang w:eastAsia="pt-BR"/>
        </w:rPr>
        <w:t>assinada por representante legal da licitante ou por procurador, munido de procuração hábil, nos termos da Lei</w:t>
      </w:r>
      <w:r w:rsidRPr="00B06633">
        <w:rPr>
          <w:rFonts w:ascii="Arial" w:hAnsi="Arial" w:cs="Arial"/>
          <w:sz w:val="22"/>
          <w:szCs w:val="22"/>
        </w:rPr>
        <w:t xml:space="preserve">. Conforme modelo do </w:t>
      </w:r>
      <w:r w:rsidRPr="00B06633">
        <w:rPr>
          <w:rFonts w:ascii="Arial" w:hAnsi="Arial" w:cs="Arial"/>
          <w:b/>
          <w:bCs/>
          <w:sz w:val="22"/>
          <w:szCs w:val="22"/>
        </w:rPr>
        <w:t>ANEXO IV</w:t>
      </w:r>
      <w:r w:rsidRPr="00B06633">
        <w:rPr>
          <w:rFonts w:ascii="Arial" w:hAnsi="Arial" w:cs="Arial"/>
          <w:sz w:val="22"/>
          <w:szCs w:val="22"/>
        </w:rPr>
        <w:t>;</w:t>
      </w:r>
    </w:p>
    <w:p w:rsidR="00B06633" w:rsidRPr="00B06633" w:rsidRDefault="00B06633" w:rsidP="00B06633">
      <w:pPr>
        <w:pStyle w:val="PargrafodaLista"/>
        <w:widowControl/>
        <w:suppressAutoHyphens w:val="0"/>
        <w:spacing w:line="360" w:lineRule="auto"/>
        <w:ind w:left="720"/>
        <w:jc w:val="both"/>
        <w:rPr>
          <w:rFonts w:ascii="Arial" w:hAnsi="Arial" w:cs="Arial"/>
          <w:sz w:val="22"/>
          <w:szCs w:val="22"/>
        </w:rPr>
      </w:pPr>
    </w:p>
    <w:p w:rsidR="00B06633" w:rsidRDefault="00B06633" w:rsidP="00EF1727">
      <w:pPr>
        <w:pStyle w:val="PargrafodaLista"/>
        <w:widowControl/>
        <w:numPr>
          <w:ilvl w:val="0"/>
          <w:numId w:val="21"/>
        </w:numPr>
        <w:suppressAutoHyphens w:val="0"/>
        <w:spacing w:line="360" w:lineRule="auto"/>
        <w:jc w:val="both"/>
        <w:rPr>
          <w:rFonts w:ascii="Arial" w:hAnsi="Arial" w:cs="Arial"/>
          <w:sz w:val="22"/>
          <w:szCs w:val="22"/>
        </w:rPr>
      </w:pPr>
      <w:r w:rsidRPr="0044185C">
        <w:rPr>
          <w:rFonts w:ascii="Arial" w:hAnsi="Arial" w:cs="Arial"/>
          <w:sz w:val="22"/>
          <w:szCs w:val="22"/>
        </w:rPr>
        <w:t xml:space="preserve">Declaração da licitante, elaborada em papel timbrado e subscrita por seu representante legal, de que </w:t>
      </w:r>
      <w:r w:rsidRPr="0044185C">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44185C">
        <w:rPr>
          <w:rFonts w:ascii="Arial" w:hAnsi="Arial" w:cs="Arial"/>
          <w:sz w:val="22"/>
          <w:szCs w:val="22"/>
        </w:rPr>
        <w:t xml:space="preserve">. Conforme modelo do </w:t>
      </w:r>
      <w:r w:rsidRPr="0044185C">
        <w:rPr>
          <w:rFonts w:ascii="Arial" w:hAnsi="Arial" w:cs="Arial"/>
          <w:b/>
          <w:sz w:val="22"/>
          <w:szCs w:val="22"/>
        </w:rPr>
        <w:t>ANEXO V</w:t>
      </w:r>
      <w:r w:rsidRPr="0044185C">
        <w:rPr>
          <w:rFonts w:ascii="Arial" w:hAnsi="Arial" w:cs="Arial"/>
          <w:sz w:val="22"/>
          <w:szCs w:val="22"/>
        </w:rPr>
        <w:t>;</w:t>
      </w:r>
    </w:p>
    <w:p w:rsidR="00B06633" w:rsidRPr="0044185C" w:rsidRDefault="00B06633" w:rsidP="00B06633">
      <w:pPr>
        <w:pStyle w:val="PargrafodaLista"/>
        <w:spacing w:line="360" w:lineRule="auto"/>
        <w:rPr>
          <w:rFonts w:ascii="Arial" w:hAnsi="Arial" w:cs="Arial"/>
          <w:sz w:val="22"/>
          <w:szCs w:val="22"/>
        </w:rPr>
      </w:pPr>
    </w:p>
    <w:p w:rsidR="00B06633" w:rsidRDefault="00B06633" w:rsidP="00EF1727">
      <w:pPr>
        <w:pStyle w:val="PargrafodaLista"/>
        <w:widowControl/>
        <w:numPr>
          <w:ilvl w:val="0"/>
          <w:numId w:val="21"/>
        </w:numPr>
        <w:suppressAutoHyphens w:val="0"/>
        <w:spacing w:line="360" w:lineRule="auto"/>
        <w:jc w:val="both"/>
        <w:rPr>
          <w:rFonts w:ascii="Arial" w:hAnsi="Arial" w:cs="Arial"/>
          <w:sz w:val="22"/>
          <w:szCs w:val="22"/>
        </w:rPr>
      </w:pPr>
      <w:r w:rsidRPr="0044185C">
        <w:rPr>
          <w:rFonts w:ascii="Arial" w:hAnsi="Arial" w:cs="Arial"/>
          <w:sz w:val="22"/>
          <w:szCs w:val="22"/>
        </w:rPr>
        <w:t>Declaração</w:t>
      </w:r>
      <w:r>
        <w:rPr>
          <w:rFonts w:ascii="Arial" w:hAnsi="Arial" w:cs="Arial"/>
          <w:sz w:val="22"/>
          <w:szCs w:val="22"/>
        </w:rPr>
        <w:t xml:space="preserve"> da licitante, elaborada em papel timbrado e subscrita por seu representante legal</w:t>
      </w:r>
      <w:r w:rsidRPr="0044185C">
        <w:rPr>
          <w:rFonts w:ascii="Arial" w:hAnsi="Arial" w:cs="Arial"/>
          <w:sz w:val="22"/>
          <w:szCs w:val="22"/>
        </w:rPr>
        <w:t xml:space="preserve">, assegurando a inexistência de impedimento legal para licitar ou contratar com a Administração Pública de qualquer esfera do Governo. Conforme modelo do </w:t>
      </w:r>
      <w:r w:rsidRPr="0044185C">
        <w:rPr>
          <w:rFonts w:ascii="Arial" w:hAnsi="Arial" w:cs="Arial"/>
          <w:b/>
          <w:sz w:val="22"/>
          <w:szCs w:val="22"/>
        </w:rPr>
        <w:t>ANEXO VI</w:t>
      </w:r>
      <w:r w:rsidRPr="0044185C">
        <w:rPr>
          <w:rFonts w:ascii="Arial" w:hAnsi="Arial" w:cs="Arial"/>
          <w:sz w:val="22"/>
          <w:szCs w:val="22"/>
        </w:rPr>
        <w:t>;</w:t>
      </w:r>
    </w:p>
    <w:p w:rsidR="00B06633" w:rsidRPr="0044185C" w:rsidRDefault="00B06633" w:rsidP="00B06633">
      <w:pPr>
        <w:pStyle w:val="PargrafodaLista"/>
        <w:spacing w:line="360" w:lineRule="auto"/>
        <w:rPr>
          <w:rFonts w:ascii="Arial" w:hAnsi="Arial" w:cs="Arial"/>
          <w:sz w:val="22"/>
          <w:szCs w:val="22"/>
        </w:rPr>
      </w:pPr>
    </w:p>
    <w:p w:rsidR="00B06633" w:rsidRDefault="00B06633" w:rsidP="00EF1727">
      <w:pPr>
        <w:pStyle w:val="PargrafodaLista"/>
        <w:widowControl/>
        <w:numPr>
          <w:ilvl w:val="0"/>
          <w:numId w:val="21"/>
        </w:numPr>
        <w:suppressAutoHyphens w:val="0"/>
        <w:spacing w:line="360" w:lineRule="auto"/>
        <w:jc w:val="both"/>
        <w:rPr>
          <w:rFonts w:ascii="Arial" w:hAnsi="Arial" w:cs="Arial"/>
          <w:sz w:val="22"/>
          <w:szCs w:val="22"/>
        </w:rPr>
      </w:pPr>
      <w:r w:rsidRPr="0044185C">
        <w:rPr>
          <w:rFonts w:ascii="Arial" w:hAnsi="Arial" w:cs="Arial"/>
          <w:sz w:val="22"/>
          <w:szCs w:val="22"/>
        </w:rPr>
        <w:lastRenderedPageBreak/>
        <w:t>Declaração</w:t>
      </w:r>
      <w:r>
        <w:rPr>
          <w:rFonts w:ascii="Arial" w:hAnsi="Arial" w:cs="Arial"/>
          <w:sz w:val="22"/>
          <w:szCs w:val="22"/>
        </w:rPr>
        <w:t xml:space="preserve"> da licitante, elaborada em papel timbrado e subscrita por seu representante legal,</w:t>
      </w:r>
      <w:r w:rsidRPr="0044185C">
        <w:rPr>
          <w:rFonts w:ascii="Arial" w:hAnsi="Arial" w:cs="Arial"/>
          <w:sz w:val="22"/>
          <w:szCs w:val="22"/>
        </w:rPr>
        <w:t xml:space="preserve"> de conhecimento das informações e que aceita todas as condições do Edital, para cumprimento das obrigações do objeto da licitação. Conforme modelo do </w:t>
      </w:r>
      <w:r w:rsidRPr="0044185C">
        <w:rPr>
          <w:rFonts w:ascii="Arial" w:hAnsi="Arial" w:cs="Arial"/>
          <w:b/>
          <w:sz w:val="22"/>
          <w:szCs w:val="22"/>
        </w:rPr>
        <w:t>ANEXO VII</w:t>
      </w:r>
      <w:r w:rsidRPr="0044185C">
        <w:rPr>
          <w:rFonts w:ascii="Arial" w:hAnsi="Arial" w:cs="Arial"/>
          <w:sz w:val="22"/>
          <w:szCs w:val="22"/>
        </w:rPr>
        <w:t>;</w:t>
      </w:r>
    </w:p>
    <w:p w:rsidR="00B06633" w:rsidRPr="00B06633" w:rsidRDefault="00B06633" w:rsidP="00B06633">
      <w:pPr>
        <w:pStyle w:val="PargrafodaLista"/>
        <w:spacing w:line="360" w:lineRule="auto"/>
        <w:rPr>
          <w:rFonts w:ascii="Arial" w:hAnsi="Arial" w:cs="Arial"/>
          <w:sz w:val="22"/>
          <w:szCs w:val="22"/>
        </w:rPr>
      </w:pPr>
    </w:p>
    <w:p w:rsidR="006A6E5B" w:rsidRPr="00B06633" w:rsidRDefault="006A6E5B" w:rsidP="00EF1727">
      <w:pPr>
        <w:pStyle w:val="PargrafodaLista"/>
        <w:widowControl/>
        <w:numPr>
          <w:ilvl w:val="0"/>
          <w:numId w:val="21"/>
        </w:numPr>
        <w:suppressAutoHyphens w:val="0"/>
        <w:spacing w:line="360" w:lineRule="auto"/>
        <w:jc w:val="both"/>
        <w:rPr>
          <w:rFonts w:ascii="Arial" w:hAnsi="Arial" w:cs="Arial"/>
          <w:sz w:val="22"/>
          <w:szCs w:val="22"/>
        </w:rPr>
      </w:pPr>
      <w:r w:rsidRPr="00B06633">
        <w:rPr>
          <w:rFonts w:ascii="Arial" w:hAnsi="Arial" w:cs="Arial"/>
          <w:sz w:val="22"/>
          <w:szCs w:val="22"/>
        </w:rPr>
        <w:t xml:space="preserve">Indicação do responsável ou responsáveis que assinarão a Ata de Registro de Preços e Termo de Ciência e Notificação, com a qualificação completa e cargo que ocupa ou ocupam na empresa, nº do CPF e, se procurador o instrumento de mandato. Conforme modelo do </w:t>
      </w:r>
      <w:r w:rsidRPr="00B06633">
        <w:rPr>
          <w:rFonts w:ascii="Arial" w:hAnsi="Arial" w:cs="Arial"/>
          <w:b/>
          <w:sz w:val="22"/>
          <w:szCs w:val="22"/>
        </w:rPr>
        <w:t>ANEXO VIII;</w:t>
      </w:r>
    </w:p>
    <w:p w:rsidR="006A6E5B" w:rsidRPr="000102F2" w:rsidRDefault="006A6E5B" w:rsidP="00B06633">
      <w:pPr>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bCs/>
          <w:lang w:eastAsia="zh-CN"/>
        </w:rPr>
        <w:t>18.2. - DISPOSIÇÕES GERAIS DA HABILITAÇÃO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Cs/>
          <w:lang w:eastAsia="zh-CN"/>
        </w:rPr>
      </w:pPr>
      <w:r w:rsidRPr="000102F2">
        <w:rPr>
          <w:rFonts w:ascii="Arial" w:eastAsia="Times New Roman" w:hAnsi="Arial" w:cs="Arial"/>
          <w:b/>
          <w:lang w:eastAsia="zh-CN"/>
        </w:rPr>
        <w:t>18</w:t>
      </w:r>
      <w:r w:rsidRPr="000102F2">
        <w:rPr>
          <w:rFonts w:ascii="Arial" w:eastAsia="Times New Roman" w:hAnsi="Arial" w:cs="Arial"/>
          <w:b/>
          <w:bCs/>
          <w:lang w:eastAsia="zh-CN"/>
        </w:rPr>
        <w:t>.2.1. -</w:t>
      </w:r>
      <w:r w:rsidRPr="000102F2">
        <w:rPr>
          <w:rFonts w:ascii="Arial" w:eastAsia="Times New Roman" w:hAnsi="Arial" w:cs="Arial"/>
          <w:bCs/>
          <w:lang w:eastAsia="zh-CN"/>
        </w:rPr>
        <w:t xml:space="preserve"> Todos os documentos expedidos pelo licitante deverão estar subscritos por seu representante legal ou procurador, com identificação clara do subscritor.</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Cs/>
          <w:lang w:eastAsia="zh-CN"/>
        </w:rPr>
      </w:pPr>
      <w:r w:rsidRPr="000102F2">
        <w:rPr>
          <w:rFonts w:ascii="Arial" w:eastAsia="Times New Roman" w:hAnsi="Arial" w:cs="Arial"/>
          <w:b/>
          <w:lang w:eastAsia="zh-CN"/>
        </w:rPr>
        <w:t>18</w:t>
      </w:r>
      <w:r w:rsidRPr="000102F2">
        <w:rPr>
          <w:rFonts w:ascii="Arial" w:eastAsia="Times New Roman" w:hAnsi="Arial" w:cs="Arial"/>
          <w:b/>
          <w:bCs/>
          <w:lang w:eastAsia="zh-CN"/>
        </w:rPr>
        <w:t>.2.2. -</w:t>
      </w:r>
      <w:r w:rsidRPr="000102F2">
        <w:rPr>
          <w:rFonts w:ascii="Arial" w:eastAsia="Times New Roman" w:hAnsi="Arial" w:cs="Arial"/>
          <w:bCs/>
          <w:lang w:eastAsia="zh-CN"/>
        </w:rPr>
        <w:t xml:space="preserve"> A aceitação dos documentos obtidos via Internet, ficará condicionada à confirmação de sua validade, também por esse meio, pela Equipe de Apoio ao Pregoeiro.</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Cs/>
          <w:lang w:eastAsia="zh-CN"/>
        </w:rPr>
      </w:pPr>
      <w:r w:rsidRPr="000102F2">
        <w:rPr>
          <w:rFonts w:ascii="Arial" w:eastAsia="Times New Roman" w:hAnsi="Arial" w:cs="Arial"/>
          <w:b/>
          <w:lang w:eastAsia="zh-CN"/>
        </w:rPr>
        <w:t>18</w:t>
      </w:r>
      <w:r w:rsidRPr="000102F2">
        <w:rPr>
          <w:rFonts w:ascii="Arial" w:eastAsia="Times New Roman" w:hAnsi="Arial" w:cs="Arial"/>
          <w:b/>
          <w:bCs/>
          <w:lang w:eastAsia="zh-CN"/>
        </w:rPr>
        <w:t>.2.3. -</w:t>
      </w:r>
      <w:r w:rsidRPr="000102F2">
        <w:rPr>
          <w:rFonts w:ascii="Arial" w:eastAsia="Times New Roman" w:hAnsi="Arial" w:cs="Arial"/>
          <w:bCs/>
          <w:lang w:eastAsia="zh-CN"/>
        </w:rPr>
        <w:t xml:space="preserve"> Todos os documentos apresentados deverão estar em nome do licitante e, preferencialmente com o número do CNPJ e endereço respectivo.</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Cs/>
          <w:lang w:eastAsia="zh-CN"/>
        </w:rPr>
      </w:pPr>
      <w:r w:rsidRPr="000102F2">
        <w:rPr>
          <w:rFonts w:ascii="Arial" w:eastAsia="Times New Roman" w:hAnsi="Arial" w:cs="Arial"/>
          <w:b/>
          <w:lang w:eastAsia="zh-CN"/>
        </w:rPr>
        <w:t>18</w:t>
      </w:r>
      <w:r w:rsidRPr="000102F2">
        <w:rPr>
          <w:rFonts w:ascii="Arial" w:eastAsia="Times New Roman" w:hAnsi="Arial" w:cs="Arial"/>
          <w:b/>
          <w:bCs/>
          <w:lang w:eastAsia="zh-CN"/>
        </w:rPr>
        <w:t>.2.4. -</w:t>
      </w:r>
      <w:r w:rsidRPr="000102F2">
        <w:rPr>
          <w:rFonts w:ascii="Arial" w:eastAsia="Times New Roman" w:hAnsi="Arial" w:cs="Arial"/>
          <w:bCs/>
          <w:lang w:eastAsia="zh-CN"/>
        </w:rPr>
        <w:t xml:space="preserve"> Não serão aceitos protocolos de entrega ou solicitação de documentos em substituição aos documentos ora exigidos, inclusive no que se refere às certidões.</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pt-BR"/>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18.2.5. -</w:t>
      </w:r>
      <w:r w:rsidRPr="000102F2">
        <w:rPr>
          <w:rFonts w:ascii="Arial" w:eastAsia="Times New Roman" w:hAnsi="Arial" w:cs="Arial"/>
          <w:lang w:eastAsia="zh-CN"/>
        </w:rPr>
        <w:t xml:space="preserve"> Na hipótese de não constar prazo de validade nas certidões apresentadas, a Administração aceitará como válidas as expedidas até 90 (noventa) dias imediatamente anteriores à data da abertura da sessão pública virtual.</w:t>
      </w:r>
    </w:p>
    <w:p w:rsidR="00B06633" w:rsidRDefault="00B06633"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B06633" w:rsidRDefault="00B06633"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18.2.6. -</w:t>
      </w:r>
      <w:r w:rsidRPr="000102F2">
        <w:rPr>
          <w:rFonts w:ascii="Arial" w:eastAsia="Times New Roman" w:hAnsi="Arial" w:cs="Arial"/>
          <w:lang w:eastAsia="zh-CN"/>
        </w:rPr>
        <w:t xml:space="preserve"> Os documentos deverão, se possível, ser apresentados ordenadamente, numerados sequencialmente por subitem da habilitação, de modo a facilitar sua análise.</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18.2.7. -</w:t>
      </w:r>
      <w:r w:rsidRPr="000102F2">
        <w:rPr>
          <w:rFonts w:ascii="Arial" w:eastAsia="Times New Roman" w:hAnsi="Arial" w:cs="Arial"/>
          <w:lang w:eastAsia="zh-CN"/>
        </w:rPr>
        <w:t xml:space="preserve">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18</w:t>
      </w:r>
      <w:r w:rsidRPr="000102F2">
        <w:rPr>
          <w:rFonts w:ascii="Arial" w:eastAsia="Times New Roman" w:hAnsi="Arial" w:cs="Arial"/>
          <w:b/>
          <w:bCs/>
          <w:lang w:eastAsia="zh-CN"/>
        </w:rPr>
        <w:t>.2.8. -</w:t>
      </w:r>
      <w:r w:rsidRPr="000102F2">
        <w:rPr>
          <w:rFonts w:ascii="Arial" w:eastAsia="Times New Roman" w:hAnsi="Arial" w:cs="Arial"/>
          <w:bCs/>
          <w:lang w:eastAsia="zh-CN"/>
        </w:rPr>
        <w:t xml:space="preserve"> </w:t>
      </w:r>
      <w:r w:rsidRPr="000102F2">
        <w:rPr>
          <w:rFonts w:ascii="Arial" w:eastAsia="Times New Roman" w:hAnsi="Arial" w:cs="Arial"/>
          <w:lang w:eastAsia="zh-CN"/>
        </w:rPr>
        <w:t xml:space="preserve">A entrega de documento de habilitação que apresente falha não sanável na sessão acarretará a </w:t>
      </w:r>
      <w:r w:rsidRPr="000102F2">
        <w:rPr>
          <w:rFonts w:ascii="Arial" w:eastAsia="Times New Roman" w:hAnsi="Arial" w:cs="Arial"/>
          <w:b/>
          <w:bCs/>
          <w:lang w:eastAsia="zh-CN"/>
        </w:rPr>
        <w:t xml:space="preserve">INABILITAÇÃO </w:t>
      </w:r>
      <w:r w:rsidRPr="000102F2">
        <w:rPr>
          <w:rFonts w:ascii="Arial" w:eastAsia="Times New Roman" w:hAnsi="Arial" w:cs="Arial"/>
          <w:lang w:eastAsia="zh-CN"/>
        </w:rPr>
        <w:t xml:space="preserve">do licitante, exceto quanto à documentação relativa à regularidade fiscal e trabalhista das microempresas e empresas de pequeno porte, quando se aplicará o disposto no </w:t>
      </w:r>
      <w:r w:rsidRPr="000102F2">
        <w:rPr>
          <w:rFonts w:ascii="Arial" w:eastAsia="Times New Roman" w:hAnsi="Arial" w:cs="Arial"/>
          <w:b/>
          <w:lang w:eastAsia="zh-CN"/>
        </w:rPr>
        <w:t xml:space="preserve">subitem 18.2.10. </w:t>
      </w:r>
      <w:r w:rsidRPr="000102F2">
        <w:rPr>
          <w:rFonts w:ascii="Arial" w:eastAsia="Times New Roman" w:hAnsi="Arial" w:cs="Arial"/>
          <w:lang w:eastAsia="zh-CN"/>
        </w:rPr>
        <w:t>deste edital.</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18</w:t>
      </w:r>
      <w:r w:rsidRPr="000102F2">
        <w:rPr>
          <w:rFonts w:ascii="Arial" w:eastAsia="Times New Roman" w:hAnsi="Arial" w:cs="Arial"/>
          <w:b/>
          <w:bCs/>
          <w:lang w:eastAsia="zh-CN"/>
        </w:rPr>
        <w:t>.2.9. -</w:t>
      </w:r>
      <w:r w:rsidRPr="000102F2">
        <w:rPr>
          <w:rFonts w:ascii="Arial" w:eastAsia="Times New Roman" w:hAnsi="Arial" w:cs="Arial"/>
          <w:bCs/>
          <w:lang w:eastAsia="zh-CN"/>
        </w:rPr>
        <w:t xml:space="preserve"> </w:t>
      </w:r>
      <w:r w:rsidRPr="000102F2">
        <w:rPr>
          <w:rFonts w:ascii="Arial" w:eastAsia="Times New Roman" w:hAnsi="Arial" w:cs="Arial"/>
          <w:lang w:eastAsia="zh-CN"/>
        </w:rPr>
        <w:t xml:space="preserve">O Pregoeiro ou a Equipe de apoio diligenciará efetuando consulta na Internet junto aos </w:t>
      </w:r>
      <w:r w:rsidRPr="000102F2">
        <w:rPr>
          <w:rFonts w:ascii="Arial" w:eastAsia="Times New Roman" w:hAnsi="Arial" w:cs="Arial"/>
          <w:b/>
          <w:bCs/>
          <w:i/>
          <w:iCs/>
          <w:lang w:eastAsia="zh-CN"/>
        </w:rPr>
        <w:t xml:space="preserve">sites </w:t>
      </w:r>
      <w:r w:rsidRPr="000102F2">
        <w:rPr>
          <w:rFonts w:ascii="Arial" w:eastAsia="Times New Roman" w:hAnsi="Arial" w:cs="Arial"/>
          <w:lang w:eastAsia="zh-CN"/>
        </w:rPr>
        <w:t>dos órgãos expedidores a fim de verificar a veracidade dos documentos obtidos por este meio eletrônico, devendo para todos os fins, constar as chaves de autenticação para que se possa verificar a autenticidade dos mesmos.</w:t>
      </w:r>
    </w:p>
    <w:p w:rsidR="006A6E5B" w:rsidRPr="000102F2" w:rsidRDefault="006A6E5B" w:rsidP="006A6E5B">
      <w:pPr>
        <w:widowControl w:val="0"/>
        <w:suppressAutoHyphens/>
        <w:spacing w:after="0" w:line="360" w:lineRule="auto"/>
        <w:jc w:val="both"/>
        <w:rPr>
          <w:rFonts w:ascii="Arial" w:eastAsia="Times New Roman" w:hAnsi="Arial" w:cs="Arial"/>
          <w:b/>
          <w:bCs/>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r w:rsidRPr="000102F2">
        <w:rPr>
          <w:rFonts w:ascii="Arial" w:eastAsia="Times New Roman" w:hAnsi="Arial" w:cs="Arial"/>
          <w:b/>
          <w:lang w:eastAsia="zh-CN"/>
        </w:rPr>
        <w:t>18.2.10. -</w:t>
      </w:r>
      <w:r w:rsidRPr="000102F2">
        <w:rPr>
          <w:rFonts w:ascii="Arial" w:eastAsia="Times New Roman" w:hAnsi="Arial" w:cs="Arial"/>
          <w:lang w:eastAsia="zh-CN"/>
        </w:rPr>
        <w:t xml:space="preserve"> </w:t>
      </w:r>
      <w:r w:rsidRPr="000102F2">
        <w:rPr>
          <w:rFonts w:ascii="Arial" w:eastAsia="Times New Roman" w:hAnsi="Arial" w:cs="Arial"/>
          <w:lang w:eastAsia="pt-BR"/>
        </w:rPr>
        <w:t xml:space="preserve">As microempresas e empresas de pequeno porte, por ocasião da participação neste certame, deverão apresentar toda a documentação exigida para fins de comprovação de regularidade fiscal e ou trabalhista, </w:t>
      </w:r>
      <w:r w:rsidRPr="000102F2">
        <w:rPr>
          <w:rFonts w:ascii="Arial" w:eastAsia="Times New Roman" w:hAnsi="Arial" w:cs="Arial"/>
          <w:b/>
          <w:u w:val="single"/>
          <w:lang w:eastAsia="pt-BR"/>
        </w:rPr>
        <w:t>mesmo que esta apresente alguma restrição</w:t>
      </w:r>
      <w:r w:rsidRPr="000102F2">
        <w:rPr>
          <w:rFonts w:ascii="Arial" w:eastAsia="Times New Roman" w:hAnsi="Arial" w:cs="Arial"/>
          <w:lang w:eastAsia="pt-BR"/>
        </w:rPr>
        <w:t>.</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18.2.10.1. -</w:t>
      </w:r>
      <w:r w:rsidRPr="000102F2">
        <w:rPr>
          <w:rFonts w:ascii="Arial" w:eastAsia="Times New Roman" w:hAnsi="Arial" w:cs="Arial"/>
          <w:lang w:eastAsia="zh-CN"/>
        </w:rPr>
        <w:t xml:space="preserve"> Havendo alguma restrição quanto a regularidade fiscal e ou trabalhista, à microempresa ou empresa de pequeno porte será concedido um prazo de </w:t>
      </w:r>
      <w:r w:rsidRPr="000102F2">
        <w:rPr>
          <w:rFonts w:ascii="Arial" w:eastAsia="Times New Roman" w:hAnsi="Arial" w:cs="Arial"/>
          <w:b/>
          <w:lang w:eastAsia="zh-CN"/>
        </w:rPr>
        <w:t>05 (cinco) dias úteis</w:t>
      </w:r>
      <w:r w:rsidRPr="000102F2">
        <w:rPr>
          <w:rFonts w:ascii="Arial" w:eastAsia="Times New Roman" w:hAnsi="Arial" w:cs="Arial"/>
          <w:lang w:eastAsia="zh-CN"/>
        </w:rPr>
        <w:t xml:space="preserve"> contados a partir do momento em que a licitante for declarada vencedora do certame, para apresentação das competentes certidões negativas de débitos, ou positivas com efeitos de negativas, sendo este prazo prorrogável por igual período mediante justificativa tempestiva e aceita pelo </w:t>
      </w:r>
      <w:r w:rsidRPr="000102F2">
        <w:rPr>
          <w:rFonts w:ascii="Arial" w:eastAsia="Times New Roman" w:hAnsi="Arial" w:cs="Arial"/>
          <w:b/>
          <w:lang w:eastAsia="zh-CN"/>
        </w:rPr>
        <w:t>PREGOEIRO</w:t>
      </w:r>
      <w:r w:rsidRPr="000102F2">
        <w:rPr>
          <w:rFonts w:ascii="Arial" w:eastAsia="Times New Roman" w:hAnsi="Arial" w:cs="Arial"/>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18.2.10.2. -</w:t>
      </w:r>
      <w:r w:rsidRPr="000102F2">
        <w:rPr>
          <w:rFonts w:ascii="Arial" w:eastAsia="Times New Roman" w:hAnsi="Arial" w:cs="Arial"/>
          <w:lang w:eastAsia="zh-CN"/>
        </w:rPr>
        <w:t xml:space="preserve"> A não regularização fiscal e ou trabalhista no prazo previsto no </w:t>
      </w:r>
      <w:r w:rsidRPr="000102F2">
        <w:rPr>
          <w:rFonts w:ascii="Arial" w:eastAsia="Times New Roman" w:hAnsi="Arial" w:cs="Arial"/>
          <w:bCs/>
          <w:lang w:eastAsia="zh-CN"/>
        </w:rPr>
        <w:t>subitem anterior</w:t>
      </w:r>
      <w:r w:rsidRPr="000102F2">
        <w:rPr>
          <w:rFonts w:ascii="Arial" w:eastAsia="Times New Roman" w:hAnsi="Arial" w:cs="Arial"/>
          <w:lang w:eastAsia="zh-CN"/>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18.3. -</w:t>
      </w:r>
      <w:r w:rsidRPr="000102F2">
        <w:rPr>
          <w:rFonts w:ascii="Arial" w:eastAsia="Times New Roman" w:hAnsi="Arial" w:cs="Arial"/>
          <w:lang w:eastAsia="zh-CN"/>
        </w:rPr>
        <w:t xml:space="preserve"> No mesmo prazo previsto no </w:t>
      </w:r>
      <w:r w:rsidRPr="000102F2">
        <w:rPr>
          <w:rFonts w:ascii="Arial" w:eastAsia="Times New Roman" w:hAnsi="Arial" w:cs="Arial"/>
          <w:b/>
          <w:lang w:eastAsia="zh-CN"/>
        </w:rPr>
        <w:t>subitem 17.1.</w:t>
      </w:r>
      <w:r w:rsidRPr="000102F2">
        <w:rPr>
          <w:rFonts w:ascii="Arial" w:eastAsia="Times New Roman" w:hAnsi="Arial" w:cs="Arial"/>
          <w:lang w:eastAsia="zh-CN"/>
        </w:rPr>
        <w:t xml:space="preserve"> (</w:t>
      </w:r>
      <w:r w:rsidRPr="001C755E">
        <w:rPr>
          <w:rFonts w:ascii="Arial" w:eastAsia="Times New Roman" w:hAnsi="Arial" w:cs="Arial"/>
          <w:b/>
          <w:lang w:eastAsia="zh-CN"/>
        </w:rPr>
        <w:t>05 dias úteis</w:t>
      </w:r>
      <w:r w:rsidRPr="000102F2">
        <w:rPr>
          <w:rFonts w:ascii="Arial" w:eastAsia="Times New Roman" w:hAnsi="Arial" w:cs="Arial"/>
          <w:lang w:eastAsia="zh-CN"/>
        </w:rPr>
        <w:t xml:space="preserve">), a empresa vencedora também deverá encaminhar </w:t>
      </w:r>
      <w:r w:rsidRPr="001C755E">
        <w:rPr>
          <w:rFonts w:ascii="Arial" w:eastAsia="Times New Roman" w:hAnsi="Arial" w:cs="Arial"/>
          <w:b/>
          <w:u w:val="single"/>
          <w:lang w:eastAsia="zh-CN"/>
        </w:rPr>
        <w:t>via correio e no mesmo</w:t>
      </w:r>
      <w:r w:rsidRPr="000102F2">
        <w:rPr>
          <w:rFonts w:ascii="Arial" w:eastAsia="Times New Roman" w:hAnsi="Arial" w:cs="Arial"/>
          <w:b/>
          <w:u w:val="single"/>
          <w:lang w:eastAsia="zh-CN"/>
        </w:rPr>
        <w:t xml:space="preserve"> envelope da proposta de preços</w:t>
      </w:r>
      <w:r w:rsidRPr="000102F2">
        <w:rPr>
          <w:rFonts w:ascii="Arial" w:eastAsia="Times New Roman" w:hAnsi="Arial" w:cs="Arial"/>
          <w:lang w:eastAsia="zh-CN"/>
        </w:rPr>
        <w:t xml:space="preserve">, os documentos relativos à habilitação enviados por e-mail </w:t>
      </w:r>
      <w:r w:rsidRPr="000102F2">
        <w:rPr>
          <w:rFonts w:ascii="Arial" w:eastAsia="Times New Roman" w:hAnsi="Arial" w:cs="Arial"/>
          <w:b/>
          <w:lang w:eastAsia="zh-CN"/>
        </w:rPr>
        <w:t>(</w:t>
      </w:r>
      <w:r w:rsidR="001C755E">
        <w:rPr>
          <w:rFonts w:ascii="Arial" w:eastAsia="Times New Roman" w:hAnsi="Arial" w:cs="Arial"/>
          <w:b/>
          <w:lang w:eastAsia="zh-CN"/>
        </w:rPr>
        <w:t>material</w:t>
      </w:r>
      <w:r w:rsidRPr="000102F2">
        <w:rPr>
          <w:rFonts w:ascii="Arial" w:eastAsia="Times New Roman" w:hAnsi="Arial" w:cs="Arial"/>
          <w:b/>
          <w:lang w:eastAsia="zh-CN"/>
        </w:rPr>
        <w:t>@registro.sp.gov.br)</w:t>
      </w:r>
      <w:r w:rsidRPr="000102F2">
        <w:rPr>
          <w:rFonts w:ascii="Arial" w:eastAsia="Times New Roman" w:hAnsi="Arial" w:cs="Arial"/>
          <w:lang w:eastAsia="zh-CN"/>
        </w:rPr>
        <w:t xml:space="preserve">, </w:t>
      </w:r>
      <w:r w:rsidRPr="001C755E">
        <w:rPr>
          <w:rFonts w:ascii="Arial" w:eastAsia="Times New Roman" w:hAnsi="Arial" w:cs="Arial"/>
          <w:b/>
          <w:u w:val="single"/>
          <w:lang w:eastAsia="zh-CN"/>
        </w:rPr>
        <w:t>em originais ou cópias autenticadas</w:t>
      </w:r>
      <w:r w:rsidRPr="000102F2">
        <w:rPr>
          <w:rFonts w:ascii="Arial" w:eastAsia="Times New Roman" w:hAnsi="Arial" w:cs="Arial"/>
          <w:lang w:eastAsia="zh-CN"/>
        </w:rPr>
        <w:t xml:space="preserve">, </w:t>
      </w:r>
      <w:r w:rsidRPr="000102F2">
        <w:rPr>
          <w:rFonts w:ascii="Arial" w:eastAsia="Times New Roman" w:hAnsi="Arial" w:cs="Arial"/>
          <w:b/>
          <w:lang w:eastAsia="zh-CN"/>
        </w:rPr>
        <w:t>sob pena de inabilitação.</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lang w:eastAsia="zh-CN"/>
        </w:rPr>
      </w:pPr>
    </w:p>
    <w:p w:rsidR="006A6E5B" w:rsidRPr="001C755E" w:rsidRDefault="006A6E5B" w:rsidP="006A6E5B">
      <w:pPr>
        <w:widowControl w:val="0"/>
        <w:suppressAutoHyphens/>
        <w:autoSpaceDE w:val="0"/>
        <w:autoSpaceDN w:val="0"/>
        <w:adjustRightInd w:val="0"/>
        <w:spacing w:after="0" w:line="360" w:lineRule="auto"/>
        <w:jc w:val="both"/>
        <w:rPr>
          <w:rFonts w:ascii="Arial" w:eastAsia="ArialMT" w:hAnsi="Arial" w:cs="Arial"/>
          <w:b/>
          <w:lang w:eastAsia="zh-CN"/>
        </w:rPr>
      </w:pPr>
      <w:r w:rsidRPr="000102F2">
        <w:rPr>
          <w:rFonts w:ascii="Arial" w:eastAsia="Times New Roman" w:hAnsi="Arial" w:cs="Arial"/>
          <w:b/>
          <w:lang w:eastAsia="zh-CN"/>
        </w:rPr>
        <w:t>18</w:t>
      </w:r>
      <w:r w:rsidRPr="000102F2">
        <w:rPr>
          <w:rFonts w:ascii="Arial" w:eastAsia="Times New Roman" w:hAnsi="Arial" w:cs="Arial"/>
          <w:b/>
          <w:bCs/>
          <w:lang w:eastAsia="zh-CN"/>
        </w:rPr>
        <w:t>.4. -</w:t>
      </w:r>
      <w:r w:rsidRPr="000102F2">
        <w:rPr>
          <w:rFonts w:ascii="Arial" w:eastAsia="Times New Roman" w:hAnsi="Arial" w:cs="Arial"/>
          <w:bCs/>
          <w:lang w:eastAsia="zh-CN"/>
        </w:rPr>
        <w:t xml:space="preserve"> </w:t>
      </w:r>
      <w:r w:rsidRPr="001C755E">
        <w:rPr>
          <w:rFonts w:ascii="Arial" w:eastAsia="ArialMT" w:hAnsi="Arial" w:cs="Arial"/>
          <w:b/>
          <w:lang w:eastAsia="zh-CN"/>
        </w:rPr>
        <w:t xml:space="preserve">Não serão aceitos documentos divergentes dos apresentados eletronicamente (via e-mail) ou via fax, exceto os documentos de ME ou EPP, que poderão ser atualizados conforme previsão legal </w:t>
      </w:r>
      <w:r w:rsidRPr="001C755E">
        <w:rPr>
          <w:rFonts w:ascii="Arial" w:eastAsia="ArialMT" w:hAnsi="Arial" w:cs="Arial"/>
          <w:b/>
          <w:i/>
          <w:lang w:eastAsia="zh-CN"/>
        </w:rPr>
        <w:t>(LC 123/06 e 147/2014)</w:t>
      </w:r>
      <w:r w:rsidRPr="001C755E">
        <w:rPr>
          <w:rFonts w:ascii="Arial" w:eastAsia="ArialMT" w:hAnsi="Arial" w:cs="Arial"/>
          <w:b/>
          <w:lang w:eastAsia="zh-CN"/>
        </w:rPr>
        <w:t>.</w:t>
      </w: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u w:val="single"/>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u w:val="single"/>
          <w:lang w:eastAsia="zh-CN"/>
        </w:rPr>
      </w:pPr>
      <w:r w:rsidRPr="000102F2">
        <w:rPr>
          <w:rFonts w:ascii="Arial" w:eastAsia="Times New Roman" w:hAnsi="Arial" w:cs="Arial"/>
          <w:b/>
          <w:u w:val="single"/>
          <w:lang w:eastAsia="zh-CN"/>
        </w:rPr>
        <w:t>19 - DOS RECURSOS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19.1. –</w:t>
      </w:r>
      <w:r w:rsidR="001C755E">
        <w:rPr>
          <w:rFonts w:ascii="Arial" w:eastAsia="Times New Roman" w:hAnsi="Arial" w:cs="Arial"/>
          <w:lang w:eastAsia="zh-CN"/>
        </w:rPr>
        <w:t xml:space="preserve"> </w:t>
      </w:r>
      <w:r w:rsidRPr="000102F2">
        <w:rPr>
          <w:rFonts w:ascii="Arial" w:eastAsia="Times New Roman" w:hAnsi="Arial" w:cs="Arial"/>
          <w:lang w:eastAsia="zh-CN"/>
        </w:rPr>
        <w:t>Não serão reconhecidos os recursos apresentados fora do prazo legal e/ou subscritos por representante não habilitado legalmente ou não identificado no processo para responder pelo proponente.</w:t>
      </w:r>
    </w:p>
    <w:p w:rsidR="006A6E5B" w:rsidRPr="001C755E"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1C755E" w:rsidRPr="001C755E" w:rsidRDefault="006A6E5B" w:rsidP="001C755E">
      <w:pPr>
        <w:spacing w:line="360" w:lineRule="auto"/>
        <w:jc w:val="both"/>
        <w:rPr>
          <w:rFonts w:ascii="Arial" w:eastAsia="Times New Roman" w:hAnsi="Arial" w:cs="Arial"/>
          <w:lang w:eastAsia="zh-CN"/>
        </w:rPr>
      </w:pPr>
      <w:r w:rsidRPr="001C755E">
        <w:rPr>
          <w:rFonts w:ascii="Arial" w:eastAsia="Times New Roman" w:hAnsi="Arial" w:cs="Arial"/>
          <w:b/>
          <w:lang w:eastAsia="zh-CN"/>
        </w:rPr>
        <w:t>19.2. –</w:t>
      </w:r>
      <w:r w:rsidRPr="001C755E">
        <w:rPr>
          <w:rFonts w:ascii="Arial" w:eastAsia="Times New Roman" w:hAnsi="Arial" w:cs="Arial"/>
          <w:lang w:eastAsia="zh-CN"/>
        </w:rPr>
        <w:t xml:space="preserve"> </w:t>
      </w:r>
      <w:r w:rsidR="001C755E" w:rsidRPr="001C755E">
        <w:rPr>
          <w:rFonts w:ascii="Arial" w:eastAsia="Times New Roman" w:hAnsi="Arial" w:cs="Arial"/>
          <w:lang w:eastAsia="zh-CN"/>
        </w:rPr>
        <w:t xml:space="preserve">Após o recebimento das documentações (proposta e habilitação) dentro do prazo estipulado neste edital, o </w:t>
      </w:r>
      <w:r w:rsidR="001C755E" w:rsidRPr="001C755E">
        <w:rPr>
          <w:rFonts w:ascii="Arial" w:eastAsia="Times New Roman" w:hAnsi="Arial" w:cs="Arial"/>
          <w:b/>
          <w:lang w:eastAsia="zh-CN"/>
        </w:rPr>
        <w:t>PREGOEIRO</w:t>
      </w:r>
      <w:r w:rsidR="001C755E" w:rsidRPr="001C755E">
        <w:rPr>
          <w:rFonts w:ascii="Arial" w:eastAsia="Times New Roman" w:hAnsi="Arial" w:cs="Arial"/>
          <w:lang w:eastAsia="zh-CN"/>
        </w:rPr>
        <w:t xml:space="preserve"> informará via </w:t>
      </w:r>
      <w:r w:rsidR="001C755E" w:rsidRPr="001C755E">
        <w:rPr>
          <w:rFonts w:ascii="Arial" w:eastAsia="Times New Roman" w:hAnsi="Arial" w:cs="Arial"/>
          <w:b/>
          <w:lang w:eastAsia="zh-CN"/>
        </w:rPr>
        <w:t>“chat”</w:t>
      </w:r>
      <w:r w:rsidR="001C755E" w:rsidRPr="001C755E">
        <w:rPr>
          <w:rFonts w:ascii="Arial" w:eastAsia="Times New Roman" w:hAnsi="Arial" w:cs="Arial"/>
          <w:lang w:eastAsia="zh-CN"/>
        </w:rPr>
        <w:t xml:space="preserve"> a data de abertura de manifestações de recursos para o proponente que desejar recorrer contra as decisões. Os proponentes poderão fazê-lo no </w:t>
      </w:r>
      <w:r w:rsidR="001C755E">
        <w:rPr>
          <w:rFonts w:ascii="Arial" w:eastAsia="Times New Roman" w:hAnsi="Arial" w:cs="Arial"/>
          <w:b/>
          <w:lang w:eastAsia="zh-CN"/>
        </w:rPr>
        <w:t>prazo de 10</w:t>
      </w:r>
      <w:r w:rsidR="001C755E" w:rsidRPr="001C755E">
        <w:rPr>
          <w:rFonts w:ascii="Arial" w:eastAsia="Times New Roman" w:hAnsi="Arial" w:cs="Arial"/>
          <w:b/>
          <w:lang w:eastAsia="zh-CN"/>
        </w:rPr>
        <w:t xml:space="preserve"> (</w:t>
      </w:r>
      <w:r w:rsidR="001C755E">
        <w:rPr>
          <w:rFonts w:ascii="Arial" w:eastAsia="Times New Roman" w:hAnsi="Arial" w:cs="Arial"/>
          <w:b/>
          <w:lang w:eastAsia="zh-CN"/>
        </w:rPr>
        <w:t>dez</w:t>
      </w:r>
      <w:r w:rsidR="001C755E" w:rsidRPr="001C755E">
        <w:rPr>
          <w:rFonts w:ascii="Arial" w:eastAsia="Times New Roman" w:hAnsi="Arial" w:cs="Arial"/>
          <w:b/>
          <w:lang w:eastAsia="zh-CN"/>
        </w:rPr>
        <w:t>) minutos</w:t>
      </w:r>
      <w:r w:rsidR="001C755E" w:rsidRPr="001C755E">
        <w:rPr>
          <w:rFonts w:ascii="Arial" w:eastAsia="Times New Roman" w:hAnsi="Arial" w:cs="Arial"/>
          <w:lang w:eastAsia="zh-CN"/>
        </w:rPr>
        <w:t>, através do seu representante, manifestando sua intenção com registro da síntese das suas razões, sendo-lhes concedido o prazo de 3 (três) dias para apresentação de memoriais, ficando as demais licitantes desde logo intimadas para apresentar contrarrazões em igual número de dias, que começarão a correr no término do prazo do recorrente, sendo-lhes assegurada vista imediata dos autos.</w:t>
      </w:r>
    </w:p>
    <w:p w:rsidR="001C755E" w:rsidRPr="001C755E" w:rsidRDefault="001C755E"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 xml:space="preserve">19.3. - </w:t>
      </w:r>
      <w:r w:rsidRPr="000102F2">
        <w:rPr>
          <w:rFonts w:ascii="Arial" w:eastAsia="Times New Roman" w:hAnsi="Arial" w:cs="Arial"/>
          <w:lang w:eastAsia="zh-CN"/>
        </w:rPr>
        <w:t xml:space="preserve">Após a apresentação das contrarrazões ou do decurso do prazo estabelecido para tanto, 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examinará o recurso, podendo reformar sua decisão ou encaminhá-lo devidamente informado à autoridade competente para decisão.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19.4. - </w:t>
      </w:r>
      <w:r w:rsidRPr="000102F2">
        <w:rPr>
          <w:rFonts w:ascii="Arial" w:eastAsia="Times New Roman" w:hAnsi="Arial" w:cs="Arial"/>
          <w:lang w:eastAsia="zh-CN"/>
        </w:rPr>
        <w:t>O recurso terá efeito suspensivo, sendo que seu acolhimento importará na invalidação dos atos insuscetíveis de aproveitamento.</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19.5. -</w:t>
      </w:r>
      <w:r w:rsidRPr="000102F2">
        <w:rPr>
          <w:rFonts w:ascii="Arial" w:eastAsia="Times New Roman" w:hAnsi="Arial" w:cs="Arial"/>
          <w:lang w:eastAsia="zh-CN"/>
        </w:rPr>
        <w:t xml:space="preserve"> Não será concedido prazo para recursos sobre assuntos meramente protelatórios ou quando não justificada a intenção de interpor o recurso pelo proponente.</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19.6. - </w:t>
      </w:r>
      <w:r w:rsidRPr="000102F2">
        <w:rPr>
          <w:rFonts w:ascii="Arial" w:eastAsia="Times New Roman" w:hAnsi="Arial" w:cs="Arial"/>
          <w:lang w:eastAsia="zh-CN"/>
        </w:rPr>
        <w:t xml:space="preserve">Os memoriais e as contrarrazões de recurso, devidamente assinados e digitalizados, preferencialmente em arquivo PDF, deverão ser encaminhados através do e-mail </w:t>
      </w:r>
      <w:r w:rsidR="001A3B70">
        <w:rPr>
          <w:rFonts w:ascii="Arial" w:eastAsia="Times New Roman" w:hAnsi="Arial" w:cs="Arial"/>
          <w:b/>
          <w:u w:val="single"/>
          <w:lang w:eastAsia="zh-CN"/>
        </w:rPr>
        <w:t>material</w:t>
      </w:r>
      <w:r w:rsidRPr="000102F2">
        <w:rPr>
          <w:rFonts w:ascii="Arial" w:eastAsia="Times New Roman" w:hAnsi="Arial" w:cs="Arial"/>
          <w:b/>
          <w:u w:val="single"/>
          <w:lang w:eastAsia="zh-CN"/>
        </w:rPr>
        <w:t>@registro.sp.gov.br</w:t>
      </w:r>
      <w:r w:rsidRPr="000102F2">
        <w:rPr>
          <w:rFonts w:ascii="Arial" w:eastAsia="Times New Roman" w:hAnsi="Arial" w:cs="Arial"/>
          <w:b/>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20 - DA ADJUDICAÇÃO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20.1. -</w:t>
      </w:r>
      <w:r w:rsidRPr="000102F2">
        <w:rPr>
          <w:rFonts w:ascii="Arial" w:eastAsia="Times New Roman" w:hAnsi="Arial" w:cs="Arial"/>
          <w:lang w:eastAsia="zh-CN"/>
        </w:rPr>
        <w:t xml:space="preserve"> A falta de manifestação imediata e motivada da intenção de interpor recurso, por parte do(a)(s) proponente(s), importará na decadência do direito de recurso, competindo ao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adjudicar o(s) objeto(s) do certame ao(s)(às) proponente(s) vencedor(es)(as).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20.2. -</w:t>
      </w:r>
      <w:r w:rsidRPr="000102F2">
        <w:rPr>
          <w:rFonts w:ascii="Arial" w:eastAsia="Times New Roman" w:hAnsi="Arial" w:cs="Arial"/>
          <w:lang w:eastAsia="zh-CN"/>
        </w:rPr>
        <w:t xml:space="preserve"> Existindo recurso(s) e constatada a regularidade dos atos praticados e após a decisão do(s) mesmo(s) a autoridade competente deve praticar o ato de adjudicação do(s) objeto(s) do certame ao(s)(às) proponente(s) vencedor(es)(as).</w:t>
      </w:r>
    </w:p>
    <w:p w:rsidR="006A6E5B" w:rsidRPr="000102F2" w:rsidRDefault="006A6E5B" w:rsidP="006A6E5B">
      <w:pPr>
        <w:widowControl w:val="0"/>
        <w:shd w:val="clear" w:color="auto" w:fill="FFFFFF" w:themeFill="background1"/>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21 – HOMOLOGAÇÃO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21.1. -</w:t>
      </w:r>
      <w:r w:rsidRPr="000102F2">
        <w:rPr>
          <w:rFonts w:ascii="Arial" w:eastAsia="Times New Roman" w:hAnsi="Arial" w:cs="Arial"/>
          <w:lang w:eastAsia="zh-CN"/>
        </w:rPr>
        <w:t xml:space="preserve"> Compete à autoridade competente homologar o </w:t>
      </w:r>
      <w:r w:rsidRPr="000102F2">
        <w:rPr>
          <w:rFonts w:ascii="Arial" w:eastAsia="Times New Roman" w:hAnsi="Arial" w:cs="Arial"/>
          <w:b/>
          <w:lang w:eastAsia="zh-CN"/>
        </w:rPr>
        <w:t>PREGÃO.</w:t>
      </w:r>
    </w:p>
    <w:p w:rsidR="006A6E5B" w:rsidRDefault="006A6E5B" w:rsidP="006A6E5B">
      <w:pPr>
        <w:widowControl w:val="0"/>
        <w:suppressAutoHyphens/>
        <w:spacing w:after="0" w:line="360" w:lineRule="auto"/>
        <w:jc w:val="both"/>
        <w:rPr>
          <w:rFonts w:ascii="Arial" w:eastAsia="Times New Roman" w:hAnsi="Arial" w:cs="Arial"/>
          <w:lang w:eastAsia="zh-CN"/>
        </w:rPr>
      </w:pPr>
    </w:p>
    <w:p w:rsidR="001A3B70" w:rsidRPr="000102F2" w:rsidRDefault="001A3B70"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21.2. -</w:t>
      </w:r>
      <w:r w:rsidRPr="000102F2">
        <w:rPr>
          <w:rFonts w:ascii="Arial" w:eastAsia="Times New Roman" w:hAnsi="Arial" w:cs="Arial"/>
          <w:lang w:eastAsia="zh-CN"/>
        </w:rPr>
        <w:t xml:space="preserve"> A partir do ato de homologação será fixado o início do prazo de convocação do(a)(s) proponente(s) adjudicatário(a)(s) para assinar a </w:t>
      </w:r>
      <w:r w:rsidRPr="000102F2">
        <w:rPr>
          <w:rFonts w:ascii="Arial" w:eastAsia="Times New Roman" w:hAnsi="Arial" w:cs="Arial"/>
          <w:b/>
          <w:lang w:eastAsia="zh-CN"/>
        </w:rPr>
        <w:t>Ata de Registro de Preços e Termo de Ciência e Notificação</w:t>
      </w:r>
      <w:r w:rsidRPr="000102F2">
        <w:rPr>
          <w:rFonts w:ascii="Arial" w:eastAsia="Times New Roman" w:hAnsi="Arial" w:cs="Arial"/>
          <w:lang w:eastAsia="zh-CN"/>
        </w:rPr>
        <w:t>, respeitada a validade de sua(s) proposta(s).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22 - DA ATA DE REGISTRO DE PREÇOS/CONTRATAÇÃO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22.1. -</w:t>
      </w:r>
      <w:r w:rsidRPr="000102F2">
        <w:rPr>
          <w:rFonts w:ascii="Arial" w:eastAsia="Times New Roman" w:hAnsi="Arial" w:cs="Arial"/>
          <w:lang w:eastAsia="zh-CN"/>
        </w:rPr>
        <w:t xml:space="preserve"> O item objeto deste </w:t>
      </w:r>
      <w:r w:rsidRPr="000102F2">
        <w:rPr>
          <w:rFonts w:ascii="Arial" w:eastAsia="Times New Roman" w:hAnsi="Arial" w:cs="Arial"/>
          <w:b/>
          <w:lang w:eastAsia="zh-CN"/>
        </w:rPr>
        <w:t>PREGÃO</w:t>
      </w:r>
      <w:r w:rsidRPr="000102F2">
        <w:rPr>
          <w:rFonts w:ascii="Arial" w:eastAsia="Times New Roman" w:hAnsi="Arial" w:cs="Arial"/>
          <w:lang w:eastAsia="zh-CN"/>
        </w:rPr>
        <w:t xml:space="preserve"> será registrado em Ata de Registro de Preços e contratados consoante as regras próprias do Sistema. Não sendo assinada a Ata de Registro de Preços, poderá a Administração convocar o outro proponente classificado, observada a ordem da classificação, para assinar a Ata de Registro de Preços </w:t>
      </w:r>
      <w:r w:rsidRPr="000102F2">
        <w:rPr>
          <w:rFonts w:ascii="Arial" w:eastAsia="Times New Roman" w:hAnsi="Arial" w:cs="Arial"/>
          <w:b/>
          <w:lang w:eastAsia="zh-CN"/>
        </w:rPr>
        <w:t>nas mesmas condições de sua oferta</w:t>
      </w:r>
      <w:r w:rsidRPr="000102F2">
        <w:rPr>
          <w:rFonts w:ascii="Arial" w:eastAsia="Times New Roman" w:hAnsi="Arial" w:cs="Arial"/>
          <w:lang w:eastAsia="zh-CN"/>
        </w:rPr>
        <w:t>, e assim sucessivamente, sem prejuízo da aplicação das sanções previstas neste Edital e no art. 7º da Lei Federal nº 10.520/2002, observada a ampla defesa e o contraditório.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22.2. -</w:t>
      </w:r>
      <w:r w:rsidRPr="000102F2">
        <w:rPr>
          <w:rFonts w:ascii="Arial" w:eastAsia="Times New Roman" w:hAnsi="Arial" w:cs="Arial"/>
          <w:lang w:eastAsia="zh-CN"/>
        </w:rPr>
        <w:t xml:space="preserve"> Será enviada a Ata de Registro de Preços e Termo de Ciência e Notificação, em formato PDF, à proponente adjudicatária através do e-mail contido no cadastro de dados do Sistema da BLL - Bolsa de Licitações e Leilões. </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22.2.1. -</w:t>
      </w:r>
      <w:r w:rsidRPr="000102F2">
        <w:rPr>
          <w:rFonts w:ascii="Arial" w:eastAsia="Times New Roman" w:hAnsi="Arial" w:cs="Arial"/>
          <w:lang w:eastAsia="zh-CN"/>
        </w:rPr>
        <w:t xml:space="preserve"> A Ata de Registro de Preços e o Termo de Ciência e Notificação, deverá ser impresso em 03 (três) vias de igual conteúdo, rubricadas em todas as suas páginas, com exceção da última, que deverá ser assinada pelo representante legal indicado.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22.2.2. -</w:t>
      </w:r>
      <w:r w:rsidRPr="000102F2">
        <w:rPr>
          <w:rFonts w:ascii="Arial" w:eastAsia="Times New Roman" w:hAnsi="Arial" w:cs="Arial"/>
          <w:lang w:eastAsia="zh-CN"/>
        </w:rPr>
        <w:t xml:space="preserve"> Após assinatura, os referidos documentos deverão ser postados via Correios, através de carta registrada, dentro do prazo de até </w:t>
      </w:r>
      <w:r w:rsidRPr="000102F2">
        <w:rPr>
          <w:rFonts w:ascii="Arial" w:eastAsia="Times New Roman" w:hAnsi="Arial" w:cs="Arial"/>
          <w:b/>
          <w:lang w:eastAsia="zh-CN"/>
        </w:rPr>
        <w:t>03 (três) dias úteis</w:t>
      </w:r>
      <w:r w:rsidRPr="000102F2">
        <w:rPr>
          <w:rFonts w:ascii="Arial" w:eastAsia="Times New Roman" w:hAnsi="Arial" w:cs="Arial"/>
          <w:lang w:eastAsia="zh-CN"/>
        </w:rPr>
        <w:t xml:space="preserve"> após o recebimento do e-mail. O endereço para postagem é</w:t>
      </w:r>
      <w:r w:rsidRPr="000102F2">
        <w:rPr>
          <w:rFonts w:ascii="Arial" w:eastAsia="Times New Roman" w:hAnsi="Arial" w:cs="Arial"/>
          <w:b/>
          <w:lang w:eastAsia="zh-CN"/>
        </w:rPr>
        <w:t>: Prefeitura Municipal de Registro – Secretaria Municipal de Administração – Seção Técnica de Compras e Licitações – Rua José Antônio de Campos nº 250 – Centro – CEP: 11.900-000 – Registro/SP.</w:t>
      </w:r>
    </w:p>
    <w:p w:rsidR="006A6E5B" w:rsidRDefault="006A6E5B" w:rsidP="006A6E5B">
      <w:pPr>
        <w:widowControl w:val="0"/>
        <w:suppressAutoHyphens/>
        <w:spacing w:after="0" w:line="360" w:lineRule="auto"/>
        <w:jc w:val="both"/>
        <w:rPr>
          <w:rFonts w:ascii="Arial" w:eastAsia="Times New Roman" w:hAnsi="Arial" w:cs="Arial"/>
          <w:b/>
          <w:lang w:eastAsia="zh-CN"/>
        </w:rPr>
      </w:pPr>
    </w:p>
    <w:p w:rsidR="001A3B70" w:rsidRPr="000102F2" w:rsidRDefault="001A3B70" w:rsidP="006A6E5B">
      <w:pPr>
        <w:widowControl w:val="0"/>
        <w:suppressAutoHyphens/>
        <w:spacing w:after="0" w:line="360" w:lineRule="auto"/>
        <w:jc w:val="both"/>
        <w:rPr>
          <w:rFonts w:ascii="Arial" w:eastAsia="Times New Roman" w:hAnsi="Arial" w:cs="Arial"/>
          <w:b/>
          <w:lang w:eastAsia="zh-CN"/>
        </w:rPr>
      </w:pPr>
    </w:p>
    <w:p w:rsidR="006A6E5B" w:rsidRPr="000102F2" w:rsidRDefault="00EC0795"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lastRenderedPageBreak/>
        <w:t>22.2.2.1</w:t>
      </w:r>
      <w:r w:rsidR="006A6E5B" w:rsidRPr="000102F2">
        <w:rPr>
          <w:rFonts w:ascii="Arial" w:eastAsia="Times New Roman" w:hAnsi="Arial" w:cs="Arial"/>
          <w:b/>
          <w:lang w:eastAsia="zh-CN"/>
        </w:rPr>
        <w:t>. -</w:t>
      </w:r>
      <w:r w:rsidR="006A6E5B" w:rsidRPr="000102F2">
        <w:rPr>
          <w:rFonts w:ascii="Arial" w:eastAsia="Times New Roman" w:hAnsi="Arial" w:cs="Arial"/>
          <w:lang w:eastAsia="zh-CN"/>
        </w:rPr>
        <w:t xml:space="preserve"> O prazo para postagem poderá ser prorrogado uma vez por igual período, quando solicitado durante seu transcurso, desde que ocorra motivo justificado, aceito pela Administração. </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EC0795"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22.2.2.2</w:t>
      </w:r>
      <w:r w:rsidR="006A6E5B" w:rsidRPr="000102F2">
        <w:rPr>
          <w:rFonts w:ascii="Arial" w:eastAsia="Times New Roman" w:hAnsi="Arial" w:cs="Arial"/>
          <w:b/>
          <w:lang w:eastAsia="zh-CN"/>
        </w:rPr>
        <w:t>. -</w:t>
      </w:r>
      <w:r w:rsidR="006A6E5B" w:rsidRPr="000102F2">
        <w:rPr>
          <w:rFonts w:ascii="Arial" w:eastAsia="Times New Roman" w:hAnsi="Arial" w:cs="Arial"/>
          <w:lang w:eastAsia="zh-CN"/>
        </w:rPr>
        <w:t xml:space="preserve"> Este prazo refere-se somente à postagem, excluindo o prazo de entrega da correspondência, já que este varia conforme a região em que está sediada a empresa.</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22.2.3. -</w:t>
      </w:r>
      <w:r w:rsidRPr="000102F2">
        <w:rPr>
          <w:rFonts w:ascii="Arial" w:eastAsia="Times New Roman" w:hAnsi="Arial" w:cs="Arial"/>
          <w:lang w:eastAsia="zh-CN"/>
        </w:rPr>
        <w:t xml:space="preserve"> A Prefeitura Municipal de Registro, por sua vez, colherá as assinaturas restantes, e, após, enviará a via da Detentora da Ata para o endereço indicado.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22.2.4. -</w:t>
      </w:r>
      <w:r w:rsidRPr="000102F2">
        <w:rPr>
          <w:rFonts w:ascii="Arial" w:eastAsia="Times New Roman" w:hAnsi="Arial" w:cs="Arial"/>
          <w:lang w:eastAsia="zh-CN"/>
        </w:rPr>
        <w:t xml:space="preserve"> O não envio da Ata de Registro de Preço à Prefeitura Municipal de Registro dentro do prazo estabelecido ensejará na aplicação das penalidades previstas neste edital como recusa injustificada para assinatura.</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22.2.5. -</w:t>
      </w:r>
      <w:r w:rsidRPr="000102F2">
        <w:rPr>
          <w:rFonts w:ascii="Arial" w:eastAsia="Times New Roman" w:hAnsi="Arial" w:cs="Arial"/>
          <w:lang w:eastAsia="zh-CN"/>
        </w:rPr>
        <w:t xml:space="preserve"> Alegações como extravio deverão ser comprovadas através do A.R. emitido pela agência dos Correios.</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22.3. -</w:t>
      </w:r>
      <w:r w:rsidRPr="000102F2">
        <w:rPr>
          <w:rFonts w:ascii="Arial" w:eastAsia="Times New Roman" w:hAnsi="Arial" w:cs="Arial"/>
          <w:lang w:eastAsia="zh-CN"/>
        </w:rPr>
        <w:t xml:space="preserve"> Para a assinatura da Ata de Registro de Preços e para as eventuais contratações, a Detentora da Ata deverá estar regular perante à Previdência Social e FGTS, podendo, para tanto, a Administração verificar, por meio da internet, </w:t>
      </w:r>
      <w:r w:rsidRPr="000102F2">
        <w:rPr>
          <w:rFonts w:ascii="Arial" w:eastAsia="Times New Roman" w:hAnsi="Arial" w:cs="Arial"/>
          <w:b/>
          <w:lang w:eastAsia="zh-CN"/>
        </w:rPr>
        <w:t>a regularidade com a Seguridade Social (INSS), Fundo de Garantia de Tempo de Serviço (FGTS) ou Situação de Regularidade do Empregador e Fazenda Nacional.</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22.4. - A contratação com os fornecedores registrados será formalizada por intermédio da emissão da nota de empenho.</w:t>
      </w:r>
    </w:p>
    <w:p w:rsidR="006A6E5B" w:rsidRDefault="006A6E5B" w:rsidP="006A6E5B">
      <w:pPr>
        <w:widowControl w:val="0"/>
        <w:suppressAutoHyphens/>
        <w:spacing w:after="0" w:line="360" w:lineRule="auto"/>
        <w:jc w:val="both"/>
        <w:rPr>
          <w:rFonts w:ascii="Arial" w:eastAsia="Times New Roman" w:hAnsi="Arial" w:cs="Arial"/>
          <w:b/>
          <w:lang w:eastAsia="zh-CN"/>
        </w:rPr>
      </w:pPr>
    </w:p>
    <w:p w:rsidR="00EC0795" w:rsidRDefault="00EC0795" w:rsidP="006A6E5B">
      <w:pPr>
        <w:widowControl w:val="0"/>
        <w:suppressAutoHyphens/>
        <w:spacing w:after="0" w:line="360" w:lineRule="auto"/>
        <w:jc w:val="both"/>
        <w:rPr>
          <w:rFonts w:ascii="Arial" w:eastAsia="Times New Roman" w:hAnsi="Arial" w:cs="Arial"/>
          <w:b/>
          <w:lang w:eastAsia="zh-CN"/>
        </w:rPr>
      </w:pPr>
    </w:p>
    <w:p w:rsidR="00EC0795" w:rsidRDefault="00EC0795" w:rsidP="006A6E5B">
      <w:pPr>
        <w:widowControl w:val="0"/>
        <w:suppressAutoHyphens/>
        <w:spacing w:after="0" w:line="360" w:lineRule="auto"/>
        <w:jc w:val="both"/>
        <w:rPr>
          <w:rFonts w:ascii="Arial" w:eastAsia="Times New Roman" w:hAnsi="Arial" w:cs="Arial"/>
          <w:b/>
          <w:lang w:eastAsia="zh-CN"/>
        </w:rPr>
      </w:pPr>
    </w:p>
    <w:p w:rsidR="00EC0795" w:rsidRPr="000102F2" w:rsidRDefault="00EC0795"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22.5. -</w:t>
      </w:r>
      <w:r w:rsidRPr="000102F2">
        <w:rPr>
          <w:rFonts w:ascii="Arial" w:eastAsia="Times New Roman" w:hAnsi="Arial" w:cs="Arial"/>
          <w:lang w:eastAsia="zh-CN"/>
        </w:rPr>
        <w:t xml:space="preserve"> As Notas de Empenhos serão enviadas pelas Secretarias interessadas à Detentora da Ata por e-mail, caso haja interesse na retirada das Notas de Empenhos originais, a proponente adjudicatária deverá indicar o representante legal ou procurador constituído para tanto, acompanhado dos documentos correspondentes e retirar nas Secretarias solicitantes.</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22.6. - </w:t>
      </w:r>
      <w:r w:rsidRPr="000102F2">
        <w:rPr>
          <w:rFonts w:ascii="Arial" w:eastAsia="Times New Roman" w:hAnsi="Arial" w:cs="Arial"/>
          <w:lang w:eastAsia="zh-CN"/>
        </w:rPr>
        <w:t xml:space="preserve">A recusa injustificada de assinar a Ata de Registro de Preços ou o contrato ou aceitar o instrumento equivalente dela decorrente, observado o prazo estabelecido, caracteriza o descumprimento total da obrigação assumida por parte do proponente adjudicatário, sujeitando-os às sanções previstas no </w:t>
      </w:r>
      <w:r w:rsidRPr="000102F2">
        <w:rPr>
          <w:rFonts w:ascii="Arial" w:eastAsia="Times New Roman" w:hAnsi="Arial" w:cs="Arial"/>
          <w:b/>
          <w:lang w:eastAsia="zh-CN"/>
        </w:rPr>
        <w:t>item 31 e subitens</w:t>
      </w:r>
      <w:r w:rsidRPr="000102F2">
        <w:rPr>
          <w:rFonts w:ascii="Arial" w:eastAsia="Times New Roman" w:hAnsi="Arial" w:cs="Arial"/>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bookmarkStart w:id="1" w:name="_Hlk521319190"/>
      <w:r w:rsidRPr="000102F2">
        <w:rPr>
          <w:rFonts w:ascii="Arial" w:eastAsia="Times New Roman" w:hAnsi="Arial" w:cs="Arial"/>
          <w:b/>
          <w:color w:val="000000"/>
          <w:lang w:eastAsia="zh-CN"/>
        </w:rPr>
        <w:t>22.7. -</w:t>
      </w:r>
      <w:r w:rsidRPr="000102F2">
        <w:rPr>
          <w:rFonts w:ascii="Arial" w:eastAsia="Times New Roman" w:hAnsi="Arial" w:cs="Arial"/>
          <w:color w:val="000000"/>
          <w:lang w:eastAsia="zh-CN"/>
        </w:rPr>
        <w:t xml:space="preserve"> A Ata de Registro de Preços poderá sofrer alterações, obedecidas às disposições contidas no Art. 65 da Lei nº 8.666/93.</w:t>
      </w: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sidRPr="000102F2">
        <w:rPr>
          <w:rFonts w:ascii="Arial" w:eastAsia="Times New Roman" w:hAnsi="Arial" w:cs="Arial"/>
          <w:b/>
          <w:color w:val="000000"/>
          <w:lang w:eastAsia="zh-CN"/>
        </w:rPr>
        <w:t>22.7.1. -</w:t>
      </w:r>
      <w:r w:rsidRPr="000102F2">
        <w:rPr>
          <w:rFonts w:ascii="Arial" w:eastAsia="Times New Roman" w:hAnsi="Arial" w:cs="Arial"/>
          <w:color w:val="000000"/>
          <w:lang w:eastAsia="zh-CN"/>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sidRPr="000102F2">
        <w:rPr>
          <w:rFonts w:ascii="Arial" w:eastAsia="Times New Roman" w:hAnsi="Arial" w:cs="Arial"/>
          <w:b/>
          <w:color w:val="000000"/>
          <w:lang w:eastAsia="zh-CN"/>
        </w:rPr>
        <w:t>22.7.2. -</w:t>
      </w:r>
      <w:r w:rsidRPr="000102F2">
        <w:rPr>
          <w:rFonts w:ascii="Arial" w:eastAsia="Times New Roman" w:hAnsi="Arial" w:cs="Arial"/>
          <w:color w:val="000000"/>
          <w:lang w:eastAsia="zh-CN"/>
        </w:rPr>
        <w:t xml:space="preserve"> Quando o preço inicialmente registrado, por motivo superveniente, tornar-se superior ao preço praticado no mercado, a PREFEITURA MUNICIPAL DE REGISTRO deverá:</w:t>
      </w:r>
    </w:p>
    <w:p w:rsidR="006A6E5B" w:rsidRPr="00CF7928" w:rsidRDefault="006A6E5B" w:rsidP="00CF7928">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EF6BDA" w:rsidRPr="00CF7928" w:rsidRDefault="006A6E5B" w:rsidP="00EF1727">
      <w:pPr>
        <w:pStyle w:val="PargrafodaLista"/>
        <w:numPr>
          <w:ilvl w:val="0"/>
          <w:numId w:val="22"/>
        </w:numPr>
        <w:spacing w:line="360" w:lineRule="auto"/>
        <w:jc w:val="both"/>
        <w:rPr>
          <w:rFonts w:ascii="Arial" w:hAnsi="Arial" w:cs="Arial"/>
          <w:color w:val="000000"/>
          <w:sz w:val="22"/>
          <w:szCs w:val="22"/>
        </w:rPr>
      </w:pPr>
      <w:r w:rsidRPr="00CF7928">
        <w:rPr>
          <w:rFonts w:ascii="Arial" w:hAnsi="Arial" w:cs="Arial"/>
          <w:color w:val="000000"/>
          <w:sz w:val="22"/>
          <w:szCs w:val="22"/>
        </w:rPr>
        <w:t>Convocar o fornecedor visando à negociação para redução de preços e sua adequação ao praticado no mercado;</w:t>
      </w:r>
    </w:p>
    <w:p w:rsidR="00EF6BDA" w:rsidRPr="00CF7928" w:rsidRDefault="00EF6BDA" w:rsidP="00CF7928">
      <w:pPr>
        <w:pStyle w:val="PargrafodaLista"/>
        <w:spacing w:line="360" w:lineRule="auto"/>
        <w:ind w:left="720"/>
        <w:jc w:val="both"/>
        <w:rPr>
          <w:rFonts w:ascii="Arial" w:hAnsi="Arial" w:cs="Arial"/>
          <w:color w:val="000000"/>
          <w:sz w:val="22"/>
          <w:szCs w:val="22"/>
        </w:rPr>
      </w:pPr>
    </w:p>
    <w:p w:rsidR="00CF7928" w:rsidRPr="00CF7928" w:rsidRDefault="006A6E5B" w:rsidP="00EF1727">
      <w:pPr>
        <w:pStyle w:val="PargrafodaLista"/>
        <w:numPr>
          <w:ilvl w:val="0"/>
          <w:numId w:val="22"/>
        </w:numPr>
        <w:spacing w:line="360" w:lineRule="auto"/>
        <w:jc w:val="both"/>
        <w:rPr>
          <w:rFonts w:ascii="Arial" w:hAnsi="Arial" w:cs="Arial"/>
          <w:color w:val="000000"/>
          <w:sz w:val="22"/>
          <w:szCs w:val="22"/>
        </w:rPr>
      </w:pPr>
      <w:r w:rsidRPr="00CF7928">
        <w:rPr>
          <w:rFonts w:ascii="Arial" w:hAnsi="Arial" w:cs="Arial"/>
          <w:color w:val="000000"/>
          <w:sz w:val="22"/>
          <w:szCs w:val="22"/>
        </w:rPr>
        <w:t xml:space="preserve">Frustrada a negociação, o fornecedor será liberado do compromisso assumido; e </w:t>
      </w:r>
    </w:p>
    <w:p w:rsidR="00CF7928" w:rsidRPr="00CF7928" w:rsidRDefault="00CF7928" w:rsidP="00CF7928">
      <w:pPr>
        <w:pStyle w:val="PargrafodaLista"/>
        <w:spacing w:line="360" w:lineRule="auto"/>
        <w:rPr>
          <w:rFonts w:ascii="Arial" w:hAnsi="Arial" w:cs="Arial"/>
          <w:color w:val="000000"/>
          <w:sz w:val="22"/>
          <w:szCs w:val="22"/>
        </w:rPr>
      </w:pPr>
    </w:p>
    <w:p w:rsidR="006A6E5B" w:rsidRPr="00CF7928" w:rsidRDefault="006A6E5B" w:rsidP="00EF1727">
      <w:pPr>
        <w:pStyle w:val="PargrafodaLista"/>
        <w:numPr>
          <w:ilvl w:val="0"/>
          <w:numId w:val="22"/>
        </w:numPr>
        <w:spacing w:line="360" w:lineRule="auto"/>
        <w:jc w:val="both"/>
        <w:rPr>
          <w:rFonts w:ascii="Arial" w:hAnsi="Arial" w:cs="Arial"/>
          <w:color w:val="000000"/>
          <w:sz w:val="22"/>
          <w:szCs w:val="22"/>
        </w:rPr>
      </w:pPr>
      <w:r w:rsidRPr="00CF7928">
        <w:rPr>
          <w:rFonts w:ascii="Arial" w:hAnsi="Arial" w:cs="Arial"/>
          <w:color w:val="000000"/>
          <w:sz w:val="22"/>
          <w:szCs w:val="22"/>
        </w:rPr>
        <w:t>Convocar os demais fornecedores visando igual oportunidade de negociação.</w:t>
      </w:r>
    </w:p>
    <w:p w:rsidR="006A6E5B" w:rsidRPr="00CF7928" w:rsidRDefault="006A6E5B" w:rsidP="00CF7928">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CF7928" w:rsidRPr="00CF7928" w:rsidRDefault="00CF7928" w:rsidP="00CF7928">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sidRPr="000102F2">
        <w:rPr>
          <w:rFonts w:ascii="Arial" w:eastAsia="Times New Roman" w:hAnsi="Arial" w:cs="Arial"/>
          <w:b/>
          <w:color w:val="000000"/>
          <w:lang w:eastAsia="zh-CN"/>
        </w:rPr>
        <w:lastRenderedPageBreak/>
        <w:t>22.7.3. -</w:t>
      </w:r>
      <w:r w:rsidRPr="000102F2">
        <w:rPr>
          <w:rFonts w:ascii="Arial" w:eastAsia="Times New Roman" w:hAnsi="Arial" w:cs="Arial"/>
          <w:color w:val="000000"/>
          <w:lang w:eastAsia="zh-CN"/>
        </w:rPr>
        <w:t xml:space="preserve"> Quando o preço de mercado </w:t>
      </w:r>
      <w:proofErr w:type="gramStart"/>
      <w:r w:rsidRPr="000102F2">
        <w:rPr>
          <w:rFonts w:ascii="Arial" w:eastAsia="Times New Roman" w:hAnsi="Arial" w:cs="Arial"/>
          <w:color w:val="000000"/>
          <w:lang w:eastAsia="zh-CN"/>
        </w:rPr>
        <w:t>tornar-se</w:t>
      </w:r>
      <w:proofErr w:type="gramEnd"/>
      <w:r w:rsidRPr="000102F2">
        <w:rPr>
          <w:rFonts w:ascii="Arial" w:eastAsia="Times New Roman" w:hAnsi="Arial" w:cs="Arial"/>
          <w:color w:val="000000"/>
          <w:lang w:eastAsia="zh-CN"/>
        </w:rPr>
        <w:t xml:space="preserve"> superior aos preços registrados e o fornecedor, mediante requerimento devidamente comprovado, não puder cumprir o compromisso, a PREFEITURA MUNICIPAL DE REGISTRO poderá:</w:t>
      </w:r>
    </w:p>
    <w:p w:rsidR="006A6E5B" w:rsidRPr="00CF7928" w:rsidRDefault="006A6E5B" w:rsidP="00CF7928">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CF7928" w:rsidRPr="00CF7928" w:rsidRDefault="006A6E5B" w:rsidP="00EF1727">
      <w:pPr>
        <w:pStyle w:val="PargrafodaLista"/>
        <w:numPr>
          <w:ilvl w:val="0"/>
          <w:numId w:val="23"/>
        </w:numPr>
        <w:spacing w:line="360" w:lineRule="auto"/>
        <w:jc w:val="both"/>
        <w:rPr>
          <w:rFonts w:ascii="Arial" w:hAnsi="Arial" w:cs="Arial"/>
          <w:color w:val="000000"/>
          <w:sz w:val="22"/>
          <w:szCs w:val="22"/>
        </w:rPr>
      </w:pPr>
      <w:r w:rsidRPr="00CF7928">
        <w:rPr>
          <w:rFonts w:ascii="Arial" w:hAnsi="Arial" w:cs="Arial"/>
          <w:color w:val="000000"/>
          <w:sz w:val="22"/>
          <w:szCs w:val="22"/>
        </w:rPr>
        <w:t>Acatar pedido de reajuste dos preços, mediante aprovação do requerimento devidamente acompanhado das devidas comprovações;</w:t>
      </w:r>
    </w:p>
    <w:p w:rsidR="00CF7928" w:rsidRPr="00CF7928" w:rsidRDefault="00CF7928" w:rsidP="00CF7928">
      <w:pPr>
        <w:pStyle w:val="PargrafodaLista"/>
        <w:spacing w:line="360" w:lineRule="auto"/>
        <w:ind w:left="720"/>
        <w:jc w:val="both"/>
        <w:rPr>
          <w:rFonts w:ascii="Arial" w:hAnsi="Arial" w:cs="Arial"/>
          <w:color w:val="000000"/>
          <w:sz w:val="22"/>
          <w:szCs w:val="22"/>
        </w:rPr>
      </w:pPr>
    </w:p>
    <w:p w:rsidR="00CF7928" w:rsidRDefault="006A6E5B" w:rsidP="00EF1727">
      <w:pPr>
        <w:pStyle w:val="PargrafodaLista"/>
        <w:numPr>
          <w:ilvl w:val="0"/>
          <w:numId w:val="23"/>
        </w:numPr>
        <w:spacing w:line="360" w:lineRule="auto"/>
        <w:jc w:val="both"/>
        <w:rPr>
          <w:rFonts w:ascii="Arial" w:hAnsi="Arial" w:cs="Arial"/>
          <w:color w:val="000000"/>
          <w:sz w:val="22"/>
          <w:szCs w:val="22"/>
        </w:rPr>
      </w:pPr>
      <w:r w:rsidRPr="00CF7928">
        <w:rPr>
          <w:rFonts w:ascii="Arial" w:hAnsi="Arial" w:cs="Arial"/>
          <w:color w:val="000000"/>
          <w:sz w:val="22"/>
          <w:szCs w:val="22"/>
        </w:rPr>
        <w:t>Liberar o fornecedor do compromisso assumido, sem aplicação da penalidade, confirmando a veracidade dos motivos e comprovantes apresentados, e se a comunicação ocorrer antes do pedido de execução; e</w:t>
      </w:r>
    </w:p>
    <w:p w:rsidR="00CF7928" w:rsidRPr="00CF7928" w:rsidRDefault="00CF7928" w:rsidP="00CF7928">
      <w:pPr>
        <w:spacing w:after="0" w:line="360" w:lineRule="auto"/>
        <w:jc w:val="both"/>
        <w:rPr>
          <w:rFonts w:ascii="Arial" w:hAnsi="Arial" w:cs="Arial"/>
          <w:color w:val="000000"/>
        </w:rPr>
      </w:pPr>
    </w:p>
    <w:p w:rsidR="006A6E5B" w:rsidRPr="00CF7928" w:rsidRDefault="006A6E5B" w:rsidP="00EF1727">
      <w:pPr>
        <w:pStyle w:val="PargrafodaLista"/>
        <w:numPr>
          <w:ilvl w:val="0"/>
          <w:numId w:val="23"/>
        </w:numPr>
        <w:spacing w:line="360" w:lineRule="auto"/>
        <w:jc w:val="both"/>
        <w:rPr>
          <w:rFonts w:ascii="Arial" w:hAnsi="Arial" w:cs="Arial"/>
          <w:color w:val="000000"/>
          <w:sz w:val="22"/>
          <w:szCs w:val="22"/>
        </w:rPr>
      </w:pPr>
      <w:r w:rsidRPr="00CF7928">
        <w:rPr>
          <w:rFonts w:ascii="Arial" w:hAnsi="Arial" w:cs="Arial"/>
          <w:color w:val="000000"/>
          <w:sz w:val="22"/>
          <w:szCs w:val="22"/>
        </w:rPr>
        <w:t>Convocar os demais fornecedores visando igual oportunidade de negociação.</w:t>
      </w:r>
    </w:p>
    <w:p w:rsidR="006A6E5B" w:rsidRPr="00CF7928" w:rsidRDefault="006A6E5B" w:rsidP="00CF7928">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sidRPr="000102F2">
        <w:rPr>
          <w:rFonts w:ascii="Arial" w:eastAsia="Times New Roman" w:hAnsi="Arial" w:cs="Arial"/>
          <w:b/>
          <w:color w:val="000000"/>
          <w:lang w:eastAsia="zh-CN"/>
        </w:rPr>
        <w:t>22.7.4. -</w:t>
      </w:r>
      <w:r w:rsidRPr="000102F2">
        <w:rPr>
          <w:rFonts w:ascii="Arial" w:eastAsia="Times New Roman" w:hAnsi="Arial" w:cs="Arial"/>
          <w:color w:val="000000"/>
          <w:lang w:eastAsia="zh-CN"/>
        </w:rPr>
        <w:t xml:space="preserve"> Não havendo êxito nas negociações, a PREFEITURA MUNICIPAL DE REGISTRO deverá proceder à revogação da ATA DE REGISTRO DE PREÇOS, adotando as medidas cabíveis para obtenção da contratação mais vantajosa.</w:t>
      </w: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22.7.5. -</w:t>
      </w:r>
      <w:r w:rsidRPr="000102F2">
        <w:rPr>
          <w:rFonts w:ascii="Arial" w:eastAsia="Times New Roman" w:hAnsi="Arial" w:cs="Arial"/>
          <w:lang w:eastAsia="zh-CN"/>
        </w:rPr>
        <w:t xml:space="preserve"> A Administração não se obriga a utilizar a Ata de Registro de Preços, se durante a vigência constatar que os preços registrados estiverem superiores aos praticados no mercado, nas mesmas especificações e condições da Ata de Registro de Preços, bem como nos casos que a sua utilização se mostrar antieconômica ou desnecessário o objeto.</w:t>
      </w:r>
    </w:p>
    <w:bookmarkEnd w:id="1"/>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CF7928" w:rsidRDefault="00CF7928" w:rsidP="006A6E5B">
      <w:pPr>
        <w:widowControl w:val="0"/>
        <w:suppressAutoHyphens/>
        <w:spacing w:after="0" w:line="360" w:lineRule="auto"/>
        <w:jc w:val="both"/>
        <w:rPr>
          <w:rFonts w:ascii="Arial" w:eastAsia="Times New Roman" w:hAnsi="Arial" w:cs="Arial"/>
          <w:b/>
          <w:bCs/>
          <w:u w:val="single"/>
          <w:lang w:eastAsia="zh-CN"/>
        </w:rPr>
      </w:pPr>
      <w:bookmarkStart w:id="2" w:name="_Hlk510710726"/>
    </w:p>
    <w:p w:rsidR="00423DC5" w:rsidRDefault="00423DC5" w:rsidP="006A6E5B">
      <w:pPr>
        <w:widowControl w:val="0"/>
        <w:suppressAutoHyphens/>
        <w:spacing w:after="0" w:line="360" w:lineRule="auto"/>
        <w:jc w:val="both"/>
        <w:rPr>
          <w:rFonts w:ascii="Arial" w:eastAsia="Times New Roman" w:hAnsi="Arial" w:cs="Arial"/>
          <w:b/>
          <w:bCs/>
          <w:u w:val="single"/>
          <w:lang w:eastAsia="zh-CN"/>
        </w:rPr>
      </w:pPr>
    </w:p>
    <w:p w:rsidR="00423DC5" w:rsidRDefault="00423DC5" w:rsidP="006A6E5B">
      <w:pPr>
        <w:widowControl w:val="0"/>
        <w:suppressAutoHyphens/>
        <w:spacing w:after="0" w:line="360" w:lineRule="auto"/>
        <w:jc w:val="both"/>
        <w:rPr>
          <w:rFonts w:ascii="Arial" w:eastAsia="Times New Roman" w:hAnsi="Arial" w:cs="Arial"/>
          <w:b/>
          <w:bCs/>
          <w:u w:val="single"/>
          <w:lang w:eastAsia="zh-CN"/>
        </w:rPr>
      </w:pPr>
    </w:p>
    <w:p w:rsidR="00423DC5" w:rsidRDefault="00423DC5" w:rsidP="006A6E5B">
      <w:pPr>
        <w:widowControl w:val="0"/>
        <w:suppressAutoHyphens/>
        <w:spacing w:after="0" w:line="360" w:lineRule="auto"/>
        <w:jc w:val="both"/>
        <w:rPr>
          <w:rFonts w:ascii="Arial" w:eastAsia="Times New Roman" w:hAnsi="Arial" w:cs="Arial"/>
          <w:b/>
          <w:bCs/>
          <w:u w:val="single"/>
          <w:lang w:eastAsia="zh-CN"/>
        </w:rPr>
      </w:pPr>
    </w:p>
    <w:p w:rsidR="00423DC5" w:rsidRDefault="00423DC5" w:rsidP="006A6E5B">
      <w:pPr>
        <w:widowControl w:val="0"/>
        <w:suppressAutoHyphens/>
        <w:spacing w:after="0" w:line="360" w:lineRule="auto"/>
        <w:jc w:val="both"/>
        <w:rPr>
          <w:rFonts w:ascii="Arial" w:eastAsia="Times New Roman" w:hAnsi="Arial" w:cs="Arial"/>
          <w:b/>
          <w:bCs/>
          <w:u w:val="single"/>
          <w:lang w:eastAsia="zh-CN"/>
        </w:rPr>
      </w:pPr>
    </w:p>
    <w:p w:rsidR="00423DC5" w:rsidRDefault="00423DC5" w:rsidP="006A6E5B">
      <w:pPr>
        <w:widowControl w:val="0"/>
        <w:suppressAutoHyphens/>
        <w:spacing w:after="0" w:line="360" w:lineRule="auto"/>
        <w:jc w:val="both"/>
        <w:rPr>
          <w:rFonts w:ascii="Arial" w:eastAsia="Times New Roman" w:hAnsi="Arial" w:cs="Arial"/>
          <w:b/>
          <w:bCs/>
          <w:u w:val="single"/>
          <w:lang w:eastAsia="zh-CN"/>
        </w:rPr>
      </w:pPr>
    </w:p>
    <w:p w:rsidR="00423DC5" w:rsidRDefault="00423DC5" w:rsidP="006A6E5B">
      <w:pPr>
        <w:widowControl w:val="0"/>
        <w:suppressAutoHyphens/>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23 – DA VIGÊNCIA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23.1. -</w:t>
      </w:r>
      <w:r w:rsidRPr="000102F2">
        <w:rPr>
          <w:rFonts w:ascii="Arial" w:eastAsia="Times New Roman" w:hAnsi="Arial" w:cs="Arial"/>
          <w:lang w:eastAsia="zh-CN"/>
        </w:rPr>
        <w:t xml:space="preserve"> O Registro de Preços terá validade de </w:t>
      </w:r>
      <w:r w:rsidRPr="000102F2">
        <w:rPr>
          <w:rFonts w:ascii="Arial" w:eastAsia="Times New Roman" w:hAnsi="Arial" w:cs="Arial"/>
          <w:b/>
          <w:lang w:eastAsia="zh-CN"/>
        </w:rPr>
        <w:t xml:space="preserve">12 (Doze) meses. </w:t>
      </w:r>
      <w:r w:rsidRPr="000102F2">
        <w:rPr>
          <w:rFonts w:ascii="Arial" w:eastAsia="Times New Roman" w:hAnsi="Arial" w:cs="Arial"/>
          <w:lang w:eastAsia="zh-CN"/>
        </w:rPr>
        <w:t xml:space="preserve">A vigência da Ata de Registro de Preços ficará condicionada à data da sua assinatura e à validade do presente Registro de Preços, durante o qual o </w:t>
      </w:r>
      <w:r w:rsidRPr="000102F2">
        <w:rPr>
          <w:rFonts w:ascii="Arial" w:eastAsia="Times New Roman" w:hAnsi="Arial" w:cs="Arial"/>
          <w:b/>
          <w:lang w:eastAsia="zh-CN"/>
        </w:rPr>
        <w:t>ÓRGÃO GERENCIADOR</w:t>
      </w:r>
      <w:r w:rsidRPr="000102F2">
        <w:rPr>
          <w:rFonts w:ascii="Arial" w:eastAsia="Times New Roman" w:hAnsi="Arial" w:cs="Arial"/>
          <w:lang w:eastAsia="zh-CN"/>
        </w:rPr>
        <w:t xml:space="preserve"> não será obrigado a contratar o objeto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0102F2">
        <w:rPr>
          <w:rFonts w:ascii="Arial" w:eastAsia="Times New Roman" w:hAnsi="Arial" w:cs="Arial"/>
          <w:b/>
          <w:lang w:eastAsia="zh-CN"/>
        </w:rPr>
        <w:t>DETENTOR DA ATA</w:t>
      </w:r>
      <w:r w:rsidRPr="000102F2">
        <w:rPr>
          <w:rFonts w:ascii="Arial" w:eastAsia="Times New Roman" w:hAnsi="Arial" w:cs="Arial"/>
          <w:lang w:eastAsia="zh-CN"/>
        </w:rPr>
        <w:t>, neste caso, o contraditório e a ampla defesa.</w:t>
      </w: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p>
    <w:p w:rsidR="006A6E5B" w:rsidRPr="000D2504" w:rsidRDefault="006A6E5B" w:rsidP="006A6E5B">
      <w:pPr>
        <w:widowControl w:val="0"/>
        <w:suppressAutoHyphens/>
        <w:spacing w:after="0" w:line="360" w:lineRule="auto"/>
        <w:jc w:val="both"/>
        <w:rPr>
          <w:rFonts w:ascii="Arial" w:eastAsia="Times New Roman" w:hAnsi="Arial" w:cs="Arial"/>
          <w:b/>
          <w:u w:val="single"/>
          <w:lang w:eastAsia="zh-CN"/>
        </w:rPr>
      </w:pPr>
      <w:bookmarkStart w:id="3" w:name="_Hlk521319163"/>
      <w:r w:rsidRPr="000D2504">
        <w:rPr>
          <w:rFonts w:ascii="Arial" w:eastAsia="Times New Roman" w:hAnsi="Arial" w:cs="Arial"/>
          <w:b/>
          <w:u w:val="single"/>
          <w:lang w:eastAsia="zh-CN"/>
        </w:rPr>
        <w:t xml:space="preserve">24 - </w:t>
      </w:r>
      <w:r w:rsidRPr="000D2504">
        <w:rPr>
          <w:rFonts w:ascii="Arial" w:eastAsia="Times New Roman" w:hAnsi="Arial" w:cs="Arial"/>
          <w:b/>
          <w:bCs/>
          <w:u w:val="single"/>
          <w:lang w:eastAsia="zh-CN"/>
        </w:rPr>
        <w:t>DOS PRAZOS, DAS CONDIÇÕES E DO LOCAL DE ENTREGA</w:t>
      </w:r>
    </w:p>
    <w:p w:rsidR="006A6E5B" w:rsidRPr="000D2504" w:rsidRDefault="006A6E5B" w:rsidP="006A6E5B">
      <w:pPr>
        <w:widowControl w:val="0"/>
        <w:suppressAutoHyphens/>
        <w:spacing w:after="0" w:line="360" w:lineRule="auto"/>
        <w:jc w:val="both"/>
        <w:rPr>
          <w:rFonts w:ascii="Arial" w:eastAsia="Times New Roman" w:hAnsi="Arial" w:cs="Arial"/>
          <w:b/>
          <w:u w:val="single"/>
          <w:lang w:eastAsia="zh-CN"/>
        </w:rPr>
      </w:pPr>
    </w:p>
    <w:p w:rsidR="006A6E5B" w:rsidRPr="000D2504" w:rsidRDefault="006A6E5B" w:rsidP="006A6E5B">
      <w:pPr>
        <w:widowControl w:val="0"/>
        <w:suppressAutoHyphens/>
        <w:overflowPunct w:val="0"/>
        <w:autoSpaceDE w:val="0"/>
        <w:spacing w:after="0" w:line="360" w:lineRule="auto"/>
        <w:jc w:val="both"/>
        <w:textAlignment w:val="baseline"/>
        <w:rPr>
          <w:rFonts w:ascii="Arial" w:eastAsia="Times New Roman" w:hAnsi="Arial" w:cs="Arial"/>
          <w:lang w:eastAsia="zh-CN"/>
        </w:rPr>
      </w:pPr>
      <w:r w:rsidRPr="000D2504">
        <w:rPr>
          <w:rFonts w:ascii="Arial" w:eastAsia="Times New Roman" w:hAnsi="Arial" w:cs="Arial"/>
          <w:b/>
          <w:lang w:eastAsia="zh-CN"/>
        </w:rPr>
        <w:t>24.1. -</w:t>
      </w:r>
      <w:r w:rsidRPr="000D2504">
        <w:rPr>
          <w:rFonts w:ascii="Arial" w:eastAsia="Times New Roman" w:hAnsi="Arial" w:cs="Arial"/>
          <w:lang w:eastAsia="zh-CN"/>
        </w:rPr>
        <w:t xml:space="preserve"> As notas de empenho serão emitidas conforme a necessidade da Secretaria Municipal </w:t>
      </w:r>
      <w:r w:rsidR="00CF7928" w:rsidRPr="000D2504">
        <w:rPr>
          <w:rFonts w:ascii="Arial" w:eastAsia="Times New Roman" w:hAnsi="Arial" w:cs="Arial"/>
          <w:lang w:eastAsia="zh-CN"/>
        </w:rPr>
        <w:t>Manutenção de Serviços Municipais</w:t>
      </w:r>
      <w:r w:rsidRPr="000D2504">
        <w:rPr>
          <w:rFonts w:ascii="Arial" w:eastAsia="Times New Roman" w:hAnsi="Arial" w:cs="Arial"/>
          <w:lang w:eastAsia="zh-CN"/>
        </w:rPr>
        <w:t xml:space="preserve"> e as entregas realizadas conforme indicação desta.</w:t>
      </w:r>
    </w:p>
    <w:p w:rsidR="006A6E5B" w:rsidRPr="000D2504" w:rsidRDefault="006A6E5B" w:rsidP="006A6E5B">
      <w:pPr>
        <w:widowControl w:val="0"/>
        <w:suppressAutoHyphens/>
        <w:overflowPunct w:val="0"/>
        <w:autoSpaceDE w:val="0"/>
        <w:spacing w:after="0" w:line="360" w:lineRule="auto"/>
        <w:jc w:val="both"/>
        <w:textAlignment w:val="baseline"/>
        <w:rPr>
          <w:rFonts w:ascii="Arial" w:eastAsia="Times New Roman" w:hAnsi="Arial" w:cs="Arial"/>
          <w:lang w:eastAsia="zh-CN"/>
        </w:rPr>
      </w:pPr>
    </w:p>
    <w:p w:rsidR="006A6E5B" w:rsidRPr="000D2504" w:rsidRDefault="006A6E5B" w:rsidP="006A6E5B">
      <w:pPr>
        <w:widowControl w:val="0"/>
        <w:suppressAutoHyphens/>
        <w:spacing w:after="0" w:line="360" w:lineRule="auto"/>
        <w:ind w:right="42"/>
        <w:jc w:val="both"/>
        <w:rPr>
          <w:rFonts w:ascii="Arial" w:eastAsia="Times New Roman" w:hAnsi="Arial" w:cs="Arial"/>
          <w:lang w:eastAsia="ja-JP"/>
        </w:rPr>
      </w:pPr>
      <w:r w:rsidRPr="000D2504">
        <w:rPr>
          <w:rFonts w:ascii="Arial" w:eastAsia="Times New Roman" w:hAnsi="Arial" w:cs="Arial"/>
          <w:b/>
          <w:lang w:eastAsia="ja-JP"/>
        </w:rPr>
        <w:t>24.1.1. -</w:t>
      </w:r>
      <w:r w:rsidRPr="000D2504">
        <w:rPr>
          <w:rFonts w:ascii="Arial" w:eastAsia="Times New Roman" w:hAnsi="Arial" w:cs="Arial"/>
          <w:lang w:eastAsia="ja-JP"/>
        </w:rPr>
        <w:t xml:space="preserve"> O fornecimento dos produtos, cujos preços serão registrados pelo presente procedimento, deverá ser realizado mediante apresentação da Nota de Empenho ou Pedido Parcial expedida pela Prefeitura Municipal de Registro.</w:t>
      </w:r>
    </w:p>
    <w:p w:rsidR="006A6E5B" w:rsidRPr="000D2504" w:rsidRDefault="006A6E5B" w:rsidP="009B1B4D">
      <w:pPr>
        <w:widowControl w:val="0"/>
        <w:suppressAutoHyphens/>
        <w:overflowPunct w:val="0"/>
        <w:autoSpaceDE w:val="0"/>
        <w:spacing w:after="0" w:line="360" w:lineRule="auto"/>
        <w:jc w:val="both"/>
        <w:textAlignment w:val="baseline"/>
        <w:rPr>
          <w:rFonts w:ascii="Arial" w:eastAsia="Times New Roman" w:hAnsi="Arial" w:cs="Arial"/>
          <w:lang w:eastAsia="zh-CN"/>
        </w:rPr>
      </w:pPr>
    </w:p>
    <w:p w:rsidR="009B1B4D" w:rsidRPr="000D2504" w:rsidRDefault="006A6E5B" w:rsidP="009B1B4D">
      <w:pPr>
        <w:widowControl w:val="0"/>
        <w:autoSpaceDE w:val="0"/>
        <w:autoSpaceDN w:val="0"/>
        <w:adjustRightInd w:val="0"/>
        <w:spacing w:after="0" w:line="360" w:lineRule="auto"/>
        <w:jc w:val="both"/>
        <w:rPr>
          <w:rFonts w:ascii="Arial" w:hAnsi="Arial" w:cs="Arial"/>
          <w:b/>
        </w:rPr>
      </w:pPr>
      <w:r w:rsidRPr="000D2504">
        <w:rPr>
          <w:rFonts w:ascii="Arial" w:eastAsia="Times New Roman" w:hAnsi="Arial" w:cs="Arial"/>
          <w:b/>
          <w:lang w:eastAsia="zh-CN"/>
        </w:rPr>
        <w:t>24.2. -</w:t>
      </w:r>
      <w:r w:rsidRPr="000D2504">
        <w:rPr>
          <w:rFonts w:ascii="Arial" w:eastAsia="Times New Roman" w:hAnsi="Arial" w:cs="Arial"/>
          <w:lang w:eastAsia="zh-CN"/>
        </w:rPr>
        <w:t xml:space="preserve"> </w:t>
      </w:r>
      <w:r w:rsidRPr="000D2504">
        <w:rPr>
          <w:rFonts w:ascii="Arial" w:eastAsia="Times New Roman" w:hAnsi="Arial" w:cs="Arial"/>
          <w:b/>
          <w:lang w:eastAsia="zh-CN"/>
        </w:rPr>
        <w:t>Os produtos deverão ser entregues</w:t>
      </w:r>
      <w:r w:rsidR="009B1B4D" w:rsidRPr="000D2504">
        <w:rPr>
          <w:rFonts w:ascii="Arial" w:eastAsia="Times New Roman" w:hAnsi="Arial" w:cs="Arial"/>
          <w:b/>
          <w:lang w:eastAsia="zh-CN"/>
        </w:rPr>
        <w:t xml:space="preserve"> e descarregados por funcionários da empresa Contratada,</w:t>
      </w:r>
      <w:r w:rsidRPr="000D2504">
        <w:rPr>
          <w:rFonts w:ascii="Arial" w:eastAsia="Times New Roman" w:hAnsi="Arial" w:cs="Arial"/>
          <w:b/>
          <w:lang w:eastAsia="zh-CN"/>
        </w:rPr>
        <w:t xml:space="preserve"> </w:t>
      </w:r>
      <w:r w:rsidR="009B1B4D" w:rsidRPr="000D2504">
        <w:rPr>
          <w:rFonts w:ascii="Arial" w:eastAsia="Times New Roman" w:hAnsi="Arial" w:cs="Arial"/>
          <w:b/>
          <w:lang w:eastAsia="zh-CN"/>
        </w:rPr>
        <w:t xml:space="preserve">no horário das 08h00min às 11h00min e das 13h30min às 16h30min, na “Secretaria Municipal de Manutenção de Serviços Municipais” sito a Av. Clara </w:t>
      </w:r>
      <w:proofErr w:type="spellStart"/>
      <w:r w:rsidR="009B1B4D" w:rsidRPr="000D2504">
        <w:rPr>
          <w:rFonts w:ascii="Arial" w:eastAsia="Times New Roman" w:hAnsi="Arial" w:cs="Arial"/>
          <w:b/>
          <w:lang w:eastAsia="zh-CN"/>
        </w:rPr>
        <w:t>Gianotti</w:t>
      </w:r>
      <w:proofErr w:type="spellEnd"/>
      <w:r w:rsidR="009B1B4D" w:rsidRPr="000D2504">
        <w:rPr>
          <w:rFonts w:ascii="Arial" w:eastAsia="Times New Roman" w:hAnsi="Arial" w:cs="Arial"/>
          <w:b/>
          <w:lang w:eastAsia="zh-CN"/>
        </w:rPr>
        <w:t xml:space="preserve"> de Souza - nº 1.195 - Bairro Vila Romão - Registro/SP – CEP 11.900-000, </w:t>
      </w:r>
      <w:r w:rsidR="009B1B4D" w:rsidRPr="000D2504">
        <w:rPr>
          <w:rFonts w:ascii="Arial" w:eastAsia="Times New Roman" w:hAnsi="Arial" w:cs="Arial"/>
          <w:b/>
          <w:u w:val="single"/>
          <w:lang w:eastAsia="zh-CN"/>
        </w:rPr>
        <w:t>no prazo de 05 (cinco) dias úteis contados a partir do recebimento da nota de empenho</w:t>
      </w:r>
      <w:r w:rsidR="009B1B4D" w:rsidRPr="000D2504">
        <w:rPr>
          <w:rFonts w:ascii="Arial" w:eastAsia="Times New Roman" w:hAnsi="Arial" w:cs="Arial"/>
          <w:b/>
          <w:lang w:eastAsia="zh-CN"/>
        </w:rPr>
        <w:t xml:space="preserve">, </w:t>
      </w:r>
      <w:r w:rsidR="009B1B4D" w:rsidRPr="000D2504">
        <w:rPr>
          <w:rFonts w:ascii="Arial" w:hAnsi="Arial" w:cs="Arial"/>
          <w:b/>
        </w:rPr>
        <w:t>correndo por conta do fornecedor as despesas decorrentes de embalagem, frete, carga e descarga, seguros, mão de obra, etc.</w:t>
      </w:r>
    </w:p>
    <w:p w:rsidR="009B1B4D" w:rsidRPr="000D2504" w:rsidRDefault="009B1B4D" w:rsidP="009B1B4D">
      <w:pPr>
        <w:widowControl w:val="0"/>
        <w:autoSpaceDE w:val="0"/>
        <w:autoSpaceDN w:val="0"/>
        <w:adjustRightInd w:val="0"/>
        <w:spacing w:after="0" w:line="360" w:lineRule="auto"/>
        <w:jc w:val="both"/>
        <w:rPr>
          <w:rFonts w:ascii="Arial" w:hAnsi="Arial" w:cs="Arial"/>
          <w:b/>
        </w:rPr>
      </w:pPr>
    </w:p>
    <w:p w:rsidR="009B1B4D" w:rsidRPr="000D2504" w:rsidRDefault="009B1B4D" w:rsidP="009B1B4D">
      <w:pPr>
        <w:widowControl w:val="0"/>
        <w:autoSpaceDE w:val="0"/>
        <w:autoSpaceDN w:val="0"/>
        <w:adjustRightInd w:val="0"/>
        <w:spacing w:after="0" w:line="360" w:lineRule="auto"/>
        <w:jc w:val="both"/>
        <w:rPr>
          <w:rFonts w:ascii="Arial" w:eastAsia="Times New Roman" w:hAnsi="Arial" w:cs="Arial"/>
          <w:b/>
          <w:lang w:eastAsia="zh-CN"/>
        </w:rPr>
      </w:pPr>
    </w:p>
    <w:p w:rsidR="006A6E5B" w:rsidRPr="000D2504" w:rsidRDefault="009B1B4D" w:rsidP="009B1B4D">
      <w:pPr>
        <w:widowControl w:val="0"/>
        <w:autoSpaceDE w:val="0"/>
        <w:autoSpaceDN w:val="0"/>
        <w:adjustRightInd w:val="0"/>
        <w:spacing w:after="0" w:line="360" w:lineRule="auto"/>
        <w:jc w:val="both"/>
        <w:rPr>
          <w:rFonts w:ascii="Arial" w:hAnsi="Arial" w:cs="Arial"/>
          <w:b/>
        </w:rPr>
      </w:pPr>
      <w:r w:rsidRPr="000D2504">
        <w:rPr>
          <w:rFonts w:ascii="Arial" w:eastAsia="Times New Roman" w:hAnsi="Arial" w:cs="Arial"/>
          <w:b/>
          <w:lang w:eastAsia="zh-CN"/>
        </w:rPr>
        <w:lastRenderedPageBreak/>
        <w:t>24.3. -</w:t>
      </w:r>
      <w:r w:rsidRPr="000D2504">
        <w:rPr>
          <w:rFonts w:ascii="Arial" w:eastAsia="Times New Roman" w:hAnsi="Arial" w:cs="Arial"/>
          <w:lang w:eastAsia="zh-CN"/>
        </w:rPr>
        <w:t xml:space="preserve"> Os locais da entrega poderão ser alterados caso haja necessidade da municipalidade, sendo informado previamente pela Secretaria requisitante.</w:t>
      </w:r>
    </w:p>
    <w:p w:rsidR="009B1B4D" w:rsidRPr="000D2504" w:rsidRDefault="009B1B4D" w:rsidP="009B1B4D">
      <w:pPr>
        <w:widowControl w:val="0"/>
        <w:suppressAutoHyphens/>
        <w:spacing w:after="0" w:line="360" w:lineRule="auto"/>
        <w:jc w:val="both"/>
        <w:rPr>
          <w:rFonts w:ascii="Arial" w:eastAsia="Times New Roman" w:hAnsi="Arial" w:cs="Arial"/>
          <w:b/>
          <w:lang w:eastAsia="zh-CN"/>
        </w:rPr>
      </w:pPr>
    </w:p>
    <w:p w:rsidR="006A6E5B" w:rsidRPr="000D2504" w:rsidRDefault="009B1B4D" w:rsidP="009B1B4D">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w:t>
      </w:r>
      <w:r w:rsidR="002E1327" w:rsidRPr="000D2504">
        <w:rPr>
          <w:rFonts w:ascii="Arial" w:eastAsia="Times New Roman" w:hAnsi="Arial" w:cs="Arial"/>
          <w:b/>
          <w:lang w:eastAsia="zh-CN"/>
        </w:rPr>
        <w:t>4.4</w:t>
      </w:r>
      <w:r w:rsidRPr="000D2504">
        <w:rPr>
          <w:rFonts w:ascii="Arial" w:eastAsia="Times New Roman" w:hAnsi="Arial" w:cs="Arial"/>
          <w:b/>
          <w:lang w:eastAsia="zh-CN"/>
        </w:rPr>
        <w:t>.</w:t>
      </w:r>
      <w:r w:rsidR="006A6E5B" w:rsidRPr="000D2504">
        <w:rPr>
          <w:rFonts w:ascii="Arial" w:eastAsia="Times New Roman" w:hAnsi="Arial" w:cs="Arial"/>
          <w:b/>
          <w:lang w:eastAsia="zh-CN"/>
        </w:rPr>
        <w:t xml:space="preserve"> -</w:t>
      </w:r>
      <w:r w:rsidR="006A6E5B" w:rsidRPr="000D2504">
        <w:rPr>
          <w:rFonts w:ascii="Arial" w:eastAsia="Times New Roman" w:hAnsi="Arial" w:cs="Arial"/>
          <w:lang w:eastAsia="zh-CN"/>
        </w:rPr>
        <w:t xml:space="preserve"> A CONTRATADA obriga-se a fornecer os produtos de acordo com as especificações constantes no </w:t>
      </w:r>
      <w:r w:rsidR="006A6E5B" w:rsidRPr="000D2504">
        <w:rPr>
          <w:rFonts w:ascii="Arial" w:eastAsia="Times New Roman" w:hAnsi="Arial" w:cs="Arial"/>
          <w:b/>
          <w:lang w:eastAsia="zh-CN"/>
        </w:rPr>
        <w:t>Termo de Referência – ANEXO I</w:t>
      </w:r>
      <w:r w:rsidR="00DD41E0" w:rsidRPr="000D2504">
        <w:rPr>
          <w:rFonts w:ascii="Arial" w:eastAsia="Times New Roman" w:hAnsi="Arial" w:cs="Arial"/>
          <w:b/>
          <w:lang w:eastAsia="zh-CN"/>
        </w:rPr>
        <w:t xml:space="preserve"> e proposta ofertada</w:t>
      </w:r>
      <w:r w:rsidR="006A6E5B" w:rsidRPr="000D2504">
        <w:rPr>
          <w:rFonts w:ascii="Arial" w:eastAsia="Times New Roman" w:hAnsi="Arial" w:cs="Arial"/>
          <w:lang w:eastAsia="zh-CN"/>
        </w:rPr>
        <w:t xml:space="preserve">. </w:t>
      </w:r>
    </w:p>
    <w:p w:rsidR="006A6E5B" w:rsidRPr="000D2504" w:rsidRDefault="006A6E5B" w:rsidP="009B1B4D">
      <w:pPr>
        <w:widowControl w:val="0"/>
        <w:suppressAutoHyphens/>
        <w:autoSpaceDE w:val="0"/>
        <w:autoSpaceDN w:val="0"/>
        <w:adjustRightInd w:val="0"/>
        <w:spacing w:after="0" w:line="360" w:lineRule="auto"/>
        <w:jc w:val="both"/>
        <w:rPr>
          <w:rFonts w:ascii="Arial" w:eastAsia="Times New Roman" w:hAnsi="Arial" w:cs="Arial"/>
          <w:lang w:eastAsia="zh-CN"/>
        </w:rPr>
      </w:pPr>
    </w:p>
    <w:p w:rsidR="00DD41E0" w:rsidRPr="000D2504" w:rsidRDefault="002E1327" w:rsidP="009B1B4D">
      <w:pPr>
        <w:widowControl w:val="0"/>
        <w:suppressAutoHyphens/>
        <w:autoSpaceDE w:val="0"/>
        <w:autoSpaceDN w:val="0"/>
        <w:adjustRightInd w:val="0"/>
        <w:spacing w:after="0" w:line="360" w:lineRule="auto"/>
        <w:jc w:val="both"/>
        <w:rPr>
          <w:rFonts w:ascii="Arial" w:hAnsi="Arial" w:cs="Arial"/>
          <w:b/>
        </w:rPr>
      </w:pPr>
      <w:r w:rsidRPr="000D2504">
        <w:rPr>
          <w:rFonts w:ascii="Arial" w:eastAsia="Times New Roman" w:hAnsi="Arial" w:cs="Arial"/>
          <w:b/>
          <w:lang w:eastAsia="zh-CN"/>
        </w:rPr>
        <w:t>24.5</w:t>
      </w:r>
      <w:r w:rsidR="00DD41E0" w:rsidRPr="000D2504">
        <w:rPr>
          <w:rFonts w:ascii="Arial" w:eastAsia="Times New Roman" w:hAnsi="Arial" w:cs="Arial"/>
          <w:b/>
          <w:lang w:eastAsia="zh-CN"/>
        </w:rPr>
        <w:t>. -</w:t>
      </w:r>
      <w:r w:rsidR="00DD41E0" w:rsidRPr="000D2504">
        <w:rPr>
          <w:rFonts w:ascii="Arial" w:eastAsia="Times New Roman" w:hAnsi="Arial" w:cs="Arial"/>
          <w:lang w:eastAsia="zh-CN"/>
        </w:rPr>
        <w:t xml:space="preserve"> </w:t>
      </w:r>
      <w:r w:rsidR="00DD41E0" w:rsidRPr="000D2504">
        <w:rPr>
          <w:rFonts w:ascii="Arial" w:hAnsi="Arial" w:cs="Arial"/>
        </w:rPr>
        <w:t xml:space="preserve">Fica reservado à Secretaria interessada o direito de não proceder o recebimento, caso os produtos não se encontrem em condições satisfatórias, contendo marcas divergentes das cotadas, qualidade e/ou quantidades inferiores. Devendo a empresa vencedora responsabilizar-se pela troca e/ou complementação dos mesmos, no prazo de </w:t>
      </w:r>
      <w:r w:rsidR="00DD41E0" w:rsidRPr="000D2504">
        <w:rPr>
          <w:rFonts w:ascii="Arial" w:hAnsi="Arial" w:cs="Arial"/>
          <w:b/>
        </w:rPr>
        <w:t>02 (dois) dias.</w:t>
      </w:r>
    </w:p>
    <w:p w:rsidR="00DD41E0" w:rsidRPr="000D2504" w:rsidRDefault="00DD41E0" w:rsidP="009B1B4D">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D2504" w:rsidRDefault="006A6E5B" w:rsidP="006A6E5B">
      <w:pPr>
        <w:widowControl w:val="0"/>
        <w:suppressAutoHyphens/>
        <w:spacing w:after="0" w:line="360" w:lineRule="auto"/>
        <w:jc w:val="both"/>
        <w:rPr>
          <w:rFonts w:ascii="Arial" w:eastAsia="Times New Roman" w:hAnsi="Arial" w:cs="Arial"/>
          <w:b/>
          <w:bCs/>
          <w:u w:val="single"/>
          <w:lang w:eastAsia="zh-CN"/>
        </w:rPr>
      </w:pPr>
      <w:r w:rsidRPr="000D2504">
        <w:rPr>
          <w:rFonts w:ascii="Arial" w:eastAsia="Times New Roman" w:hAnsi="Arial" w:cs="Arial"/>
          <w:b/>
          <w:bCs/>
          <w:u w:val="single"/>
          <w:lang w:eastAsia="zh-CN"/>
        </w:rPr>
        <w:t>25 - DO RECEBIMENTO PROVISÓRIO E DEFINITIVO</w:t>
      </w:r>
    </w:p>
    <w:p w:rsidR="006A6E5B" w:rsidRPr="000D2504" w:rsidRDefault="006A6E5B" w:rsidP="006A6E5B">
      <w:pPr>
        <w:widowControl w:val="0"/>
        <w:suppressAutoHyphens/>
        <w:spacing w:after="0" w:line="360" w:lineRule="auto"/>
        <w:jc w:val="both"/>
        <w:rPr>
          <w:rFonts w:ascii="Arial" w:eastAsia="Times New Roman" w:hAnsi="Arial" w:cs="Arial"/>
          <w:lang w:eastAsia="zh-CN"/>
        </w:rPr>
      </w:pPr>
    </w:p>
    <w:p w:rsidR="006A6E5B" w:rsidRPr="000D2504"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D2504">
        <w:rPr>
          <w:rFonts w:ascii="Arial" w:eastAsia="Times New Roman" w:hAnsi="Arial" w:cs="Arial"/>
          <w:b/>
          <w:lang w:eastAsia="zh-CN"/>
        </w:rPr>
        <w:t>25.1 -</w:t>
      </w:r>
      <w:r w:rsidRPr="000D2504">
        <w:rPr>
          <w:rFonts w:ascii="Arial" w:eastAsia="Times New Roman" w:hAnsi="Arial" w:cs="Arial"/>
          <w:lang w:eastAsia="zh-CN"/>
        </w:rPr>
        <w:t xml:space="preserve"> Os itens registrados serão recebidos provisoriamente, para conferência e fiscalização de sua qualidade e conformidade com a proposta da </w:t>
      </w:r>
      <w:r w:rsidRPr="000D2504">
        <w:rPr>
          <w:rFonts w:ascii="Arial" w:eastAsia="Times New Roman" w:hAnsi="Arial" w:cs="Arial"/>
          <w:b/>
          <w:lang w:eastAsia="zh-CN"/>
        </w:rPr>
        <w:t>DETENTORA DA ATA</w:t>
      </w:r>
      <w:r w:rsidRPr="000D2504">
        <w:rPr>
          <w:rFonts w:ascii="Arial" w:eastAsia="Times New Roman" w:hAnsi="Arial" w:cs="Arial"/>
          <w:lang w:eastAsia="zh-CN"/>
        </w:rPr>
        <w:t xml:space="preserve"> e o presente Edital e seus anexos, podendo a </w:t>
      </w:r>
      <w:r w:rsidRPr="000D2504">
        <w:rPr>
          <w:rFonts w:ascii="Arial" w:eastAsia="Times New Roman" w:hAnsi="Arial" w:cs="Arial"/>
          <w:b/>
          <w:lang w:eastAsia="zh-CN"/>
        </w:rPr>
        <w:t>PREFEITURA</w:t>
      </w:r>
      <w:r w:rsidRPr="000D2504">
        <w:rPr>
          <w:rFonts w:ascii="Arial" w:eastAsia="Times New Roman" w:hAnsi="Arial" w:cs="Arial"/>
          <w:lang w:eastAsia="zh-CN"/>
        </w:rPr>
        <w:t xml:space="preserve">, em seu exclusivo entendimento, determinar a substituição dos produtos que não estejam devidamente atendendo as exigências do edital, assim também, como sua complementação, caso não estejam em números efetivamente contratados. Os objetos deverão ser entregues, nos locais e endereços indicados, de acordo com o </w:t>
      </w:r>
      <w:r w:rsidRPr="000D2504">
        <w:rPr>
          <w:rFonts w:ascii="Arial" w:eastAsia="Times New Roman" w:hAnsi="Arial" w:cs="Arial"/>
          <w:b/>
          <w:lang w:eastAsia="zh-CN"/>
        </w:rPr>
        <w:t>item 24</w:t>
      </w:r>
      <w:r w:rsidRPr="000D2504">
        <w:rPr>
          <w:rFonts w:ascii="Arial" w:eastAsia="Times New Roman" w:hAnsi="Arial" w:cs="Arial"/>
          <w:lang w:eastAsia="zh-CN"/>
        </w:rPr>
        <w:t xml:space="preserve"> deste Edital.</w:t>
      </w:r>
    </w:p>
    <w:p w:rsidR="006A6E5B" w:rsidRPr="000D2504" w:rsidRDefault="006A6E5B" w:rsidP="006A6E5B">
      <w:pPr>
        <w:widowControl w:val="0"/>
        <w:tabs>
          <w:tab w:val="left" w:pos="1440"/>
        </w:tabs>
        <w:suppressAutoHyphens/>
        <w:overflowPunct w:val="0"/>
        <w:autoSpaceDE w:val="0"/>
        <w:spacing w:after="0" w:line="360" w:lineRule="auto"/>
        <w:jc w:val="both"/>
        <w:textAlignment w:val="baseline"/>
        <w:rPr>
          <w:rFonts w:ascii="Arial" w:eastAsia="Times New Roman" w:hAnsi="Arial" w:cs="Arial"/>
          <w:lang w:eastAsia="zh-CN"/>
        </w:rPr>
      </w:pPr>
    </w:p>
    <w:p w:rsidR="006A6E5B" w:rsidRPr="000D2504" w:rsidRDefault="006A6E5B" w:rsidP="006A6E5B">
      <w:pPr>
        <w:widowControl w:val="0"/>
        <w:tabs>
          <w:tab w:val="left" w:pos="1287"/>
          <w:tab w:val="left" w:pos="2007"/>
        </w:tabs>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25.2. -</w:t>
      </w:r>
      <w:r w:rsidRPr="000D2504">
        <w:rPr>
          <w:rFonts w:ascii="Arial" w:eastAsia="Times New Roman" w:hAnsi="Arial" w:cs="Arial"/>
          <w:lang w:eastAsia="zh-CN"/>
        </w:rPr>
        <w:t xml:space="preserve"> Só será recebido definitivamente o objeto que estiver de acordo com as especificações do edital, superando a fase de fiscalização.</w:t>
      </w:r>
    </w:p>
    <w:p w:rsidR="006A6E5B" w:rsidRPr="000D2504" w:rsidRDefault="006A6E5B" w:rsidP="006A6E5B">
      <w:pPr>
        <w:widowControl w:val="0"/>
        <w:tabs>
          <w:tab w:val="left" w:pos="1287"/>
          <w:tab w:val="left" w:pos="2007"/>
        </w:tabs>
        <w:suppressAutoHyphens/>
        <w:spacing w:after="0" w:line="360" w:lineRule="auto"/>
        <w:ind w:left="567" w:hanging="567"/>
        <w:jc w:val="both"/>
        <w:rPr>
          <w:rFonts w:ascii="Arial" w:eastAsia="Times New Roman" w:hAnsi="Arial" w:cs="Arial"/>
          <w:highlight w:val="yellow"/>
          <w:lang w:eastAsia="zh-CN"/>
        </w:rPr>
      </w:pPr>
    </w:p>
    <w:p w:rsidR="006A6E5B" w:rsidRPr="000D2504" w:rsidRDefault="006A6E5B" w:rsidP="006A6E5B">
      <w:pPr>
        <w:widowControl w:val="0"/>
        <w:tabs>
          <w:tab w:val="left" w:pos="2007"/>
        </w:tabs>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25.3. -</w:t>
      </w:r>
      <w:r w:rsidRPr="000D2504">
        <w:rPr>
          <w:rFonts w:ascii="Arial" w:eastAsia="Times New Roman" w:hAnsi="Arial" w:cs="Arial"/>
          <w:lang w:eastAsia="zh-CN"/>
        </w:rPr>
        <w:t xml:space="preserve"> Considera-se definitivamente recebido o objeto se, no prazo de 05 (cinco) dias, inclusive, após o recebimento provisório, a </w:t>
      </w:r>
      <w:r w:rsidRPr="000D2504">
        <w:rPr>
          <w:rFonts w:ascii="Arial" w:eastAsia="Times New Roman" w:hAnsi="Arial" w:cs="Arial"/>
          <w:b/>
          <w:bCs/>
          <w:lang w:eastAsia="zh-CN"/>
        </w:rPr>
        <w:t>PREFEITURA</w:t>
      </w:r>
      <w:r w:rsidRPr="000D2504">
        <w:rPr>
          <w:rFonts w:ascii="Arial" w:eastAsia="Times New Roman" w:hAnsi="Arial" w:cs="Arial"/>
          <w:lang w:eastAsia="zh-CN"/>
        </w:rPr>
        <w:t xml:space="preserve"> não houver se manifestado quanto à recusa do mesmo.</w:t>
      </w:r>
    </w:p>
    <w:p w:rsidR="006A6E5B" w:rsidRPr="000D2504" w:rsidRDefault="006A6E5B" w:rsidP="006A6E5B">
      <w:pPr>
        <w:widowControl w:val="0"/>
        <w:suppressAutoHyphens/>
        <w:spacing w:after="0" w:line="360" w:lineRule="auto"/>
        <w:jc w:val="both"/>
        <w:rPr>
          <w:rFonts w:ascii="Arial" w:eastAsia="Times New Roman" w:hAnsi="Arial" w:cs="Arial"/>
          <w:highlight w:val="yellow"/>
          <w:lang w:eastAsia="zh-CN"/>
        </w:rPr>
      </w:pPr>
    </w:p>
    <w:p w:rsidR="00DD41E0" w:rsidRPr="000D2504" w:rsidRDefault="00DD41E0" w:rsidP="006A6E5B">
      <w:pPr>
        <w:widowControl w:val="0"/>
        <w:suppressAutoHyphens/>
        <w:spacing w:after="0" w:line="360" w:lineRule="auto"/>
        <w:jc w:val="both"/>
        <w:rPr>
          <w:rFonts w:ascii="Arial" w:eastAsia="Times New Roman" w:hAnsi="Arial" w:cs="Arial"/>
          <w:highlight w:val="yellow"/>
          <w:lang w:eastAsia="zh-CN"/>
        </w:rPr>
      </w:pPr>
    </w:p>
    <w:p w:rsidR="006A6E5B" w:rsidRPr="000D2504" w:rsidRDefault="006A6E5B" w:rsidP="006A6E5B">
      <w:pPr>
        <w:widowControl w:val="0"/>
        <w:tabs>
          <w:tab w:val="left" w:pos="2007"/>
        </w:tabs>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lastRenderedPageBreak/>
        <w:t>25.4. -</w:t>
      </w:r>
      <w:r w:rsidRPr="000D2504">
        <w:rPr>
          <w:rFonts w:ascii="Arial" w:eastAsia="Times New Roman" w:hAnsi="Arial" w:cs="Arial"/>
          <w:lang w:eastAsia="zh-CN"/>
        </w:rPr>
        <w:t xml:space="preserve"> O objeto retido na fiscalização será rejeitado e devolvido, correndo às expensas da </w:t>
      </w:r>
      <w:r w:rsidRPr="000D2504">
        <w:rPr>
          <w:rFonts w:ascii="Arial" w:eastAsia="Times New Roman" w:hAnsi="Arial" w:cs="Arial"/>
          <w:b/>
          <w:lang w:eastAsia="zh-CN"/>
        </w:rPr>
        <w:t>DETENTORA DA ATA</w:t>
      </w:r>
      <w:r w:rsidRPr="000D2504">
        <w:rPr>
          <w:rFonts w:ascii="Arial" w:eastAsia="Times New Roman" w:hAnsi="Arial" w:cs="Arial"/>
          <w:lang w:eastAsia="zh-CN"/>
        </w:rPr>
        <w:t xml:space="preserve"> o custo das providências quanto à sua retirada e ou substituição em prazo fixado pela </w:t>
      </w:r>
      <w:r w:rsidRPr="000D2504">
        <w:rPr>
          <w:rFonts w:ascii="Arial" w:eastAsia="Times New Roman" w:hAnsi="Arial" w:cs="Arial"/>
          <w:b/>
          <w:bCs/>
          <w:lang w:eastAsia="zh-CN"/>
        </w:rPr>
        <w:t>PREFEITURA</w:t>
      </w:r>
      <w:r w:rsidRPr="000D2504">
        <w:rPr>
          <w:rFonts w:ascii="Arial" w:eastAsia="Times New Roman" w:hAnsi="Arial" w:cs="Arial"/>
          <w:b/>
          <w:lang w:eastAsia="zh-CN"/>
        </w:rPr>
        <w:t>.</w:t>
      </w:r>
    </w:p>
    <w:p w:rsidR="00B014F0" w:rsidRPr="000D2504" w:rsidRDefault="00B014F0" w:rsidP="006A6E5B">
      <w:pPr>
        <w:widowControl w:val="0"/>
        <w:suppressAutoHyphens/>
        <w:spacing w:after="0" w:line="360" w:lineRule="auto"/>
        <w:jc w:val="both"/>
        <w:rPr>
          <w:rFonts w:ascii="Arial" w:eastAsia="Times New Roman" w:hAnsi="Arial" w:cs="Arial"/>
          <w:highlight w:val="yellow"/>
          <w:lang w:eastAsia="zh-CN"/>
        </w:rPr>
      </w:pPr>
    </w:p>
    <w:p w:rsidR="006A6E5B" w:rsidRPr="000D2504" w:rsidRDefault="006A6E5B" w:rsidP="006A6E5B">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25.5. -</w:t>
      </w:r>
      <w:r w:rsidRPr="000D2504">
        <w:rPr>
          <w:rFonts w:ascii="Arial" w:eastAsia="Times New Roman" w:hAnsi="Arial" w:cs="Arial"/>
          <w:lang w:eastAsia="zh-CN"/>
        </w:rPr>
        <w:t xml:space="preserve"> O uso pela </w:t>
      </w:r>
      <w:r w:rsidRPr="000D2504">
        <w:rPr>
          <w:rFonts w:ascii="Arial" w:eastAsia="Times New Roman" w:hAnsi="Arial" w:cs="Arial"/>
          <w:b/>
          <w:lang w:eastAsia="zh-CN"/>
        </w:rPr>
        <w:t>PREFEITURA</w:t>
      </w:r>
      <w:r w:rsidRPr="000D2504">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0D2504">
        <w:rPr>
          <w:rFonts w:ascii="Arial" w:eastAsia="Times New Roman" w:hAnsi="Arial" w:cs="Arial"/>
          <w:b/>
          <w:bCs/>
          <w:lang w:eastAsia="zh-CN"/>
        </w:rPr>
        <w:t>PREFEITURA</w:t>
      </w:r>
      <w:r w:rsidRPr="000D2504">
        <w:rPr>
          <w:rFonts w:ascii="Arial" w:eastAsia="Times New Roman" w:hAnsi="Arial" w:cs="Arial"/>
          <w:lang w:eastAsia="zh-CN"/>
        </w:rPr>
        <w:t xml:space="preserve"> efetuou o recebimento definitivo e nem exonerará a </w:t>
      </w:r>
      <w:r w:rsidRPr="000D2504">
        <w:rPr>
          <w:rFonts w:ascii="Arial" w:eastAsia="Times New Roman" w:hAnsi="Arial" w:cs="Arial"/>
          <w:b/>
          <w:lang w:eastAsia="zh-CN"/>
        </w:rPr>
        <w:t>DETENTORA DA ATA</w:t>
      </w:r>
      <w:r w:rsidRPr="000D2504">
        <w:rPr>
          <w:rFonts w:ascii="Arial" w:eastAsia="Times New Roman" w:hAnsi="Arial" w:cs="Arial"/>
          <w:lang w:eastAsia="zh-CN"/>
        </w:rPr>
        <w:t xml:space="preserve"> das obrigações de reparar danos eventuais ocorridos pelo uso do referido objeto.</w:t>
      </w:r>
    </w:p>
    <w:p w:rsidR="006A6E5B" w:rsidRPr="000D2504" w:rsidRDefault="006A6E5B" w:rsidP="006A6E5B">
      <w:pPr>
        <w:widowControl w:val="0"/>
        <w:suppressAutoHyphens/>
        <w:spacing w:after="0" w:line="360" w:lineRule="auto"/>
        <w:jc w:val="both"/>
        <w:rPr>
          <w:rFonts w:ascii="Arial" w:eastAsia="Times New Roman" w:hAnsi="Arial" w:cs="Arial"/>
          <w:lang w:eastAsia="zh-CN"/>
        </w:rPr>
      </w:pPr>
    </w:p>
    <w:p w:rsidR="006A6E5B" w:rsidRPr="000D2504" w:rsidRDefault="006A6E5B" w:rsidP="006A6E5B">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25.6. -</w:t>
      </w:r>
      <w:r w:rsidRPr="000D2504">
        <w:rPr>
          <w:rFonts w:ascii="Arial" w:eastAsia="Times New Roman" w:hAnsi="Arial" w:cs="Arial"/>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6A6E5B" w:rsidRPr="000D2504" w:rsidRDefault="006A6E5B" w:rsidP="006A6E5B">
      <w:pPr>
        <w:widowControl w:val="0"/>
        <w:suppressAutoHyphens/>
        <w:spacing w:after="0" w:line="360" w:lineRule="auto"/>
        <w:jc w:val="both"/>
        <w:rPr>
          <w:rFonts w:ascii="Arial" w:eastAsia="Times New Roman" w:hAnsi="Arial" w:cs="Arial"/>
          <w:lang w:eastAsia="zh-CN"/>
        </w:rPr>
      </w:pPr>
    </w:p>
    <w:p w:rsidR="006A6E5B" w:rsidRPr="000D2504" w:rsidRDefault="006A6E5B" w:rsidP="006A6E5B">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25.7. -</w:t>
      </w:r>
      <w:r w:rsidRPr="000D2504">
        <w:rPr>
          <w:rFonts w:ascii="Arial" w:eastAsia="Times New Roman" w:hAnsi="Arial" w:cs="Arial"/>
          <w:lang w:eastAsia="zh-CN"/>
        </w:rPr>
        <w:t xml:space="preserve"> O recebimento definitivo não implica na falta de responsabilização da </w:t>
      </w:r>
      <w:r w:rsidRPr="000D2504">
        <w:rPr>
          <w:rFonts w:ascii="Arial" w:eastAsia="Times New Roman" w:hAnsi="Arial" w:cs="Arial"/>
          <w:b/>
          <w:lang w:eastAsia="zh-CN"/>
        </w:rPr>
        <w:t>DETENTORA DA ATA</w:t>
      </w:r>
      <w:r w:rsidRPr="000D2504">
        <w:rPr>
          <w:rFonts w:ascii="Arial" w:eastAsia="Times New Roman" w:hAnsi="Arial" w:cs="Arial"/>
          <w:lang w:eastAsia="zh-CN"/>
        </w:rPr>
        <w:t xml:space="preserve"> pelos prejuízos que o serviço fornecido venha causar a </w:t>
      </w:r>
      <w:r w:rsidRPr="000D2504">
        <w:rPr>
          <w:rFonts w:ascii="Arial" w:eastAsia="Times New Roman" w:hAnsi="Arial" w:cs="Arial"/>
          <w:b/>
          <w:bCs/>
          <w:lang w:eastAsia="zh-CN"/>
        </w:rPr>
        <w:t>PREFEITURA OU A TERCEIROS</w:t>
      </w:r>
      <w:r w:rsidRPr="000D2504">
        <w:rPr>
          <w:rFonts w:ascii="Arial" w:eastAsia="Times New Roman" w:hAnsi="Arial" w:cs="Arial"/>
          <w:lang w:eastAsia="zh-CN"/>
        </w:rPr>
        <w:t>.</w:t>
      </w:r>
    </w:p>
    <w:p w:rsidR="006A6E5B" w:rsidRPr="000D2504" w:rsidRDefault="006A6E5B" w:rsidP="006A6E5B">
      <w:pPr>
        <w:widowControl w:val="0"/>
        <w:suppressAutoHyphens/>
        <w:spacing w:after="0" w:line="360" w:lineRule="auto"/>
        <w:jc w:val="both"/>
        <w:rPr>
          <w:rFonts w:ascii="Arial" w:eastAsia="Times New Roman" w:hAnsi="Arial" w:cs="Arial"/>
          <w:b/>
          <w:highlight w:val="yellow"/>
          <w:lang w:eastAsia="zh-CN"/>
        </w:rPr>
      </w:pPr>
    </w:p>
    <w:p w:rsidR="006A6E5B" w:rsidRPr="000D2504" w:rsidRDefault="006A6E5B" w:rsidP="006A6E5B">
      <w:pPr>
        <w:widowControl w:val="0"/>
        <w:suppressAutoHyphens/>
        <w:spacing w:after="0" w:line="360" w:lineRule="auto"/>
        <w:jc w:val="both"/>
        <w:rPr>
          <w:rFonts w:ascii="Arial" w:eastAsia="Times New Roman" w:hAnsi="Arial" w:cs="Arial"/>
          <w:b/>
          <w:bCs/>
          <w:lang w:eastAsia="zh-CN"/>
        </w:rPr>
      </w:pPr>
      <w:r w:rsidRPr="000D2504">
        <w:rPr>
          <w:rFonts w:ascii="Arial" w:eastAsia="Times New Roman" w:hAnsi="Arial" w:cs="Arial"/>
          <w:b/>
          <w:lang w:eastAsia="zh-CN"/>
        </w:rPr>
        <w:t xml:space="preserve">25.8. - </w:t>
      </w:r>
      <w:r w:rsidRPr="000D2504">
        <w:rPr>
          <w:rFonts w:ascii="Arial" w:eastAsia="Times New Roman" w:hAnsi="Arial" w:cs="Arial"/>
          <w:lang w:eastAsia="zh-CN"/>
        </w:rPr>
        <w:t xml:space="preserve">A </w:t>
      </w:r>
      <w:r w:rsidRPr="000D2504">
        <w:rPr>
          <w:rFonts w:ascii="Arial" w:eastAsia="Times New Roman" w:hAnsi="Arial" w:cs="Arial"/>
          <w:b/>
          <w:bCs/>
          <w:lang w:eastAsia="zh-CN"/>
        </w:rPr>
        <w:t>PREFEITURA</w:t>
      </w:r>
      <w:r w:rsidRPr="000D2504">
        <w:rPr>
          <w:rFonts w:ascii="Arial" w:eastAsia="Times New Roman" w:hAnsi="Arial" w:cs="Arial"/>
          <w:lang w:eastAsia="zh-CN"/>
        </w:rPr>
        <w:t xml:space="preserve"> se reserva o direito de proibir, rejeitar, vedar e outras providências mais adotar para perfeita execução da Ata de Registro de Preços, arcando a </w:t>
      </w:r>
      <w:r w:rsidRPr="000D2504">
        <w:rPr>
          <w:rFonts w:ascii="Arial" w:eastAsia="Times New Roman" w:hAnsi="Arial" w:cs="Arial"/>
          <w:b/>
          <w:lang w:eastAsia="zh-CN"/>
        </w:rPr>
        <w:t>DETENTORA DA ATA</w:t>
      </w:r>
      <w:r w:rsidRPr="000D2504">
        <w:rPr>
          <w:rFonts w:ascii="Arial" w:eastAsia="Times New Roman" w:hAnsi="Arial" w:cs="Arial"/>
          <w:lang w:eastAsia="zh-CN"/>
        </w:rPr>
        <w:t xml:space="preserve"> com todos os ônus decorrentes da atividade fiscalizadora da </w:t>
      </w:r>
      <w:r w:rsidRPr="000D2504">
        <w:rPr>
          <w:rFonts w:ascii="Arial" w:eastAsia="Times New Roman" w:hAnsi="Arial" w:cs="Arial"/>
          <w:b/>
          <w:bCs/>
          <w:lang w:eastAsia="zh-CN"/>
        </w:rPr>
        <w:t>PREFEITURA.</w:t>
      </w:r>
    </w:p>
    <w:p w:rsidR="006A6E5B" w:rsidRPr="000D2504" w:rsidRDefault="006A6E5B" w:rsidP="006A6E5B">
      <w:pPr>
        <w:widowControl w:val="0"/>
        <w:suppressAutoHyphens/>
        <w:spacing w:after="0" w:line="360" w:lineRule="auto"/>
        <w:jc w:val="both"/>
        <w:rPr>
          <w:rFonts w:ascii="Arial" w:eastAsia="Times New Roman" w:hAnsi="Arial" w:cs="Arial"/>
          <w:b/>
          <w:bCs/>
          <w:lang w:eastAsia="zh-CN"/>
        </w:rPr>
      </w:pPr>
    </w:p>
    <w:p w:rsidR="006A6E5B" w:rsidRPr="000D2504" w:rsidRDefault="006A6E5B" w:rsidP="006A6E5B">
      <w:pPr>
        <w:widowControl w:val="0"/>
        <w:tabs>
          <w:tab w:val="left" w:pos="1287"/>
        </w:tabs>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25.9. -</w:t>
      </w:r>
      <w:r w:rsidRPr="000D2504">
        <w:rPr>
          <w:rFonts w:ascii="Arial" w:eastAsia="Times New Roman" w:hAnsi="Arial" w:cs="Arial"/>
          <w:lang w:eastAsia="zh-CN"/>
        </w:rPr>
        <w:t xml:space="preserve"> O recebimento pela </w:t>
      </w:r>
      <w:r w:rsidRPr="000D2504">
        <w:rPr>
          <w:rFonts w:ascii="Arial" w:eastAsia="Times New Roman" w:hAnsi="Arial" w:cs="Arial"/>
          <w:b/>
          <w:lang w:eastAsia="zh-CN"/>
        </w:rPr>
        <w:t>PREFEITURA</w:t>
      </w:r>
      <w:r w:rsidRPr="000D2504">
        <w:rPr>
          <w:rFonts w:ascii="Arial" w:eastAsia="Times New Roman" w:hAnsi="Arial" w:cs="Arial"/>
          <w:lang w:eastAsia="zh-CN"/>
        </w:rPr>
        <w:t xml:space="preserve">, provisório ou definitivo do objeto licitado, não exclui ou isenta a </w:t>
      </w:r>
      <w:r w:rsidRPr="000D2504">
        <w:rPr>
          <w:rFonts w:ascii="Arial" w:eastAsia="Times New Roman" w:hAnsi="Arial" w:cs="Arial"/>
          <w:b/>
          <w:lang w:eastAsia="zh-CN"/>
        </w:rPr>
        <w:t>DETENTORA DA ATA</w:t>
      </w:r>
      <w:r w:rsidRPr="000D2504">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rsidR="006A6E5B" w:rsidRPr="000D2504" w:rsidRDefault="006A6E5B" w:rsidP="006A6E5B">
      <w:pPr>
        <w:widowControl w:val="0"/>
        <w:suppressAutoHyphens/>
        <w:spacing w:after="0" w:line="360" w:lineRule="auto"/>
        <w:jc w:val="both"/>
        <w:rPr>
          <w:rFonts w:ascii="Arial" w:eastAsia="Times New Roman" w:hAnsi="Arial" w:cs="Arial"/>
          <w:b/>
          <w:highlight w:val="yellow"/>
          <w:lang w:eastAsia="zh-CN"/>
        </w:rPr>
      </w:pPr>
    </w:p>
    <w:p w:rsidR="00DD41E0" w:rsidRPr="000D2504" w:rsidRDefault="00DD41E0" w:rsidP="006A6E5B">
      <w:pPr>
        <w:widowControl w:val="0"/>
        <w:suppressAutoHyphens/>
        <w:spacing w:after="0" w:line="360" w:lineRule="auto"/>
        <w:jc w:val="both"/>
        <w:rPr>
          <w:rFonts w:ascii="Arial" w:eastAsia="Times New Roman" w:hAnsi="Arial" w:cs="Arial"/>
          <w:b/>
          <w:highlight w:val="yellow"/>
          <w:lang w:eastAsia="zh-CN"/>
        </w:rPr>
      </w:pPr>
    </w:p>
    <w:p w:rsidR="006A6E5B" w:rsidRPr="000D2504" w:rsidRDefault="006A6E5B" w:rsidP="006A6E5B">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lastRenderedPageBreak/>
        <w:t>25.10. -</w:t>
      </w:r>
      <w:r w:rsidRPr="000D2504">
        <w:rPr>
          <w:rFonts w:ascii="Arial" w:eastAsia="Times New Roman" w:hAnsi="Arial" w:cs="Arial"/>
          <w:lang w:eastAsia="zh-CN"/>
        </w:rPr>
        <w:t xml:space="preserve"> A Administração poderá obrigar a Contratada/Detentora da Ata a corrigir ou substituir, às suas expensas, no todo ou em parte, o objeto da Ata, se verificar incorreções relacionados à quantidade e qualidade dos produtos contratados.</w:t>
      </w:r>
    </w:p>
    <w:p w:rsidR="00B014F0" w:rsidRPr="000D2504" w:rsidRDefault="00B014F0" w:rsidP="006A6E5B">
      <w:pPr>
        <w:widowControl w:val="0"/>
        <w:suppressAutoHyphens/>
        <w:spacing w:after="0" w:line="360" w:lineRule="auto"/>
        <w:jc w:val="both"/>
        <w:rPr>
          <w:rFonts w:ascii="Arial" w:eastAsia="Times New Roman" w:hAnsi="Arial" w:cs="Arial"/>
          <w:highlight w:val="yellow"/>
          <w:lang w:eastAsia="zh-CN"/>
        </w:rPr>
      </w:pPr>
    </w:p>
    <w:p w:rsidR="006A6E5B" w:rsidRPr="000D2504"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D2504">
        <w:rPr>
          <w:rFonts w:ascii="Arial" w:eastAsia="Times New Roman" w:hAnsi="Arial" w:cs="Arial"/>
          <w:b/>
          <w:lang w:eastAsia="zh-CN"/>
        </w:rPr>
        <w:t xml:space="preserve">25.11. - </w:t>
      </w:r>
      <w:r w:rsidRPr="000D2504">
        <w:rPr>
          <w:rFonts w:ascii="Arial" w:eastAsia="Times New Roman" w:hAnsi="Arial" w:cs="Arial"/>
          <w:lang w:eastAsia="zh-CN"/>
        </w:rPr>
        <w:t xml:space="preserve">Constatadas irregularidades no objeto contratual, o </w:t>
      </w:r>
      <w:r w:rsidRPr="000D2504">
        <w:rPr>
          <w:rFonts w:ascii="Arial" w:eastAsia="Times New Roman" w:hAnsi="Arial" w:cs="Arial"/>
          <w:b/>
          <w:lang w:eastAsia="zh-CN"/>
        </w:rPr>
        <w:t>ÓRGÃO GERENCIADOR</w:t>
      </w:r>
      <w:r w:rsidRPr="000D2504">
        <w:rPr>
          <w:rFonts w:ascii="Arial" w:eastAsia="Times New Roman" w:hAnsi="Arial" w:cs="Arial"/>
          <w:lang w:eastAsia="zh-CN"/>
        </w:rPr>
        <w:t xml:space="preserve"> poderá:</w:t>
      </w:r>
    </w:p>
    <w:p w:rsidR="006A6E5B" w:rsidRPr="000D2504" w:rsidRDefault="006A6E5B" w:rsidP="00B014F0">
      <w:pPr>
        <w:widowControl w:val="0"/>
        <w:suppressAutoHyphens/>
        <w:autoSpaceDE w:val="0"/>
        <w:autoSpaceDN w:val="0"/>
        <w:adjustRightInd w:val="0"/>
        <w:spacing w:after="0" w:line="360" w:lineRule="auto"/>
        <w:jc w:val="both"/>
        <w:rPr>
          <w:rFonts w:ascii="Arial" w:eastAsia="Times New Roman" w:hAnsi="Arial" w:cs="Arial"/>
          <w:lang w:eastAsia="zh-CN"/>
        </w:rPr>
      </w:pPr>
    </w:p>
    <w:p w:rsidR="00B014F0" w:rsidRPr="000D2504" w:rsidRDefault="006A6E5B" w:rsidP="00EF1727">
      <w:pPr>
        <w:pStyle w:val="PargrafodaLista"/>
        <w:numPr>
          <w:ilvl w:val="0"/>
          <w:numId w:val="24"/>
        </w:numPr>
        <w:autoSpaceDE w:val="0"/>
        <w:autoSpaceDN w:val="0"/>
        <w:adjustRightInd w:val="0"/>
        <w:spacing w:line="360" w:lineRule="auto"/>
        <w:jc w:val="both"/>
        <w:rPr>
          <w:rFonts w:ascii="Arial" w:hAnsi="Arial" w:cs="Arial"/>
          <w:sz w:val="22"/>
          <w:szCs w:val="22"/>
        </w:rPr>
      </w:pPr>
      <w:r w:rsidRPr="000D2504">
        <w:rPr>
          <w:rFonts w:ascii="Arial" w:hAnsi="Arial" w:cs="Arial"/>
          <w:sz w:val="22"/>
          <w:szCs w:val="22"/>
        </w:rPr>
        <w:t>Se disser respeito à especificação, rejeitá-lo no todo ou em parte, determinando sua substituição ou rescindindo a contratação, sem prejuízo das penalidades cabíveis;</w:t>
      </w:r>
    </w:p>
    <w:p w:rsidR="00B014F0" w:rsidRPr="000D2504" w:rsidRDefault="00B014F0" w:rsidP="00B014F0">
      <w:pPr>
        <w:pStyle w:val="PargrafodaLista"/>
        <w:autoSpaceDE w:val="0"/>
        <w:autoSpaceDN w:val="0"/>
        <w:adjustRightInd w:val="0"/>
        <w:spacing w:line="360" w:lineRule="auto"/>
        <w:ind w:left="720"/>
        <w:jc w:val="both"/>
        <w:rPr>
          <w:rFonts w:ascii="Arial" w:hAnsi="Arial" w:cs="Arial"/>
          <w:sz w:val="22"/>
          <w:szCs w:val="22"/>
        </w:rPr>
      </w:pPr>
    </w:p>
    <w:p w:rsidR="00B014F0" w:rsidRPr="000D2504" w:rsidRDefault="006A6E5B" w:rsidP="00EF1727">
      <w:pPr>
        <w:pStyle w:val="PargrafodaLista"/>
        <w:numPr>
          <w:ilvl w:val="0"/>
          <w:numId w:val="24"/>
        </w:numPr>
        <w:autoSpaceDE w:val="0"/>
        <w:autoSpaceDN w:val="0"/>
        <w:adjustRightInd w:val="0"/>
        <w:spacing w:line="360" w:lineRule="auto"/>
        <w:jc w:val="both"/>
        <w:rPr>
          <w:rFonts w:ascii="Arial" w:hAnsi="Arial" w:cs="Arial"/>
          <w:sz w:val="22"/>
          <w:szCs w:val="22"/>
        </w:rPr>
      </w:pPr>
      <w:r w:rsidRPr="000D2504">
        <w:rPr>
          <w:rFonts w:ascii="Arial" w:hAnsi="Arial" w:cs="Arial"/>
          <w:sz w:val="22"/>
          <w:szCs w:val="22"/>
        </w:rPr>
        <w:t>Na hipótese de substituição/refazimento, o DETENTOR DA ATA deverá fazê-la em conformidade com a indicação da Administração, no prazo máximo de 02 (dois) dias, contados da notificação por escrito, mantido o preço inicialmente contratado;</w:t>
      </w:r>
    </w:p>
    <w:p w:rsidR="00B014F0" w:rsidRPr="000D2504" w:rsidRDefault="00B014F0" w:rsidP="00B014F0">
      <w:pPr>
        <w:pStyle w:val="PargrafodaLista"/>
        <w:spacing w:line="360" w:lineRule="auto"/>
        <w:rPr>
          <w:rFonts w:ascii="Arial" w:hAnsi="Arial" w:cs="Arial"/>
          <w:sz w:val="22"/>
          <w:szCs w:val="22"/>
        </w:rPr>
      </w:pPr>
    </w:p>
    <w:p w:rsidR="00B014F0" w:rsidRPr="000D2504" w:rsidRDefault="006A6E5B" w:rsidP="00EF1727">
      <w:pPr>
        <w:pStyle w:val="PargrafodaLista"/>
        <w:numPr>
          <w:ilvl w:val="0"/>
          <w:numId w:val="24"/>
        </w:numPr>
        <w:autoSpaceDE w:val="0"/>
        <w:autoSpaceDN w:val="0"/>
        <w:adjustRightInd w:val="0"/>
        <w:spacing w:line="360" w:lineRule="auto"/>
        <w:jc w:val="both"/>
        <w:rPr>
          <w:rFonts w:ascii="Arial" w:hAnsi="Arial" w:cs="Arial"/>
          <w:sz w:val="22"/>
          <w:szCs w:val="22"/>
        </w:rPr>
      </w:pPr>
      <w:r w:rsidRPr="000D2504">
        <w:rPr>
          <w:rFonts w:ascii="Arial" w:hAnsi="Arial" w:cs="Arial"/>
          <w:sz w:val="22"/>
          <w:szCs w:val="22"/>
        </w:rPr>
        <w:t>Se disser respeito à diferença de quantidade ou de partes, determinar sua complementação ou rescindir a contratação, sem prejuízo das penalidades cabíveis;</w:t>
      </w:r>
    </w:p>
    <w:p w:rsidR="00B014F0" w:rsidRPr="000D2504" w:rsidRDefault="00B014F0" w:rsidP="00B014F0">
      <w:pPr>
        <w:pStyle w:val="PargrafodaLista"/>
        <w:spacing w:line="360" w:lineRule="auto"/>
        <w:rPr>
          <w:rFonts w:ascii="Arial" w:hAnsi="Arial" w:cs="Arial"/>
          <w:sz w:val="22"/>
          <w:szCs w:val="22"/>
        </w:rPr>
      </w:pPr>
    </w:p>
    <w:p w:rsidR="006A6E5B" w:rsidRPr="000D2504" w:rsidRDefault="006A6E5B" w:rsidP="00EF1727">
      <w:pPr>
        <w:pStyle w:val="PargrafodaLista"/>
        <w:numPr>
          <w:ilvl w:val="0"/>
          <w:numId w:val="24"/>
        </w:numPr>
        <w:autoSpaceDE w:val="0"/>
        <w:autoSpaceDN w:val="0"/>
        <w:adjustRightInd w:val="0"/>
        <w:spacing w:line="360" w:lineRule="auto"/>
        <w:jc w:val="both"/>
        <w:rPr>
          <w:rFonts w:ascii="Arial" w:hAnsi="Arial" w:cs="Arial"/>
          <w:sz w:val="22"/>
          <w:szCs w:val="22"/>
        </w:rPr>
      </w:pPr>
      <w:r w:rsidRPr="000D2504">
        <w:rPr>
          <w:rFonts w:ascii="Arial" w:hAnsi="Arial" w:cs="Arial"/>
          <w:sz w:val="22"/>
          <w:szCs w:val="22"/>
        </w:rPr>
        <w:t xml:space="preserve">Na hipótese de complementação, o </w:t>
      </w:r>
      <w:r w:rsidRPr="000D2504">
        <w:rPr>
          <w:rFonts w:ascii="Arial" w:hAnsi="Arial" w:cs="Arial"/>
          <w:b/>
          <w:sz w:val="22"/>
          <w:szCs w:val="22"/>
        </w:rPr>
        <w:t>DETENTOR DA ATA</w:t>
      </w:r>
      <w:r w:rsidRPr="000D2504">
        <w:rPr>
          <w:rFonts w:ascii="Arial" w:hAnsi="Arial" w:cs="Arial"/>
          <w:sz w:val="22"/>
          <w:szCs w:val="22"/>
        </w:rPr>
        <w:t xml:space="preserve"> deverá fazê-la em conformidade com a indicação do </w:t>
      </w:r>
      <w:r w:rsidRPr="000D2504">
        <w:rPr>
          <w:rFonts w:ascii="Arial" w:hAnsi="Arial" w:cs="Arial"/>
          <w:b/>
          <w:sz w:val="22"/>
          <w:szCs w:val="22"/>
        </w:rPr>
        <w:t>ÓRGÃO GERENCIADOR</w:t>
      </w:r>
      <w:r w:rsidRPr="000D2504">
        <w:rPr>
          <w:rFonts w:ascii="Arial" w:hAnsi="Arial" w:cs="Arial"/>
          <w:sz w:val="22"/>
          <w:szCs w:val="22"/>
        </w:rPr>
        <w:t>, no prazo máximo de 02 (dois) dias, contados da notificação por escrito, mantido o preço inicialmente contratado.</w:t>
      </w:r>
    </w:p>
    <w:p w:rsidR="006A6E5B" w:rsidRPr="000D2504" w:rsidRDefault="006A6E5B" w:rsidP="00B014F0">
      <w:pPr>
        <w:widowControl w:val="0"/>
        <w:autoSpaceDE w:val="0"/>
        <w:autoSpaceDN w:val="0"/>
        <w:adjustRightInd w:val="0"/>
        <w:spacing w:after="0" w:line="360" w:lineRule="auto"/>
        <w:jc w:val="both"/>
        <w:rPr>
          <w:rFonts w:ascii="Arial" w:eastAsia="Times New Roman" w:hAnsi="Arial" w:cs="Arial"/>
          <w:lang w:eastAsia="zh-CN"/>
        </w:rPr>
      </w:pPr>
    </w:p>
    <w:p w:rsidR="006A6E5B" w:rsidRPr="000D2504" w:rsidRDefault="006A6E5B" w:rsidP="006A6E5B">
      <w:pPr>
        <w:widowControl w:val="0"/>
        <w:suppressAutoHyphens/>
        <w:overflowPunct w:val="0"/>
        <w:autoSpaceDE w:val="0"/>
        <w:autoSpaceDN w:val="0"/>
        <w:adjustRightInd w:val="0"/>
        <w:spacing w:after="0" w:line="360" w:lineRule="auto"/>
        <w:jc w:val="both"/>
        <w:rPr>
          <w:rFonts w:ascii="Arial" w:eastAsia="Times New Roman" w:hAnsi="Arial" w:cs="Arial"/>
          <w:u w:val="single"/>
          <w:lang w:eastAsia="zh-CN"/>
        </w:rPr>
      </w:pPr>
      <w:r w:rsidRPr="000D2504">
        <w:rPr>
          <w:rFonts w:ascii="Arial" w:eastAsia="Times New Roman" w:hAnsi="Arial" w:cs="Arial"/>
          <w:b/>
          <w:u w:val="single"/>
          <w:lang w:eastAsia="zh-CN"/>
        </w:rPr>
        <w:t>26 - DA GARANTIA</w:t>
      </w:r>
    </w:p>
    <w:p w:rsidR="006A6E5B" w:rsidRPr="000D2504" w:rsidRDefault="006A6E5B" w:rsidP="006A6E5B">
      <w:pPr>
        <w:widowControl w:val="0"/>
        <w:suppressAutoHyphens/>
        <w:spacing w:after="0" w:line="360" w:lineRule="auto"/>
        <w:jc w:val="both"/>
        <w:rPr>
          <w:rFonts w:ascii="Arial" w:eastAsia="Times New Roman" w:hAnsi="Arial" w:cs="Arial"/>
          <w:lang w:eastAsia="zh-CN"/>
        </w:rPr>
      </w:pPr>
    </w:p>
    <w:p w:rsidR="006A6E5B" w:rsidRPr="000D2504" w:rsidRDefault="006A6E5B" w:rsidP="006A6E5B">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26.1. -</w:t>
      </w:r>
      <w:r w:rsidRPr="000D2504">
        <w:rPr>
          <w:rFonts w:ascii="Arial" w:eastAsia="Times New Roman" w:hAnsi="Arial" w:cs="Arial"/>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6A6E5B" w:rsidRPr="000D2504" w:rsidRDefault="006A6E5B" w:rsidP="006A6E5B">
      <w:pPr>
        <w:widowControl w:val="0"/>
        <w:suppressAutoHyphens/>
        <w:spacing w:after="0" w:line="360" w:lineRule="auto"/>
        <w:jc w:val="both"/>
        <w:rPr>
          <w:rFonts w:ascii="Arial" w:eastAsia="Times New Roman" w:hAnsi="Arial" w:cs="Arial"/>
          <w:lang w:eastAsia="zh-CN"/>
        </w:rPr>
      </w:pPr>
    </w:p>
    <w:p w:rsidR="00DD41E0" w:rsidRPr="000D2504" w:rsidRDefault="00DD41E0" w:rsidP="006A6E5B">
      <w:pPr>
        <w:widowControl w:val="0"/>
        <w:suppressAutoHyphens/>
        <w:spacing w:after="0" w:line="360" w:lineRule="auto"/>
        <w:jc w:val="both"/>
        <w:rPr>
          <w:rFonts w:ascii="Arial" w:eastAsia="Times New Roman" w:hAnsi="Arial" w:cs="Arial"/>
          <w:lang w:eastAsia="zh-CN"/>
        </w:rPr>
      </w:pPr>
    </w:p>
    <w:p w:rsidR="006A6E5B" w:rsidRPr="000D2504" w:rsidRDefault="006A6E5B" w:rsidP="006A6E5B">
      <w:pPr>
        <w:widowControl w:val="0"/>
        <w:suppressAutoHyphens/>
        <w:spacing w:after="0" w:line="360" w:lineRule="auto"/>
        <w:ind w:right="-135"/>
        <w:jc w:val="both"/>
        <w:rPr>
          <w:rFonts w:ascii="Arial" w:eastAsia="Times New Roman" w:hAnsi="Arial" w:cs="Arial"/>
          <w:lang w:eastAsia="zh-CN"/>
        </w:rPr>
      </w:pPr>
      <w:r w:rsidRPr="000D2504">
        <w:rPr>
          <w:rFonts w:ascii="Arial" w:eastAsia="Times New Roman" w:hAnsi="Arial" w:cs="Arial"/>
          <w:b/>
          <w:lang w:eastAsia="zh-CN"/>
        </w:rPr>
        <w:lastRenderedPageBreak/>
        <w:t>26.2. -</w:t>
      </w:r>
      <w:r w:rsidRPr="000D2504">
        <w:rPr>
          <w:rFonts w:ascii="Arial" w:eastAsia="Times New Roman" w:hAnsi="Arial" w:cs="Arial"/>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6A6E5B" w:rsidRPr="000D2504" w:rsidRDefault="006A6E5B" w:rsidP="006A6E5B">
      <w:pPr>
        <w:widowControl w:val="0"/>
        <w:suppressAutoHyphens/>
        <w:spacing w:after="0" w:line="360" w:lineRule="auto"/>
        <w:jc w:val="both"/>
        <w:rPr>
          <w:rFonts w:ascii="Arial" w:eastAsia="Times New Roman" w:hAnsi="Arial" w:cs="Arial"/>
          <w:lang w:eastAsia="zh-CN"/>
        </w:rPr>
      </w:pPr>
    </w:p>
    <w:p w:rsidR="006A6E5B" w:rsidRPr="000D2504" w:rsidRDefault="006A6E5B" w:rsidP="006A6E5B">
      <w:pPr>
        <w:widowControl w:val="0"/>
        <w:suppressAutoHyphens/>
        <w:spacing w:after="0" w:line="360" w:lineRule="auto"/>
        <w:jc w:val="both"/>
        <w:rPr>
          <w:rFonts w:ascii="Arial" w:eastAsia="Times New Roman" w:hAnsi="Arial" w:cs="Arial"/>
          <w:lang w:eastAsia="zh-CN"/>
        </w:rPr>
      </w:pPr>
      <w:r w:rsidRPr="000D2504">
        <w:rPr>
          <w:rFonts w:ascii="Arial" w:eastAsia="Times New Roman" w:hAnsi="Arial" w:cs="Arial"/>
          <w:b/>
          <w:lang w:eastAsia="zh-CN"/>
        </w:rPr>
        <w:t>26.3. -</w:t>
      </w:r>
      <w:r w:rsidRPr="000D2504">
        <w:rPr>
          <w:rFonts w:ascii="Arial" w:eastAsia="Times New Roman" w:hAnsi="Arial" w:cs="Arial"/>
          <w:lang w:eastAsia="zh-CN"/>
        </w:rPr>
        <w:t xml:space="preserve"> No que couber, aplica-se a Lei nº 8.078, de 11 de setembro de 1.990 – Código de Defesa do Consumidor.</w:t>
      </w:r>
    </w:p>
    <w:p w:rsidR="006A6E5B" w:rsidRPr="000D2504"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t>27 - DA FORMA DE PAGAMENTO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27.1. - </w:t>
      </w:r>
      <w:r w:rsidRPr="000102F2">
        <w:rPr>
          <w:rFonts w:ascii="Arial" w:eastAsia="Times New Roman" w:hAnsi="Arial" w:cs="Arial"/>
          <w:lang w:eastAsia="zh-CN"/>
        </w:rPr>
        <w:t xml:space="preserve">A Nota Fiscal/Fatura emitida pela Contratada/Detentora da Ata, deverá ser entregue </w:t>
      </w:r>
      <w:r w:rsidR="00DD41E0">
        <w:rPr>
          <w:rFonts w:ascii="Arial" w:eastAsia="Times New Roman" w:hAnsi="Arial" w:cs="Arial"/>
          <w:lang w:eastAsia="zh-CN"/>
        </w:rPr>
        <w:t xml:space="preserve">na </w:t>
      </w:r>
      <w:r w:rsidRPr="000102F2">
        <w:rPr>
          <w:rFonts w:ascii="Arial" w:eastAsia="Times New Roman" w:hAnsi="Arial" w:cs="Arial"/>
          <w:lang w:eastAsia="zh-CN"/>
        </w:rPr>
        <w:t>Secretaria Municipal</w:t>
      </w:r>
      <w:r w:rsidR="00DD41E0">
        <w:rPr>
          <w:rFonts w:ascii="Arial" w:eastAsia="Times New Roman" w:hAnsi="Arial" w:cs="Arial"/>
          <w:lang w:eastAsia="zh-CN"/>
        </w:rPr>
        <w:t xml:space="preserve"> de Manutenção de Serviços Municipais</w:t>
      </w:r>
      <w:r w:rsidRPr="000102F2">
        <w:rPr>
          <w:rFonts w:ascii="Arial" w:eastAsia="Times New Roman" w:hAnsi="Arial" w:cs="Arial"/>
          <w:lang w:eastAsia="zh-CN"/>
        </w:rPr>
        <w:t>. O documento fiscal deverá ser do estabelecimento que apresentou a proposta vencedora da licitação.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lang w:eastAsia="zh-CN"/>
        </w:rPr>
        <w:t xml:space="preserve">27.1.1. - </w:t>
      </w:r>
      <w:r w:rsidRPr="000102F2">
        <w:rPr>
          <w:rFonts w:ascii="Arial" w:eastAsia="Times New Roman" w:hAnsi="Arial" w:cs="Arial"/>
          <w:b/>
          <w:u w:val="single"/>
          <w:lang w:eastAsia="zh-CN"/>
        </w:rPr>
        <w:t>A Nota Fiscal/Fatura deverá indicar o número da Nota de Empenho/Nota de Empenho Parcial.</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27.2. -</w:t>
      </w:r>
      <w:r w:rsidRPr="000102F2">
        <w:rPr>
          <w:rFonts w:ascii="Arial" w:eastAsia="Times New Roman" w:hAnsi="Arial" w:cs="Arial"/>
          <w:lang w:eastAsia="zh-CN"/>
        </w:rPr>
        <w:t xml:space="preserve"> O pagamento da Nota Fiscal somente será efetuado conforme cronograma da Secretaria Municipal de Finanças, e ocorrerão em uma das seguintes datas: 11, 21 ou 30/31, desde que a referida fatura seja entregue na Secretaria Municipal de Finanças, devidamente atestada pela Secretaria solicitante.</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sidRPr="000102F2">
        <w:rPr>
          <w:rFonts w:ascii="Arial" w:eastAsia="Times New Roman" w:hAnsi="Arial" w:cs="Arial"/>
          <w:b/>
          <w:lang w:eastAsia="zh-CN"/>
        </w:rPr>
        <w:t>27.2.1. -</w:t>
      </w:r>
      <w:r w:rsidRPr="000102F2">
        <w:rPr>
          <w:rFonts w:ascii="Arial" w:eastAsia="Times New Roman" w:hAnsi="Arial" w:cs="Arial"/>
          <w:lang w:eastAsia="zh-CN"/>
        </w:rPr>
        <w:t xml:space="preserve"> As datas relacionadas no </w:t>
      </w:r>
      <w:r w:rsidRPr="000102F2">
        <w:rPr>
          <w:rFonts w:ascii="Arial" w:eastAsia="Times New Roman" w:hAnsi="Arial" w:cs="Arial"/>
          <w:b/>
          <w:lang w:eastAsia="zh-CN"/>
        </w:rPr>
        <w:t>subitem 27.2.</w:t>
      </w:r>
      <w:r w:rsidRPr="000102F2">
        <w:rPr>
          <w:rFonts w:ascii="Arial" w:eastAsia="Times New Roman" w:hAnsi="Arial" w:cs="Arial"/>
          <w:lang w:eastAsia="zh-CN"/>
        </w:rPr>
        <w:t xml:space="preserve"> poderão sofrer alterações, podendo ocorrer antecipações ou atrasos de acordo com cada mês.</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27.3. -</w:t>
      </w:r>
      <w:r w:rsidRPr="000102F2">
        <w:rPr>
          <w:rFonts w:ascii="Arial" w:eastAsia="Times New Roman" w:hAnsi="Arial" w:cs="Arial"/>
          <w:lang w:eastAsia="zh-CN"/>
        </w:rPr>
        <w:t xml:space="preserve"> A Contratada não poderá protocolizar a Nota Fiscal/ Fatura antes do recebimento do objeto por parte da Contratante.</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 xml:space="preserve">27.4. - </w:t>
      </w:r>
      <w:r w:rsidRPr="000102F2">
        <w:rPr>
          <w:rFonts w:ascii="Arial" w:eastAsia="Times New Roman" w:hAnsi="Arial" w:cs="Arial"/>
          <w:lang w:eastAsia="zh-CN"/>
        </w:rPr>
        <w:t>As notas fiscais/faturas que apresentarem incorreções serão devolvidas à Contratada e seu vencimento ocorrerá obedecendo ao cronograma acima citado.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27.5. -</w:t>
      </w:r>
      <w:r w:rsidRPr="000102F2">
        <w:rPr>
          <w:rFonts w:ascii="Arial" w:eastAsia="Times New Roman" w:hAnsi="Arial" w:cs="Arial"/>
          <w:lang w:eastAsia="zh-CN"/>
        </w:rPr>
        <w:t xml:space="preserve"> Caso o dia do pagamento coincida aos sábados, domingos, feriados ou pontos facultativos, o mesmo será efetuado no primeiro dia útil subsequente sem qualquer incidência de correção monetária.</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28 - DO CRITÉRIO DE REAJUSTE</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color w:val="000000"/>
          <w:lang w:eastAsia="zh-CN"/>
        </w:rPr>
      </w:pPr>
      <w:r w:rsidRPr="000102F2">
        <w:rPr>
          <w:rFonts w:ascii="Arial" w:eastAsia="Times New Roman" w:hAnsi="Arial" w:cs="Arial"/>
          <w:b/>
          <w:lang w:eastAsia="zh-CN"/>
        </w:rPr>
        <w:t>28.1. -</w:t>
      </w:r>
      <w:r w:rsidRPr="000102F2">
        <w:rPr>
          <w:rFonts w:ascii="Arial" w:eastAsia="Times New Roman" w:hAnsi="Arial" w:cs="Arial"/>
          <w:lang w:eastAsia="zh-CN"/>
        </w:rPr>
        <w:t xml:space="preserve"> O preço registrado não será objeto </w:t>
      </w:r>
      <w:r w:rsidRPr="000102F2">
        <w:rPr>
          <w:rFonts w:ascii="Arial" w:eastAsia="Times New Roman" w:hAnsi="Arial" w:cs="Arial"/>
          <w:color w:val="000000"/>
          <w:lang w:eastAsia="zh-CN"/>
        </w:rPr>
        <w:t>de atualização monetária ou reajustamento de preços, nos termos da Lei Federal nº 8.840/94 e somente será admitida, nos limites da Lei, a recomposição de preços de que trata o art. 65, II, alínea "d", da Lei Federal nº 8.666/93 e ulteriores alterações.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r w:rsidRPr="000102F2">
        <w:rPr>
          <w:rFonts w:ascii="Arial" w:eastAsia="Times New Roman" w:hAnsi="Arial" w:cs="Arial"/>
          <w:b/>
          <w:u w:val="single"/>
          <w:lang w:eastAsia="zh-CN"/>
        </w:rPr>
        <w:t>29 - DA DISPENSA DE GARANTIA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29.1. -</w:t>
      </w:r>
      <w:r w:rsidRPr="000102F2">
        <w:rPr>
          <w:rFonts w:ascii="Arial" w:eastAsia="Times New Roman" w:hAnsi="Arial" w:cs="Arial"/>
          <w:lang w:eastAsia="zh-CN"/>
        </w:rPr>
        <w:t xml:space="preserve"> Não será exigida a prestação de garantia, para participação no presente </w:t>
      </w:r>
      <w:r w:rsidRPr="000102F2">
        <w:rPr>
          <w:rFonts w:ascii="Arial" w:eastAsia="Times New Roman" w:hAnsi="Arial" w:cs="Arial"/>
          <w:b/>
          <w:lang w:eastAsia="zh-CN"/>
        </w:rPr>
        <w:t>PREGÃO</w:t>
      </w:r>
      <w:r w:rsidRPr="000102F2">
        <w:rPr>
          <w:rFonts w:ascii="Arial" w:eastAsia="Times New Roman" w:hAnsi="Arial" w:cs="Arial"/>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r w:rsidRPr="000102F2">
        <w:rPr>
          <w:rFonts w:ascii="Arial" w:eastAsia="Times New Roman" w:hAnsi="Arial" w:cs="Arial"/>
          <w:b/>
          <w:bCs/>
          <w:u w:val="single"/>
          <w:lang w:eastAsia="zh-CN"/>
        </w:rPr>
        <w:t>30 – DOS DIREITOS E DAS OBRIGAÇÕES</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30.1. – DOS DIREITOS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30.1.1. - </w:t>
      </w:r>
      <w:r w:rsidRPr="000102F2">
        <w:rPr>
          <w:rFonts w:ascii="Arial" w:eastAsia="Times New Roman" w:hAnsi="Arial" w:cs="Arial"/>
          <w:lang w:eastAsia="zh-CN"/>
        </w:rPr>
        <w:t xml:space="preserve">Constituem direitos </w:t>
      </w:r>
      <w:proofErr w:type="gramStart"/>
      <w:r w:rsidRPr="000102F2">
        <w:rPr>
          <w:rFonts w:ascii="Arial" w:eastAsia="Times New Roman" w:hAnsi="Arial" w:cs="Arial"/>
          <w:lang w:eastAsia="zh-CN"/>
        </w:rPr>
        <w:t>do</w:t>
      </w:r>
      <w:proofErr w:type="gramEnd"/>
      <w:r w:rsidRPr="000102F2">
        <w:rPr>
          <w:rFonts w:ascii="Arial" w:eastAsia="Times New Roman" w:hAnsi="Arial" w:cs="Arial"/>
          <w:lang w:eastAsia="zh-CN"/>
        </w:rPr>
        <w:t xml:space="preserve"> </w:t>
      </w:r>
      <w:r w:rsidRPr="000102F2">
        <w:rPr>
          <w:rFonts w:ascii="Arial" w:eastAsia="Times New Roman" w:hAnsi="Arial" w:cs="Arial"/>
          <w:b/>
          <w:lang w:eastAsia="zh-CN"/>
        </w:rPr>
        <w:t>ÓRGÃO GERENCIADOR</w:t>
      </w:r>
      <w:r w:rsidRPr="000102F2">
        <w:rPr>
          <w:rFonts w:ascii="Arial" w:eastAsia="Times New Roman" w:hAnsi="Arial" w:cs="Arial"/>
          <w:lang w:eastAsia="zh-CN"/>
        </w:rPr>
        <w:t xml:space="preserve"> receber o objeto nas condições avençadas e do </w:t>
      </w:r>
      <w:r w:rsidRPr="000102F2">
        <w:rPr>
          <w:rFonts w:ascii="Arial" w:eastAsia="Times New Roman" w:hAnsi="Arial" w:cs="Arial"/>
          <w:b/>
          <w:lang w:eastAsia="zh-CN"/>
        </w:rPr>
        <w:t>DETENTOR DA ATA</w:t>
      </w:r>
      <w:r w:rsidRPr="000102F2">
        <w:rPr>
          <w:rFonts w:ascii="Arial" w:eastAsia="Times New Roman" w:hAnsi="Arial" w:cs="Arial"/>
          <w:lang w:eastAsia="zh-CN"/>
        </w:rPr>
        <w:t xml:space="preserve"> perceber o valor ajustado na forma e no prazo convencionados.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30.2. – DAS OBRIGAÇÕES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30.2.1. -</w:t>
      </w:r>
      <w:r w:rsidRPr="000102F2">
        <w:rPr>
          <w:rFonts w:ascii="Arial" w:eastAsia="Times New Roman" w:hAnsi="Arial" w:cs="Arial"/>
          <w:lang w:eastAsia="zh-CN"/>
        </w:rPr>
        <w:t xml:space="preserve"> Constituem obrigações do </w:t>
      </w:r>
      <w:r w:rsidRPr="000102F2">
        <w:rPr>
          <w:rFonts w:ascii="Arial" w:eastAsia="Times New Roman" w:hAnsi="Arial" w:cs="Arial"/>
          <w:b/>
          <w:lang w:eastAsia="zh-CN"/>
        </w:rPr>
        <w:t>ÓRGÃO GERENCIADOR</w:t>
      </w:r>
      <w:r w:rsidRPr="000102F2">
        <w:rPr>
          <w:rFonts w:ascii="Arial" w:eastAsia="Times New Roman" w:hAnsi="Arial" w:cs="Arial"/>
          <w:lang w:eastAsia="zh-CN"/>
        </w:rPr>
        <w:t>:</w:t>
      </w:r>
    </w:p>
    <w:p w:rsidR="001A39E9" w:rsidRPr="001A39E9" w:rsidRDefault="006A6E5B" w:rsidP="00EF1727">
      <w:pPr>
        <w:pStyle w:val="PargrafodaLista"/>
        <w:numPr>
          <w:ilvl w:val="0"/>
          <w:numId w:val="25"/>
        </w:numPr>
        <w:spacing w:line="360" w:lineRule="auto"/>
        <w:jc w:val="both"/>
        <w:rPr>
          <w:rFonts w:ascii="Arial" w:hAnsi="Arial" w:cs="Arial"/>
          <w:sz w:val="22"/>
          <w:szCs w:val="22"/>
        </w:rPr>
      </w:pPr>
      <w:r w:rsidRPr="001A39E9">
        <w:rPr>
          <w:rFonts w:ascii="Arial" w:hAnsi="Arial" w:cs="Arial"/>
          <w:sz w:val="22"/>
          <w:szCs w:val="22"/>
        </w:rPr>
        <w:lastRenderedPageBreak/>
        <w:t>Efetuar o pagamento ajust</w:t>
      </w:r>
      <w:r w:rsidR="001A39E9" w:rsidRPr="001A39E9">
        <w:rPr>
          <w:rFonts w:ascii="Arial" w:hAnsi="Arial" w:cs="Arial"/>
          <w:sz w:val="22"/>
          <w:szCs w:val="22"/>
        </w:rPr>
        <w:t>ado;</w:t>
      </w:r>
    </w:p>
    <w:p w:rsidR="001A39E9" w:rsidRPr="001A39E9" w:rsidRDefault="001A39E9" w:rsidP="001A39E9">
      <w:pPr>
        <w:pStyle w:val="PargrafodaLista"/>
        <w:spacing w:line="360" w:lineRule="auto"/>
        <w:ind w:left="720"/>
        <w:jc w:val="both"/>
        <w:rPr>
          <w:rFonts w:ascii="Arial" w:hAnsi="Arial" w:cs="Arial"/>
          <w:sz w:val="22"/>
          <w:szCs w:val="22"/>
        </w:rPr>
      </w:pPr>
    </w:p>
    <w:p w:rsidR="001A39E9" w:rsidRPr="001A39E9" w:rsidRDefault="006A6E5B" w:rsidP="00EF1727">
      <w:pPr>
        <w:pStyle w:val="PargrafodaLista"/>
        <w:numPr>
          <w:ilvl w:val="0"/>
          <w:numId w:val="25"/>
        </w:numPr>
        <w:spacing w:line="360" w:lineRule="auto"/>
        <w:jc w:val="both"/>
        <w:rPr>
          <w:rFonts w:ascii="Arial" w:hAnsi="Arial" w:cs="Arial"/>
          <w:sz w:val="22"/>
          <w:szCs w:val="22"/>
        </w:rPr>
      </w:pPr>
      <w:r w:rsidRPr="001A39E9">
        <w:rPr>
          <w:rFonts w:ascii="Arial" w:hAnsi="Arial" w:cs="Arial"/>
          <w:sz w:val="22"/>
          <w:szCs w:val="22"/>
        </w:rPr>
        <w:t xml:space="preserve">Dar ao </w:t>
      </w:r>
      <w:r w:rsidRPr="001A39E9">
        <w:rPr>
          <w:rFonts w:ascii="Arial" w:hAnsi="Arial" w:cs="Arial"/>
          <w:b/>
          <w:sz w:val="22"/>
          <w:szCs w:val="22"/>
        </w:rPr>
        <w:t>DETENTOR DA ATA</w:t>
      </w:r>
      <w:r w:rsidRPr="001A39E9">
        <w:rPr>
          <w:rFonts w:ascii="Arial" w:hAnsi="Arial" w:cs="Arial"/>
          <w:sz w:val="22"/>
          <w:szCs w:val="22"/>
        </w:rPr>
        <w:t xml:space="preserve"> as condições necessárias à regular execução </w:t>
      </w:r>
      <w:r w:rsidRPr="001A39E9">
        <w:rPr>
          <w:rFonts w:ascii="Arial" w:hAnsi="Arial" w:cs="Arial"/>
          <w:color w:val="000000"/>
          <w:sz w:val="22"/>
          <w:szCs w:val="22"/>
        </w:rPr>
        <w:t>da Ata de Registro de Preços</w:t>
      </w:r>
      <w:r w:rsidRPr="001A39E9">
        <w:rPr>
          <w:rFonts w:ascii="Arial" w:hAnsi="Arial" w:cs="Arial"/>
          <w:sz w:val="22"/>
          <w:szCs w:val="22"/>
        </w:rPr>
        <w:t>;</w:t>
      </w:r>
    </w:p>
    <w:p w:rsidR="001A39E9" w:rsidRPr="001A39E9" w:rsidRDefault="001A39E9" w:rsidP="001A39E9">
      <w:pPr>
        <w:pStyle w:val="PargrafodaLista"/>
        <w:spacing w:line="360" w:lineRule="auto"/>
        <w:rPr>
          <w:rFonts w:ascii="Arial" w:hAnsi="Arial" w:cs="Arial"/>
          <w:sz w:val="22"/>
          <w:szCs w:val="22"/>
        </w:rPr>
      </w:pPr>
    </w:p>
    <w:p w:rsidR="001A39E9" w:rsidRPr="001A39E9" w:rsidRDefault="006A6E5B" w:rsidP="00EF1727">
      <w:pPr>
        <w:pStyle w:val="PargrafodaLista"/>
        <w:numPr>
          <w:ilvl w:val="0"/>
          <w:numId w:val="25"/>
        </w:numPr>
        <w:spacing w:line="360" w:lineRule="auto"/>
        <w:jc w:val="both"/>
        <w:rPr>
          <w:rFonts w:ascii="Arial" w:hAnsi="Arial" w:cs="Arial"/>
          <w:sz w:val="22"/>
          <w:szCs w:val="22"/>
        </w:rPr>
      </w:pPr>
      <w:r w:rsidRPr="001A39E9">
        <w:rPr>
          <w:rFonts w:ascii="Arial" w:hAnsi="Arial" w:cs="Arial"/>
          <w:sz w:val="22"/>
          <w:szCs w:val="22"/>
        </w:rPr>
        <w:t xml:space="preserve">Prestar ao </w:t>
      </w:r>
      <w:r w:rsidRPr="001A39E9">
        <w:rPr>
          <w:rFonts w:ascii="Arial" w:hAnsi="Arial" w:cs="Arial"/>
          <w:b/>
          <w:sz w:val="22"/>
          <w:szCs w:val="22"/>
        </w:rPr>
        <w:t>DETENTOR DA ATA</w:t>
      </w:r>
      <w:r w:rsidRPr="001A39E9">
        <w:rPr>
          <w:rFonts w:ascii="Arial" w:hAnsi="Arial" w:cs="Arial"/>
          <w:sz w:val="22"/>
          <w:szCs w:val="22"/>
        </w:rPr>
        <w:t xml:space="preserve"> todos os esclarecimentos necessários para o fornecimento dos produtos;</w:t>
      </w:r>
    </w:p>
    <w:p w:rsidR="001A39E9" w:rsidRPr="001A39E9" w:rsidRDefault="001A39E9" w:rsidP="001A39E9">
      <w:pPr>
        <w:pStyle w:val="PargrafodaLista"/>
        <w:spacing w:line="360" w:lineRule="auto"/>
        <w:rPr>
          <w:rFonts w:ascii="Arial" w:hAnsi="Arial" w:cs="Arial"/>
          <w:sz w:val="22"/>
          <w:szCs w:val="22"/>
          <w:lang w:eastAsia="ja-JP"/>
        </w:rPr>
      </w:pPr>
    </w:p>
    <w:p w:rsidR="001A39E9" w:rsidRPr="001A39E9" w:rsidRDefault="006A6E5B" w:rsidP="00EF1727">
      <w:pPr>
        <w:pStyle w:val="PargrafodaLista"/>
        <w:numPr>
          <w:ilvl w:val="0"/>
          <w:numId w:val="25"/>
        </w:numPr>
        <w:spacing w:line="360" w:lineRule="auto"/>
        <w:jc w:val="both"/>
        <w:rPr>
          <w:rFonts w:ascii="Arial" w:hAnsi="Arial" w:cs="Arial"/>
          <w:sz w:val="22"/>
          <w:szCs w:val="22"/>
        </w:rPr>
      </w:pPr>
      <w:r w:rsidRPr="001A39E9">
        <w:rPr>
          <w:rFonts w:ascii="Arial" w:hAnsi="Arial" w:cs="Arial"/>
          <w:sz w:val="22"/>
          <w:szCs w:val="22"/>
          <w:lang w:eastAsia="ja-JP"/>
        </w:rPr>
        <w:t>Notificar por escrito à licitante vencedora, a ocorrência de eventuais imperfeições no curso do fornecimento dos produtos, fixando prazo para a sua correção;</w:t>
      </w:r>
    </w:p>
    <w:p w:rsidR="001A39E9" w:rsidRPr="001A39E9" w:rsidRDefault="001A39E9" w:rsidP="001A39E9">
      <w:pPr>
        <w:pStyle w:val="PargrafodaLista"/>
        <w:spacing w:line="360" w:lineRule="auto"/>
        <w:rPr>
          <w:rFonts w:ascii="Arial" w:hAnsi="Arial" w:cs="Arial"/>
          <w:sz w:val="22"/>
          <w:szCs w:val="22"/>
          <w:lang w:eastAsia="ja-JP"/>
        </w:rPr>
      </w:pPr>
    </w:p>
    <w:p w:rsidR="001A39E9" w:rsidRPr="001A39E9" w:rsidRDefault="006A6E5B" w:rsidP="00EF1727">
      <w:pPr>
        <w:pStyle w:val="PargrafodaLista"/>
        <w:numPr>
          <w:ilvl w:val="0"/>
          <w:numId w:val="25"/>
        </w:numPr>
        <w:spacing w:line="360" w:lineRule="auto"/>
        <w:jc w:val="both"/>
        <w:rPr>
          <w:rFonts w:ascii="Arial" w:hAnsi="Arial" w:cs="Arial"/>
          <w:sz w:val="22"/>
          <w:szCs w:val="22"/>
        </w:rPr>
      </w:pPr>
      <w:r w:rsidRPr="001A39E9">
        <w:rPr>
          <w:rFonts w:ascii="Arial" w:hAnsi="Arial" w:cs="Arial"/>
          <w:sz w:val="22"/>
          <w:szCs w:val="22"/>
          <w:lang w:eastAsia="ja-JP"/>
        </w:rPr>
        <w:t>Acompanhar e fiscalizar a entrega dos produtos;</w:t>
      </w:r>
    </w:p>
    <w:p w:rsidR="001A39E9" w:rsidRPr="001A39E9" w:rsidRDefault="001A39E9" w:rsidP="001A39E9">
      <w:pPr>
        <w:pStyle w:val="PargrafodaLista"/>
        <w:spacing w:line="360" w:lineRule="auto"/>
        <w:rPr>
          <w:rFonts w:ascii="Arial" w:hAnsi="Arial" w:cs="Arial"/>
          <w:sz w:val="22"/>
          <w:szCs w:val="22"/>
          <w:lang w:eastAsia="ja-JP"/>
        </w:rPr>
      </w:pPr>
    </w:p>
    <w:p w:rsidR="006A6E5B" w:rsidRPr="001A39E9" w:rsidRDefault="006A6E5B" w:rsidP="00EF1727">
      <w:pPr>
        <w:pStyle w:val="PargrafodaLista"/>
        <w:numPr>
          <w:ilvl w:val="0"/>
          <w:numId w:val="25"/>
        </w:numPr>
        <w:spacing w:line="360" w:lineRule="auto"/>
        <w:jc w:val="both"/>
        <w:rPr>
          <w:rFonts w:ascii="Arial" w:hAnsi="Arial" w:cs="Arial"/>
          <w:sz w:val="22"/>
          <w:szCs w:val="22"/>
        </w:rPr>
      </w:pPr>
      <w:r w:rsidRPr="001A39E9">
        <w:rPr>
          <w:rFonts w:ascii="Arial" w:hAnsi="Arial" w:cs="Arial"/>
          <w:sz w:val="22"/>
          <w:szCs w:val="22"/>
          <w:lang w:eastAsia="ja-JP"/>
        </w:rPr>
        <w:t>Fornecer Atestados de Capacidade Técnica quando solicitado, desde que atendidas às obrigações contratuais.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30.2.2. -</w:t>
      </w:r>
      <w:r w:rsidRPr="000102F2">
        <w:rPr>
          <w:rFonts w:ascii="Arial" w:eastAsia="Times New Roman" w:hAnsi="Arial" w:cs="Arial"/>
          <w:lang w:eastAsia="zh-CN"/>
        </w:rPr>
        <w:t xml:space="preserve"> Constituem obrigações do </w:t>
      </w:r>
      <w:r w:rsidRPr="000102F2">
        <w:rPr>
          <w:rFonts w:ascii="Arial" w:eastAsia="Times New Roman" w:hAnsi="Arial" w:cs="Arial"/>
          <w:b/>
          <w:lang w:eastAsia="zh-CN"/>
        </w:rPr>
        <w:t>DETENTOR DA ATA</w:t>
      </w:r>
      <w:r w:rsidRPr="000102F2">
        <w:rPr>
          <w:rFonts w:ascii="Arial" w:eastAsia="Times New Roman" w:hAnsi="Arial" w:cs="Arial"/>
          <w:lang w:eastAsia="zh-CN"/>
        </w:rPr>
        <w:t>:</w:t>
      </w:r>
    </w:p>
    <w:p w:rsidR="006A6E5B" w:rsidRPr="00F30A31" w:rsidRDefault="006A6E5B" w:rsidP="00F30A31">
      <w:pPr>
        <w:widowControl w:val="0"/>
        <w:suppressAutoHyphens/>
        <w:spacing w:after="0" w:line="360" w:lineRule="auto"/>
        <w:jc w:val="both"/>
        <w:rPr>
          <w:rFonts w:ascii="Arial" w:eastAsia="Times New Roman" w:hAnsi="Arial" w:cs="Arial"/>
          <w:lang w:eastAsia="zh-CN"/>
        </w:rPr>
      </w:pPr>
    </w:p>
    <w:p w:rsidR="001A39E9"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1A39E9" w:rsidRPr="00F30A31" w:rsidRDefault="001A39E9" w:rsidP="00F30A31">
      <w:pPr>
        <w:pStyle w:val="PargrafodaLista"/>
        <w:spacing w:line="360" w:lineRule="auto"/>
        <w:ind w:left="720"/>
        <w:jc w:val="both"/>
        <w:rPr>
          <w:rFonts w:ascii="Arial" w:hAnsi="Arial" w:cs="Arial"/>
          <w:sz w:val="22"/>
          <w:szCs w:val="22"/>
        </w:rPr>
      </w:pPr>
    </w:p>
    <w:p w:rsidR="001A39E9"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Prestar garantia pelo prazo ofertado na proposta, a partir do termo de aceite, dos itens, durante o qual correrão por sua conta todas as despesas de qualquer natureza;</w:t>
      </w:r>
    </w:p>
    <w:p w:rsidR="001A39E9" w:rsidRPr="00F30A31" w:rsidRDefault="001A39E9" w:rsidP="00F30A31">
      <w:pPr>
        <w:pStyle w:val="PargrafodaLista"/>
        <w:spacing w:line="360" w:lineRule="auto"/>
        <w:rPr>
          <w:rFonts w:ascii="Arial" w:hAnsi="Arial" w:cs="Arial"/>
          <w:sz w:val="22"/>
          <w:szCs w:val="22"/>
        </w:rPr>
      </w:pPr>
    </w:p>
    <w:p w:rsidR="001A39E9"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Prover o adequado transporte do objeto da presente licitação;</w:t>
      </w:r>
    </w:p>
    <w:p w:rsidR="001A39E9" w:rsidRDefault="001A39E9" w:rsidP="00F30A31">
      <w:pPr>
        <w:pStyle w:val="PargrafodaLista"/>
        <w:spacing w:line="360" w:lineRule="auto"/>
        <w:rPr>
          <w:rFonts w:ascii="Arial" w:hAnsi="Arial" w:cs="Arial"/>
          <w:sz w:val="22"/>
          <w:szCs w:val="22"/>
        </w:rPr>
      </w:pPr>
    </w:p>
    <w:p w:rsidR="00AB20D3" w:rsidRPr="00F30A31" w:rsidRDefault="00AB20D3"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lastRenderedPageBreak/>
        <w:t>Manter durante toda a execução da Ata de Registro de Preços, compatibilidade com as obrigações por ele assumidas, todas as condições de habilitação e qualificação exigidas na licitação;</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Apresentar durante a execução da Ata de Registro de Preços, se solicitado, documentos que comprovem estar cumprindo a legislação em vigor, quanto as obrigações assumidas na presente licitação, em especial, encargos sociais, trabalhistas, previdenciários, tributários, fiscais e comerciais;</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Assumir inteira responsabilidade pelas obrigações fiscais decorrentes da Ata de Registro de Preços;</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 xml:space="preserve">Comunicar ao </w:t>
      </w:r>
      <w:r w:rsidRPr="00F30A31">
        <w:rPr>
          <w:rFonts w:ascii="Arial" w:hAnsi="Arial" w:cs="Arial"/>
          <w:b/>
          <w:sz w:val="22"/>
          <w:szCs w:val="22"/>
        </w:rPr>
        <w:t>ÓRGÃO GERENCIADOR</w:t>
      </w:r>
      <w:r w:rsidRPr="00F30A31">
        <w:rPr>
          <w:rFonts w:ascii="Arial" w:hAnsi="Arial" w:cs="Arial"/>
          <w:sz w:val="22"/>
          <w:szCs w:val="22"/>
        </w:rPr>
        <w:t xml:space="preserve"> no prazo de 48 (quarenta e oito) horas qualquer ocorrência anormal, que impeça o fornecimento dos produtos;</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 xml:space="preserve">Cumprir todas as orientações do </w:t>
      </w:r>
      <w:r w:rsidRPr="00F30A31">
        <w:rPr>
          <w:rFonts w:ascii="Arial" w:hAnsi="Arial" w:cs="Arial"/>
          <w:b/>
          <w:sz w:val="22"/>
          <w:szCs w:val="22"/>
        </w:rPr>
        <w:t>ÓRGÃO GERENCIADOR</w:t>
      </w:r>
      <w:r w:rsidRPr="00F30A31">
        <w:rPr>
          <w:rFonts w:ascii="Arial" w:hAnsi="Arial" w:cs="Arial"/>
          <w:sz w:val="22"/>
          <w:szCs w:val="22"/>
        </w:rPr>
        <w:t xml:space="preserve"> para o fiel cumprimento do objeto licitado;</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Não transferir, total ou parcialmente, o objeto desta Ata de Registro de Preços para terceiros;</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 xml:space="preserve">Sujeitar-se a mais ampla e irrestrita fiscalização por parte do </w:t>
      </w:r>
      <w:r w:rsidRPr="00F30A31">
        <w:rPr>
          <w:rFonts w:ascii="Arial" w:hAnsi="Arial" w:cs="Arial"/>
          <w:b/>
          <w:sz w:val="22"/>
          <w:szCs w:val="22"/>
        </w:rPr>
        <w:t>ÓRGÃO GERENCIADOR</w:t>
      </w:r>
      <w:r w:rsidRPr="00F30A31">
        <w:rPr>
          <w:rFonts w:ascii="Arial" w:hAnsi="Arial" w:cs="Arial"/>
          <w:sz w:val="22"/>
          <w:szCs w:val="22"/>
        </w:rPr>
        <w:t>, prestando todos os esclarecimentos solicitados e atendendo às reclamações, caso ocorram;</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 xml:space="preserve">Obedecer aos prazos estipulados e cumprir todas as exigências constantes no edital e Ata de Registro de Preços; </w:t>
      </w:r>
    </w:p>
    <w:p w:rsidR="004C77A8" w:rsidRDefault="004C77A8" w:rsidP="00F30A31">
      <w:pPr>
        <w:pStyle w:val="PargrafodaLista"/>
        <w:spacing w:line="360" w:lineRule="auto"/>
        <w:rPr>
          <w:rFonts w:ascii="Arial" w:hAnsi="Arial" w:cs="Arial"/>
          <w:sz w:val="22"/>
          <w:szCs w:val="22"/>
        </w:rPr>
      </w:pPr>
    </w:p>
    <w:p w:rsidR="00AB20D3" w:rsidRPr="00F30A31" w:rsidRDefault="00AB20D3"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lastRenderedPageBreak/>
        <w:t>Arcar com todos os custos de reposição nos casos em que não tenham sido satisfatórios;</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Arcar com todos os tributos que incidam ou venham incidir, direta ou indiretamente, sobre os produtos vendidos;</w:t>
      </w:r>
    </w:p>
    <w:p w:rsidR="004C77A8" w:rsidRPr="00F30A31" w:rsidRDefault="004C77A8" w:rsidP="00F30A31">
      <w:pPr>
        <w:pStyle w:val="PargrafodaLista"/>
        <w:spacing w:line="360" w:lineRule="auto"/>
        <w:rPr>
          <w:rFonts w:ascii="Arial" w:hAnsi="Arial" w:cs="Arial"/>
          <w:sz w:val="22"/>
          <w:szCs w:val="22"/>
        </w:rPr>
      </w:pPr>
    </w:p>
    <w:p w:rsidR="004C77A8"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 xml:space="preserve">A </w:t>
      </w:r>
      <w:r w:rsidRPr="00F30A31">
        <w:rPr>
          <w:rFonts w:ascii="Arial" w:hAnsi="Arial" w:cs="Arial"/>
          <w:b/>
          <w:sz w:val="22"/>
          <w:szCs w:val="22"/>
        </w:rPr>
        <w:t>DETENTORA DA ATA</w:t>
      </w:r>
      <w:r w:rsidRPr="00F30A31">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desta Ata de Registro de Preços;</w:t>
      </w:r>
    </w:p>
    <w:p w:rsidR="004C77A8" w:rsidRPr="00F30A31" w:rsidRDefault="004C77A8" w:rsidP="00F30A31">
      <w:pPr>
        <w:pStyle w:val="PargrafodaLista"/>
        <w:spacing w:line="360" w:lineRule="auto"/>
        <w:rPr>
          <w:rFonts w:ascii="Arial" w:hAnsi="Arial" w:cs="Arial"/>
          <w:sz w:val="22"/>
          <w:szCs w:val="22"/>
        </w:rPr>
      </w:pPr>
    </w:p>
    <w:p w:rsidR="00F30A31" w:rsidRPr="00F30A31" w:rsidRDefault="006A6E5B" w:rsidP="00EF1727">
      <w:pPr>
        <w:pStyle w:val="PargrafodaLista"/>
        <w:numPr>
          <w:ilvl w:val="0"/>
          <w:numId w:val="26"/>
        </w:numPr>
        <w:spacing w:line="360" w:lineRule="auto"/>
        <w:jc w:val="both"/>
        <w:rPr>
          <w:rFonts w:ascii="Arial" w:hAnsi="Arial" w:cs="Arial"/>
          <w:sz w:val="22"/>
          <w:szCs w:val="22"/>
        </w:rPr>
      </w:pPr>
      <w:r w:rsidRPr="00F30A31">
        <w:rPr>
          <w:rFonts w:ascii="Arial" w:hAnsi="Arial" w:cs="Arial"/>
          <w:sz w:val="22"/>
          <w:szCs w:val="22"/>
        </w:rPr>
        <w:t xml:space="preserve">Os direitos ou obrigações vinculadas à legislação tributária, trabalhista, previdenciária ou securitária decorrentes da execução da presente Ata de Registro de Preços, são de cumprimento e responsabilidade exclusivas da </w:t>
      </w:r>
      <w:r w:rsidRPr="00F30A31">
        <w:rPr>
          <w:rFonts w:ascii="Arial" w:hAnsi="Arial" w:cs="Arial"/>
          <w:b/>
          <w:sz w:val="22"/>
          <w:szCs w:val="22"/>
        </w:rPr>
        <w:t>DETENTORA DA ATA</w:t>
      </w:r>
      <w:r w:rsidR="004C77A8" w:rsidRPr="00F30A31">
        <w:rPr>
          <w:rFonts w:ascii="Arial" w:hAnsi="Arial" w:cs="Arial"/>
          <w:sz w:val="22"/>
          <w:szCs w:val="22"/>
        </w:rPr>
        <w:t>;</w:t>
      </w:r>
    </w:p>
    <w:p w:rsidR="006A6E5B" w:rsidRPr="00F30A31" w:rsidRDefault="006A6E5B" w:rsidP="00F30A31">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t>31 - SANÇÕES ADMINISTRATIVAS</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31.1. -</w:t>
      </w:r>
      <w:r w:rsidRPr="000102F2">
        <w:rPr>
          <w:rFonts w:ascii="Arial" w:eastAsia="Times New Roman" w:hAnsi="Arial" w:cs="Arial"/>
          <w:lang w:eastAsia="zh-CN"/>
        </w:rPr>
        <w:t xml:space="preserve"> 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31.1.1. -</w:t>
      </w:r>
      <w:r w:rsidRPr="000102F2">
        <w:rPr>
          <w:rFonts w:ascii="Arial" w:eastAsia="Times New Roman" w:hAnsi="Arial" w:cs="Arial"/>
          <w:lang w:eastAsia="zh-CN"/>
        </w:rPr>
        <w:t xml:space="preserve"> Nos termos do art. 87 da Lei nº 8.666/93, pela inexecução total ou parcial da Ata de Registro de Preços, a CONTRATADA, garantida a prévia defesa, ficará sujeita às seguintes sanções:</w:t>
      </w:r>
    </w:p>
    <w:p w:rsidR="006A6E5B" w:rsidRPr="00C25034" w:rsidRDefault="006A6E5B" w:rsidP="00C25034">
      <w:pPr>
        <w:widowControl w:val="0"/>
        <w:suppressAutoHyphens/>
        <w:spacing w:after="0" w:line="360" w:lineRule="auto"/>
        <w:jc w:val="both"/>
        <w:rPr>
          <w:rFonts w:ascii="Arial" w:eastAsia="Times New Roman" w:hAnsi="Arial" w:cs="Arial"/>
          <w:lang w:eastAsia="zh-CN"/>
        </w:rPr>
      </w:pPr>
    </w:p>
    <w:p w:rsidR="00C25034" w:rsidRPr="00C25034" w:rsidRDefault="006A6E5B" w:rsidP="00EF1727">
      <w:pPr>
        <w:pStyle w:val="PargrafodaLista"/>
        <w:numPr>
          <w:ilvl w:val="0"/>
          <w:numId w:val="27"/>
        </w:numPr>
        <w:spacing w:line="360" w:lineRule="auto"/>
        <w:jc w:val="both"/>
        <w:rPr>
          <w:rFonts w:ascii="Arial" w:hAnsi="Arial" w:cs="Arial"/>
          <w:sz w:val="22"/>
          <w:szCs w:val="22"/>
        </w:rPr>
      </w:pPr>
      <w:r w:rsidRPr="00C25034">
        <w:rPr>
          <w:rFonts w:ascii="Arial" w:hAnsi="Arial" w:cs="Arial"/>
          <w:sz w:val="22"/>
          <w:szCs w:val="22"/>
        </w:rPr>
        <w:lastRenderedPageBreak/>
        <w:t>Advertência, por escrito, sempre que ocorrer pequenas irregularidades, para as quais haja concorrido;</w:t>
      </w:r>
    </w:p>
    <w:p w:rsidR="00C25034" w:rsidRPr="00C25034" w:rsidRDefault="00C25034" w:rsidP="00C25034">
      <w:pPr>
        <w:pStyle w:val="PargrafodaLista"/>
        <w:spacing w:line="360" w:lineRule="auto"/>
        <w:ind w:left="720"/>
        <w:jc w:val="both"/>
        <w:rPr>
          <w:rFonts w:ascii="Arial" w:hAnsi="Arial" w:cs="Arial"/>
          <w:sz w:val="22"/>
          <w:szCs w:val="22"/>
        </w:rPr>
      </w:pPr>
    </w:p>
    <w:p w:rsidR="00C25034" w:rsidRPr="00C25034" w:rsidRDefault="006A6E5B" w:rsidP="00EF1727">
      <w:pPr>
        <w:pStyle w:val="PargrafodaLista"/>
        <w:numPr>
          <w:ilvl w:val="0"/>
          <w:numId w:val="27"/>
        </w:numPr>
        <w:spacing w:line="360" w:lineRule="auto"/>
        <w:jc w:val="both"/>
        <w:rPr>
          <w:rFonts w:ascii="Arial" w:hAnsi="Arial" w:cs="Arial"/>
          <w:sz w:val="22"/>
          <w:szCs w:val="22"/>
        </w:rPr>
      </w:pPr>
      <w:r w:rsidRPr="00C25034">
        <w:rPr>
          <w:rFonts w:ascii="Arial" w:hAnsi="Arial" w:cs="Arial"/>
          <w:sz w:val="22"/>
          <w:szCs w:val="22"/>
        </w:rPr>
        <w:t>Multa, na forma prevista neste instrumento convocatório ou na Ata de Registro de Preços;</w:t>
      </w:r>
    </w:p>
    <w:p w:rsidR="00C25034" w:rsidRPr="00C25034" w:rsidRDefault="00C25034" w:rsidP="00C25034">
      <w:pPr>
        <w:pStyle w:val="PargrafodaLista"/>
        <w:spacing w:line="360" w:lineRule="auto"/>
        <w:rPr>
          <w:rFonts w:ascii="Arial" w:hAnsi="Arial" w:cs="Arial"/>
          <w:sz w:val="22"/>
          <w:szCs w:val="22"/>
        </w:rPr>
      </w:pPr>
    </w:p>
    <w:p w:rsidR="00C25034" w:rsidRPr="00C25034" w:rsidRDefault="006A6E5B" w:rsidP="00EF1727">
      <w:pPr>
        <w:pStyle w:val="PargrafodaLista"/>
        <w:numPr>
          <w:ilvl w:val="0"/>
          <w:numId w:val="27"/>
        </w:numPr>
        <w:spacing w:line="360" w:lineRule="auto"/>
        <w:jc w:val="both"/>
        <w:rPr>
          <w:rFonts w:ascii="Arial" w:hAnsi="Arial" w:cs="Arial"/>
          <w:sz w:val="22"/>
          <w:szCs w:val="22"/>
        </w:rPr>
      </w:pPr>
      <w:r w:rsidRPr="00C25034">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C25034" w:rsidRPr="00C25034" w:rsidRDefault="00C25034" w:rsidP="00C25034">
      <w:pPr>
        <w:pStyle w:val="PargrafodaLista"/>
        <w:spacing w:line="360" w:lineRule="auto"/>
        <w:rPr>
          <w:rFonts w:ascii="Arial" w:hAnsi="Arial" w:cs="Arial"/>
          <w:sz w:val="22"/>
          <w:szCs w:val="22"/>
        </w:rPr>
      </w:pPr>
    </w:p>
    <w:p w:rsidR="006A6E5B" w:rsidRPr="00C25034" w:rsidRDefault="006A6E5B" w:rsidP="00EF1727">
      <w:pPr>
        <w:pStyle w:val="PargrafodaLista"/>
        <w:numPr>
          <w:ilvl w:val="0"/>
          <w:numId w:val="27"/>
        </w:numPr>
        <w:spacing w:line="360" w:lineRule="auto"/>
        <w:jc w:val="both"/>
        <w:rPr>
          <w:rFonts w:ascii="Arial" w:hAnsi="Arial" w:cs="Arial"/>
          <w:sz w:val="22"/>
          <w:szCs w:val="22"/>
        </w:rPr>
      </w:pPr>
      <w:r w:rsidRPr="00C25034">
        <w:rPr>
          <w:rFonts w:ascii="Arial" w:hAnsi="Arial" w:cs="Arial"/>
          <w:sz w:val="22"/>
          <w:szCs w:val="22"/>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6A6E5B" w:rsidRPr="00C25034" w:rsidRDefault="006A6E5B" w:rsidP="00C25034">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31.2. -</w:t>
      </w:r>
      <w:r w:rsidRPr="000102F2">
        <w:rPr>
          <w:rFonts w:ascii="Arial" w:eastAsia="Times New Roman" w:hAnsi="Arial" w:cs="Arial"/>
          <w:lang w:eastAsia="zh-CN"/>
        </w:rPr>
        <w:t xml:space="preserve"> Os licitantes sujeitar-se-ão à imposição de </w:t>
      </w:r>
      <w:r w:rsidRPr="000102F2">
        <w:rPr>
          <w:rFonts w:ascii="Arial" w:eastAsia="Times New Roman" w:hAnsi="Arial" w:cs="Arial"/>
          <w:b/>
          <w:lang w:eastAsia="zh-CN"/>
        </w:rPr>
        <w:t xml:space="preserve">multa correspondente de até 10% </w:t>
      </w:r>
      <w:r w:rsidRPr="000102F2">
        <w:rPr>
          <w:rFonts w:ascii="Arial" w:eastAsia="Times New Roman" w:hAnsi="Arial" w:cs="Arial"/>
          <w:lang w:eastAsia="zh-CN"/>
        </w:rPr>
        <w:t>(dez por cento)</w:t>
      </w:r>
      <w:r w:rsidRPr="000102F2">
        <w:rPr>
          <w:rFonts w:ascii="Arial" w:eastAsia="Times New Roman" w:hAnsi="Arial" w:cs="Arial"/>
          <w:b/>
          <w:lang w:eastAsia="zh-CN"/>
        </w:rPr>
        <w:t xml:space="preserve"> do valor da proposta</w:t>
      </w:r>
      <w:r w:rsidRPr="000102F2">
        <w:rPr>
          <w:rFonts w:ascii="Arial" w:eastAsia="Times New Roman" w:hAnsi="Arial" w:cs="Arial"/>
          <w:lang w:eastAsia="zh-CN"/>
        </w:rPr>
        <w:t xml:space="preserve"> se, por ato ou omissão de seu representante retardar o procedimento licitatório, ou ainda, desistir do lance ofertado.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31.3.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0102F2">
        <w:rPr>
          <w:rFonts w:ascii="Arial" w:eastAsia="Times New Roman" w:hAnsi="Arial" w:cs="Arial"/>
          <w:b/>
          <w:lang w:eastAsia="zh-CN"/>
        </w:rPr>
        <w:t>à</w:t>
      </w:r>
      <w:proofErr w:type="gramEnd"/>
      <w:r w:rsidRPr="000102F2">
        <w:rPr>
          <w:rFonts w:ascii="Arial" w:eastAsia="Times New Roman" w:hAnsi="Arial" w:cs="Arial"/>
          <w:b/>
          <w:lang w:eastAsia="zh-CN"/>
        </w:rPr>
        <w:t xml:space="preserve"> ela, cominada com a aplicação de suspensão temporária para licitar e contratar com a Municipalidade e/ou declaração de inidoneidade.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lastRenderedPageBreak/>
        <w:t xml:space="preserve">31.4. - A adjudicatária que recusar injustificadamente e/ou deixar de assinar a Ata de Registro de Preços e Termo de Ciência e Notificação, ou não </w:t>
      </w:r>
      <w:proofErr w:type="gramStart"/>
      <w:r w:rsidRPr="000102F2">
        <w:rPr>
          <w:rFonts w:ascii="Arial" w:eastAsia="Times New Roman" w:hAnsi="Arial" w:cs="Arial"/>
          <w:b/>
          <w:lang w:eastAsia="zh-CN"/>
        </w:rPr>
        <w:t>assiná-los</w:t>
      </w:r>
      <w:proofErr w:type="gramEnd"/>
      <w:r w:rsidRPr="000102F2">
        <w:rPr>
          <w:rFonts w:ascii="Arial" w:eastAsia="Times New Roman" w:hAnsi="Arial" w:cs="Arial"/>
          <w:b/>
          <w:lang w:eastAsia="zh-CN"/>
        </w:rPr>
        <w:t xml:space="preserve"> dentro do prazo fixado, caracterizará o descumprimento total da obrigação assumida, sujeitando-a às seguintes penalidades:</w:t>
      </w:r>
    </w:p>
    <w:p w:rsidR="006A6E5B" w:rsidRPr="00C25034" w:rsidRDefault="006A6E5B" w:rsidP="00C25034">
      <w:pPr>
        <w:widowControl w:val="0"/>
        <w:suppressAutoHyphens/>
        <w:spacing w:after="0" w:line="360" w:lineRule="auto"/>
        <w:jc w:val="both"/>
        <w:rPr>
          <w:rFonts w:ascii="Arial" w:eastAsia="Times New Roman" w:hAnsi="Arial" w:cs="Arial"/>
          <w:lang w:eastAsia="zh-CN"/>
        </w:rPr>
      </w:pPr>
    </w:p>
    <w:p w:rsidR="00C25034" w:rsidRPr="00C25034" w:rsidRDefault="006A6E5B" w:rsidP="00EF1727">
      <w:pPr>
        <w:pStyle w:val="PargrafodaLista"/>
        <w:numPr>
          <w:ilvl w:val="0"/>
          <w:numId w:val="28"/>
        </w:numPr>
        <w:spacing w:line="360" w:lineRule="auto"/>
        <w:jc w:val="both"/>
        <w:rPr>
          <w:rFonts w:ascii="Arial" w:hAnsi="Arial" w:cs="Arial"/>
          <w:sz w:val="22"/>
          <w:szCs w:val="22"/>
        </w:rPr>
      </w:pPr>
      <w:r w:rsidRPr="00C25034">
        <w:rPr>
          <w:rFonts w:ascii="Arial" w:hAnsi="Arial" w:cs="Arial"/>
          <w:sz w:val="22"/>
          <w:szCs w:val="22"/>
        </w:rPr>
        <w:t xml:space="preserve">Multa de 20% (vinte por cento) do valor adjudicado </w:t>
      </w:r>
      <w:proofErr w:type="gramStart"/>
      <w:r w:rsidRPr="00C25034">
        <w:rPr>
          <w:rFonts w:ascii="Arial" w:hAnsi="Arial" w:cs="Arial"/>
          <w:sz w:val="22"/>
          <w:szCs w:val="22"/>
        </w:rPr>
        <w:t>à</w:t>
      </w:r>
      <w:proofErr w:type="gramEnd"/>
      <w:r w:rsidRPr="00C25034">
        <w:rPr>
          <w:rFonts w:ascii="Arial" w:hAnsi="Arial" w:cs="Arial"/>
          <w:sz w:val="22"/>
          <w:szCs w:val="22"/>
        </w:rPr>
        <w:t xml:space="preserve"> ela;</w:t>
      </w:r>
    </w:p>
    <w:p w:rsidR="00C25034" w:rsidRPr="00C25034" w:rsidRDefault="00C25034" w:rsidP="00C25034">
      <w:pPr>
        <w:pStyle w:val="PargrafodaLista"/>
        <w:spacing w:line="360" w:lineRule="auto"/>
        <w:ind w:left="720"/>
        <w:jc w:val="both"/>
        <w:rPr>
          <w:rFonts w:ascii="Arial" w:hAnsi="Arial" w:cs="Arial"/>
          <w:sz w:val="22"/>
          <w:szCs w:val="22"/>
        </w:rPr>
      </w:pPr>
    </w:p>
    <w:p w:rsidR="006A6E5B" w:rsidRPr="00C25034" w:rsidRDefault="006A6E5B" w:rsidP="00EF1727">
      <w:pPr>
        <w:pStyle w:val="PargrafodaLista"/>
        <w:numPr>
          <w:ilvl w:val="0"/>
          <w:numId w:val="28"/>
        </w:numPr>
        <w:spacing w:line="360" w:lineRule="auto"/>
        <w:jc w:val="both"/>
        <w:rPr>
          <w:rFonts w:ascii="Arial" w:hAnsi="Arial" w:cs="Arial"/>
          <w:sz w:val="22"/>
          <w:szCs w:val="22"/>
        </w:rPr>
      </w:pPr>
      <w:r w:rsidRPr="00C25034">
        <w:rPr>
          <w:rFonts w:ascii="Arial" w:hAnsi="Arial" w:cs="Arial"/>
          <w:sz w:val="22"/>
          <w:szCs w:val="22"/>
        </w:rPr>
        <w:t xml:space="preserve">A aplicação de suspensão temporária para licitar e contratar com a Municipalidade, conforme previsto pelo artigo 7º da Lei Federal nº 10.520/02. </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31.5. - Pela inexecução total ou parcial da Ata de Registro de Preços, e/ou pelo atraso injustificado na entrega dos produtos, sem prejuízo do disposto no § 1º do artigo 86 da Lei nº 8.666/93, sujeitará a Contratada à multa de mora, calculado por dia de atraso da obrigação não cumprida na seguinte proporção:</w:t>
      </w:r>
    </w:p>
    <w:p w:rsidR="006A6E5B" w:rsidRPr="00C25034" w:rsidRDefault="006A6E5B" w:rsidP="00C25034">
      <w:pPr>
        <w:widowControl w:val="0"/>
        <w:suppressAutoHyphens/>
        <w:spacing w:after="0" w:line="360" w:lineRule="auto"/>
        <w:jc w:val="both"/>
        <w:rPr>
          <w:rFonts w:ascii="Arial" w:eastAsia="Times New Roman" w:hAnsi="Arial" w:cs="Arial"/>
          <w:b/>
          <w:lang w:eastAsia="zh-CN"/>
        </w:rPr>
      </w:pPr>
    </w:p>
    <w:p w:rsidR="00C25034" w:rsidRPr="00C25034" w:rsidRDefault="006A6E5B" w:rsidP="00EF1727">
      <w:pPr>
        <w:pStyle w:val="PargrafodaLista"/>
        <w:numPr>
          <w:ilvl w:val="0"/>
          <w:numId w:val="29"/>
        </w:numPr>
        <w:spacing w:line="360" w:lineRule="auto"/>
        <w:jc w:val="both"/>
        <w:rPr>
          <w:rFonts w:ascii="Arial" w:hAnsi="Arial" w:cs="Arial"/>
          <w:sz w:val="22"/>
          <w:szCs w:val="22"/>
        </w:rPr>
      </w:pPr>
      <w:r w:rsidRPr="00C25034">
        <w:rPr>
          <w:rFonts w:ascii="Arial" w:hAnsi="Arial" w:cs="Arial"/>
          <w:sz w:val="22"/>
          <w:szCs w:val="22"/>
        </w:rPr>
        <w:t>Atraso de até 30 (trinta) dias, multa de 1% (um por cento) do valor t</w:t>
      </w:r>
      <w:r w:rsidR="00C25034" w:rsidRPr="00C25034">
        <w:rPr>
          <w:rFonts w:ascii="Arial" w:hAnsi="Arial" w:cs="Arial"/>
          <w:sz w:val="22"/>
          <w:szCs w:val="22"/>
        </w:rPr>
        <w:t>otal da Nota de Empenho ao dia;</w:t>
      </w:r>
    </w:p>
    <w:p w:rsidR="00C25034" w:rsidRPr="00C25034" w:rsidRDefault="00C25034" w:rsidP="00C25034">
      <w:pPr>
        <w:pStyle w:val="PargrafodaLista"/>
        <w:spacing w:line="360" w:lineRule="auto"/>
        <w:ind w:left="720"/>
        <w:jc w:val="both"/>
        <w:rPr>
          <w:rFonts w:ascii="Arial" w:hAnsi="Arial" w:cs="Arial"/>
          <w:sz w:val="22"/>
          <w:szCs w:val="22"/>
        </w:rPr>
      </w:pPr>
    </w:p>
    <w:p w:rsidR="00C25034" w:rsidRPr="00C25034" w:rsidRDefault="006A6E5B" w:rsidP="00EF1727">
      <w:pPr>
        <w:pStyle w:val="PargrafodaLista"/>
        <w:numPr>
          <w:ilvl w:val="0"/>
          <w:numId w:val="29"/>
        </w:numPr>
        <w:spacing w:line="360" w:lineRule="auto"/>
        <w:jc w:val="both"/>
        <w:rPr>
          <w:rFonts w:ascii="Arial" w:hAnsi="Arial" w:cs="Arial"/>
          <w:sz w:val="22"/>
          <w:szCs w:val="22"/>
        </w:rPr>
      </w:pPr>
      <w:r w:rsidRPr="00C25034">
        <w:rPr>
          <w:rFonts w:ascii="Arial" w:hAnsi="Arial" w:cs="Arial"/>
          <w:sz w:val="22"/>
          <w:szCs w:val="22"/>
        </w:rPr>
        <w:t>Atraso superior a 30 (trinta) dias, até o limite de 60 (sessenta) dias: multa de 2% (dois por cento) do valor total da Nota de Empenho ao dia;</w:t>
      </w:r>
    </w:p>
    <w:p w:rsidR="00C25034" w:rsidRPr="00C25034" w:rsidRDefault="00C25034" w:rsidP="00C25034">
      <w:pPr>
        <w:pStyle w:val="PargrafodaLista"/>
        <w:spacing w:line="360" w:lineRule="auto"/>
        <w:rPr>
          <w:rFonts w:ascii="Arial" w:hAnsi="Arial" w:cs="Arial"/>
          <w:sz w:val="22"/>
          <w:szCs w:val="22"/>
        </w:rPr>
      </w:pPr>
    </w:p>
    <w:p w:rsidR="006A6E5B" w:rsidRPr="00C25034" w:rsidRDefault="006A6E5B" w:rsidP="00EF1727">
      <w:pPr>
        <w:pStyle w:val="PargrafodaLista"/>
        <w:numPr>
          <w:ilvl w:val="0"/>
          <w:numId w:val="29"/>
        </w:numPr>
        <w:spacing w:line="360" w:lineRule="auto"/>
        <w:jc w:val="both"/>
        <w:rPr>
          <w:rFonts w:ascii="Arial" w:hAnsi="Arial" w:cs="Arial"/>
          <w:sz w:val="22"/>
          <w:szCs w:val="22"/>
        </w:rPr>
      </w:pPr>
      <w:r w:rsidRPr="00C25034">
        <w:rPr>
          <w:rFonts w:ascii="Arial" w:hAnsi="Arial" w:cs="Arial"/>
          <w:sz w:val="22"/>
          <w:szCs w:val="22"/>
        </w:rPr>
        <w:t>A aplicação de suspensão temporária para licitar e contratar com a Municipalidade, conforme previsto pelo artigo 7º da Lei Federal nº 10.520/02.</w:t>
      </w:r>
    </w:p>
    <w:p w:rsidR="006A6E5B" w:rsidRDefault="006A6E5B" w:rsidP="00C25034">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31.6. -</w:t>
      </w:r>
      <w:r w:rsidRPr="000102F2">
        <w:rPr>
          <w:rFonts w:ascii="Arial" w:eastAsia="Times New Roman" w:hAnsi="Arial" w:cs="Arial"/>
          <w:lang w:eastAsia="zh-CN"/>
        </w:rPr>
        <w:t xml:space="preserve"> As multas previstas nesta cláusula não têm natureza compensatória e o seu pagamento não elide a responsabilidade da Contratada por danos causados à Contratante.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31.7. -</w:t>
      </w:r>
      <w:r w:rsidRPr="000102F2">
        <w:rPr>
          <w:rFonts w:ascii="Arial" w:eastAsia="Times New Roman" w:hAnsi="Arial" w:cs="Arial"/>
          <w:lang w:eastAsia="zh-CN"/>
        </w:rPr>
        <w:t xml:space="preserve"> Após o terceiro caso de advertência, independente de quitação de multa, poderá a Administração aplicar o disposto no </w:t>
      </w:r>
      <w:r w:rsidRPr="000102F2">
        <w:rPr>
          <w:rFonts w:ascii="Arial" w:eastAsia="Times New Roman" w:hAnsi="Arial" w:cs="Arial"/>
          <w:b/>
          <w:lang w:eastAsia="zh-CN"/>
        </w:rPr>
        <w:t>subitem 31.1.1. alíneas “c”</w:t>
      </w:r>
      <w:r w:rsidRPr="000102F2">
        <w:rPr>
          <w:rFonts w:ascii="Arial" w:eastAsia="Times New Roman" w:hAnsi="Arial" w:cs="Arial"/>
          <w:lang w:eastAsia="zh-CN"/>
        </w:rPr>
        <w:t xml:space="preserve"> e/ou </w:t>
      </w:r>
      <w:r w:rsidRPr="000102F2">
        <w:rPr>
          <w:rFonts w:ascii="Arial" w:eastAsia="Times New Roman" w:hAnsi="Arial" w:cs="Arial"/>
          <w:b/>
          <w:lang w:eastAsia="zh-CN"/>
        </w:rPr>
        <w:t>“d”.</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31.8. -</w:t>
      </w:r>
      <w:r w:rsidRPr="000102F2">
        <w:rPr>
          <w:rFonts w:ascii="Arial" w:eastAsia="Times New Roman" w:hAnsi="Arial" w:cs="Arial"/>
          <w:lang w:eastAsia="zh-CN"/>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lang w:eastAsia="zh-CN"/>
        </w:rPr>
      </w:pPr>
      <w:r w:rsidRPr="000102F2">
        <w:rPr>
          <w:rFonts w:ascii="Arial" w:eastAsia="Times New Roman" w:hAnsi="Arial" w:cs="Arial"/>
          <w:b/>
          <w:lang w:eastAsia="zh-CN"/>
        </w:rPr>
        <w:t>31.9. -</w:t>
      </w:r>
      <w:r w:rsidRPr="000102F2">
        <w:rPr>
          <w:rFonts w:ascii="Arial" w:eastAsia="Times New Roman" w:hAnsi="Arial" w:cs="Arial"/>
          <w:lang w:eastAsia="zh-CN"/>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31.9.1. -</w:t>
      </w:r>
      <w:r w:rsidRPr="000102F2">
        <w:rPr>
          <w:rFonts w:ascii="Arial" w:eastAsia="Times New Roman" w:hAnsi="Arial" w:cs="Arial"/>
          <w:lang w:eastAsia="zh-CN"/>
        </w:rPr>
        <w:t xml:space="preserve"> O prazo para defesa prévia quanto à aplicação de penalidade é de </w:t>
      </w:r>
      <w:r w:rsidRPr="000102F2">
        <w:rPr>
          <w:rFonts w:ascii="Arial" w:eastAsia="Times New Roman" w:hAnsi="Arial" w:cs="Arial"/>
          <w:b/>
          <w:lang w:eastAsia="zh-CN"/>
        </w:rPr>
        <w:t>05 (cinco) dias úteis</w:t>
      </w:r>
      <w:r w:rsidRPr="000102F2">
        <w:rPr>
          <w:rFonts w:ascii="Arial" w:eastAsia="Times New Roman" w:hAnsi="Arial" w:cs="Arial"/>
          <w:lang w:eastAsia="zh-CN"/>
        </w:rPr>
        <w:t xml:space="preserve"> contados da data da intimação do interessado.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31.9.2. -</w:t>
      </w:r>
      <w:r w:rsidRPr="000102F2">
        <w:rPr>
          <w:rFonts w:ascii="Arial" w:eastAsia="Times New Roman" w:hAnsi="Arial" w:cs="Arial"/>
          <w:lang w:eastAsia="zh-CN"/>
        </w:rPr>
        <w:t xml:space="preserve"> A sanção estabelecida no </w:t>
      </w:r>
      <w:r w:rsidRPr="000102F2">
        <w:rPr>
          <w:rFonts w:ascii="Arial" w:eastAsia="Times New Roman" w:hAnsi="Arial" w:cs="Arial"/>
          <w:b/>
          <w:lang w:eastAsia="zh-CN"/>
        </w:rPr>
        <w:t xml:space="preserve">subitem 31.1.1. alínea “d” </w:t>
      </w:r>
      <w:r w:rsidRPr="000102F2">
        <w:rPr>
          <w:rFonts w:ascii="Arial" w:eastAsia="Times New Roman" w:hAnsi="Arial" w:cs="Arial"/>
          <w:lang w:eastAsia="zh-CN"/>
        </w:rPr>
        <w:t xml:space="preserve">é de competência exclusiva do Prefeito Municipal, facultada a defesa do interessado no respectivo processo, no prazo de </w:t>
      </w:r>
      <w:r w:rsidRPr="000102F2">
        <w:rPr>
          <w:rFonts w:ascii="Arial" w:eastAsia="Times New Roman" w:hAnsi="Arial" w:cs="Arial"/>
          <w:b/>
          <w:lang w:eastAsia="zh-CN"/>
        </w:rPr>
        <w:t>10 (dez) dias</w:t>
      </w:r>
      <w:r w:rsidRPr="000102F2">
        <w:rPr>
          <w:rFonts w:ascii="Arial" w:eastAsia="Times New Roman" w:hAnsi="Arial" w:cs="Arial"/>
          <w:lang w:eastAsia="zh-CN"/>
        </w:rPr>
        <w:t xml:space="preserve"> da abertura de vista, podendo a reabilitação ser requerida após 02 (dois) anos de sua aplicação. </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31.10. -</w:t>
      </w:r>
      <w:r w:rsidRPr="000102F2">
        <w:rPr>
          <w:rFonts w:ascii="Arial" w:eastAsia="Times New Roman" w:hAnsi="Arial" w:cs="Arial"/>
          <w:lang w:eastAsia="zh-CN"/>
        </w:rPr>
        <w:t xml:space="preserve"> O valor das multas será recolhido aos cofres Municipais, dentro de até </w:t>
      </w:r>
      <w:r w:rsidRPr="000102F2">
        <w:rPr>
          <w:rFonts w:ascii="Arial" w:eastAsia="Times New Roman" w:hAnsi="Arial" w:cs="Arial"/>
          <w:b/>
          <w:lang w:eastAsia="zh-CN"/>
        </w:rPr>
        <w:t xml:space="preserve">10 (dez) dias </w:t>
      </w:r>
      <w:r w:rsidRPr="000102F2">
        <w:rPr>
          <w:rFonts w:ascii="Arial" w:eastAsia="Times New Roman" w:hAnsi="Arial" w:cs="Arial"/>
          <w:lang w:eastAsia="zh-CN"/>
        </w:rPr>
        <w:t>da data de sua cominação, mediante guia de recolhimento oficial.</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31.10.1. -</w:t>
      </w:r>
      <w:r w:rsidRPr="000102F2">
        <w:rPr>
          <w:rFonts w:ascii="Arial" w:eastAsia="Times New Roman" w:hAnsi="Arial" w:cs="Arial"/>
          <w:lang w:eastAsia="zh-CN"/>
        </w:rPr>
        <w:t xml:space="preserve"> 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291E6D" w:rsidRDefault="00291E6D"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 xml:space="preserve">31.10.2. - </w:t>
      </w:r>
      <w:r w:rsidRPr="000102F2">
        <w:rPr>
          <w:rFonts w:ascii="Arial" w:eastAsia="Times New Roman" w:hAnsi="Arial" w:cs="Arial"/>
          <w:lang w:eastAsia="zh-CN"/>
        </w:rPr>
        <w:t xml:space="preserve">Na impossibilidade da aplicação do </w:t>
      </w:r>
      <w:r w:rsidRPr="000102F2">
        <w:rPr>
          <w:rFonts w:ascii="Arial" w:eastAsia="Times New Roman" w:hAnsi="Arial" w:cs="Arial"/>
          <w:b/>
          <w:lang w:eastAsia="zh-CN"/>
        </w:rPr>
        <w:t xml:space="preserve">subitem 31.10.1. </w:t>
      </w:r>
      <w:r w:rsidRPr="000102F2">
        <w:rPr>
          <w:rFonts w:ascii="Arial" w:eastAsia="Times New Roman" w:hAnsi="Arial" w:cs="Arial"/>
          <w:lang w:eastAsia="zh-CN"/>
        </w:rPr>
        <w:t>o não pagamento da(s) multa(s) ensejará à inscrição da empresa na Dívida Ativa do município, sendo esta cobrada posteriormente de forma extrajudicial. Não havendo êxito, a multa será cobrada judicialmente.</w:t>
      </w:r>
    </w:p>
    <w:p w:rsidR="006A6E5B" w:rsidRDefault="006A6E5B" w:rsidP="006A6E5B">
      <w:pPr>
        <w:widowControl w:val="0"/>
        <w:suppressAutoHyphens/>
        <w:spacing w:after="0" w:line="360" w:lineRule="auto"/>
        <w:jc w:val="both"/>
        <w:rPr>
          <w:rFonts w:ascii="Arial" w:eastAsia="Times New Roman" w:hAnsi="Arial" w:cs="Arial"/>
          <w:lang w:eastAsia="zh-CN"/>
        </w:rPr>
      </w:pPr>
    </w:p>
    <w:p w:rsidR="00291E6D" w:rsidRPr="000102F2" w:rsidRDefault="00291E6D"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31.11. -</w:t>
      </w:r>
      <w:r w:rsidRPr="000102F2">
        <w:rPr>
          <w:rFonts w:ascii="Arial" w:eastAsia="Times New Roman" w:hAnsi="Arial" w:cs="Arial"/>
          <w:lang w:eastAsia="zh-CN"/>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t>32 - DO CANCELAMENTO DA ATA DE REGISTRO DE PREÇOS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32.1. -</w:t>
      </w:r>
      <w:r w:rsidRPr="000102F2">
        <w:rPr>
          <w:rFonts w:ascii="Arial" w:eastAsia="Times New Roman" w:hAnsi="Arial" w:cs="Arial"/>
          <w:lang w:eastAsia="zh-CN"/>
        </w:rPr>
        <w:t xml:space="preserve"> O </w:t>
      </w:r>
      <w:r w:rsidRPr="000102F2">
        <w:rPr>
          <w:rFonts w:ascii="Arial" w:eastAsia="Times New Roman" w:hAnsi="Arial" w:cs="Arial"/>
          <w:b/>
          <w:lang w:eastAsia="zh-CN"/>
        </w:rPr>
        <w:t>DETENTOR DA ATA</w:t>
      </w:r>
      <w:r w:rsidRPr="000102F2">
        <w:rPr>
          <w:rFonts w:ascii="Arial" w:eastAsia="Times New Roman" w:hAnsi="Arial" w:cs="Arial"/>
          <w:lang w:eastAsia="zh-CN"/>
        </w:rPr>
        <w:t xml:space="preserve"> terá seu registro cancelado quando:</w:t>
      </w:r>
    </w:p>
    <w:p w:rsidR="006A6E5B" w:rsidRPr="00C25034" w:rsidRDefault="006A6E5B" w:rsidP="00C25034">
      <w:pPr>
        <w:widowControl w:val="0"/>
        <w:suppressAutoHyphens/>
        <w:spacing w:after="0" w:line="360" w:lineRule="auto"/>
        <w:jc w:val="both"/>
        <w:rPr>
          <w:rFonts w:ascii="Arial" w:eastAsia="Times New Roman" w:hAnsi="Arial" w:cs="Arial"/>
          <w:lang w:eastAsia="zh-CN"/>
        </w:rPr>
      </w:pPr>
    </w:p>
    <w:p w:rsidR="00C25034" w:rsidRPr="00C25034" w:rsidRDefault="006A6E5B" w:rsidP="00EF1727">
      <w:pPr>
        <w:pStyle w:val="PargrafodaLista"/>
        <w:numPr>
          <w:ilvl w:val="0"/>
          <w:numId w:val="30"/>
        </w:numPr>
        <w:spacing w:line="360" w:lineRule="auto"/>
        <w:jc w:val="both"/>
        <w:rPr>
          <w:rFonts w:ascii="Arial" w:hAnsi="Arial" w:cs="Arial"/>
          <w:sz w:val="22"/>
          <w:szCs w:val="22"/>
        </w:rPr>
      </w:pPr>
      <w:r w:rsidRPr="00C25034">
        <w:rPr>
          <w:rFonts w:ascii="Arial" w:hAnsi="Arial" w:cs="Arial"/>
          <w:sz w:val="22"/>
          <w:szCs w:val="22"/>
        </w:rPr>
        <w:t>Descumprir as condições da Ata de Registro de Preços;</w:t>
      </w:r>
    </w:p>
    <w:p w:rsidR="00C25034" w:rsidRPr="00C25034" w:rsidRDefault="00C25034" w:rsidP="00C25034">
      <w:pPr>
        <w:pStyle w:val="PargrafodaLista"/>
        <w:spacing w:line="360" w:lineRule="auto"/>
        <w:ind w:left="720"/>
        <w:jc w:val="both"/>
        <w:rPr>
          <w:rFonts w:ascii="Arial" w:hAnsi="Arial" w:cs="Arial"/>
          <w:sz w:val="22"/>
          <w:szCs w:val="22"/>
        </w:rPr>
      </w:pPr>
    </w:p>
    <w:p w:rsidR="00C25034" w:rsidRPr="00C25034" w:rsidRDefault="006A6E5B" w:rsidP="00EF1727">
      <w:pPr>
        <w:pStyle w:val="PargrafodaLista"/>
        <w:numPr>
          <w:ilvl w:val="0"/>
          <w:numId w:val="30"/>
        </w:numPr>
        <w:spacing w:line="360" w:lineRule="auto"/>
        <w:jc w:val="both"/>
        <w:rPr>
          <w:rFonts w:ascii="Arial" w:hAnsi="Arial" w:cs="Arial"/>
          <w:sz w:val="22"/>
          <w:szCs w:val="22"/>
        </w:rPr>
      </w:pPr>
      <w:r w:rsidRPr="00C25034">
        <w:rPr>
          <w:rFonts w:ascii="Arial" w:hAnsi="Arial" w:cs="Arial"/>
          <w:sz w:val="22"/>
          <w:szCs w:val="22"/>
        </w:rPr>
        <w:t>Não aceitar reduzir o seu preço registrado, na hipótese de este se tornar superior àqueles praticados no mercado;</w:t>
      </w:r>
    </w:p>
    <w:p w:rsidR="00C25034" w:rsidRPr="00C25034" w:rsidRDefault="00C25034" w:rsidP="00C25034">
      <w:pPr>
        <w:pStyle w:val="PargrafodaLista"/>
        <w:spacing w:line="360" w:lineRule="auto"/>
        <w:rPr>
          <w:rFonts w:ascii="Arial" w:hAnsi="Arial" w:cs="Arial"/>
          <w:sz w:val="22"/>
          <w:szCs w:val="22"/>
        </w:rPr>
      </w:pPr>
    </w:p>
    <w:p w:rsidR="006A6E5B" w:rsidRPr="00C25034" w:rsidRDefault="006A6E5B" w:rsidP="00EF1727">
      <w:pPr>
        <w:pStyle w:val="PargrafodaLista"/>
        <w:numPr>
          <w:ilvl w:val="0"/>
          <w:numId w:val="30"/>
        </w:numPr>
        <w:spacing w:line="360" w:lineRule="auto"/>
        <w:jc w:val="both"/>
        <w:rPr>
          <w:rFonts w:ascii="Arial" w:hAnsi="Arial" w:cs="Arial"/>
          <w:sz w:val="22"/>
          <w:szCs w:val="22"/>
        </w:rPr>
      </w:pPr>
      <w:r w:rsidRPr="00C25034">
        <w:rPr>
          <w:rFonts w:ascii="Arial" w:hAnsi="Arial" w:cs="Arial"/>
          <w:sz w:val="22"/>
          <w:szCs w:val="22"/>
        </w:rPr>
        <w:t>Tiver presentes razões de interesse público.</w:t>
      </w:r>
    </w:p>
    <w:p w:rsidR="006A6E5B" w:rsidRPr="00C25034" w:rsidRDefault="006A6E5B" w:rsidP="00C25034">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32.2. -</w:t>
      </w:r>
      <w:r w:rsidRPr="000102F2">
        <w:rPr>
          <w:rFonts w:ascii="Arial" w:eastAsia="Times New Roman" w:hAnsi="Arial" w:cs="Arial"/>
          <w:lang w:eastAsia="zh-CN"/>
        </w:rPr>
        <w:t xml:space="preserve"> O cancelamento de registro, nas hipóteses previstas, assegurados o contraditório e a ampla defesa, será formalizado por despacho da autoridade competente do órgão gerenciador.</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32.3. -</w:t>
      </w:r>
      <w:r w:rsidRPr="000102F2">
        <w:rPr>
          <w:rFonts w:ascii="Arial" w:eastAsia="Times New Roman" w:hAnsi="Arial" w:cs="Arial"/>
          <w:lang w:eastAsia="zh-CN"/>
        </w:rPr>
        <w:t xml:space="preserve"> O </w:t>
      </w:r>
      <w:r w:rsidRPr="000102F2">
        <w:rPr>
          <w:rFonts w:ascii="Arial" w:eastAsia="Times New Roman" w:hAnsi="Arial" w:cs="Arial"/>
          <w:b/>
          <w:lang w:eastAsia="zh-CN"/>
        </w:rPr>
        <w:t>DETENTOR DA ATA</w:t>
      </w:r>
      <w:r w:rsidRPr="000102F2">
        <w:rPr>
          <w:rFonts w:ascii="Arial" w:eastAsia="Times New Roman" w:hAnsi="Arial" w:cs="Arial"/>
          <w:lang w:eastAsia="zh-CN"/>
        </w:rPr>
        <w:t xml:space="preserve"> poderá solicitar o cancelamento do seu registro de preço na ocorrência de fato superveniente que venha comprometer a perfeita execução contratual, decorrentes de caso fortuito ou de forç</w:t>
      </w:r>
      <w:r w:rsidR="00291E6D">
        <w:rPr>
          <w:rFonts w:ascii="Arial" w:eastAsia="Times New Roman" w:hAnsi="Arial" w:cs="Arial"/>
          <w:lang w:eastAsia="zh-CN"/>
        </w:rPr>
        <w:t>a maior devidamente comprovado.</w:t>
      </w:r>
    </w:p>
    <w:p w:rsidR="00C25034" w:rsidRDefault="00C25034"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32.4. -</w:t>
      </w:r>
      <w:r w:rsidRPr="000102F2">
        <w:rPr>
          <w:rFonts w:ascii="Arial" w:eastAsia="Times New Roman" w:hAnsi="Arial" w:cs="Arial"/>
          <w:lang w:eastAsia="zh-CN"/>
        </w:rPr>
        <w:t xml:space="preserve"> A </w:t>
      </w:r>
      <w:r w:rsidRPr="000102F2">
        <w:rPr>
          <w:rFonts w:ascii="Arial" w:eastAsia="Times New Roman" w:hAnsi="Arial" w:cs="Arial"/>
          <w:b/>
          <w:lang w:eastAsia="zh-CN"/>
        </w:rPr>
        <w:t>ATA DE REGISTRO DE PREÇOS</w:t>
      </w:r>
      <w:r w:rsidRPr="000102F2">
        <w:rPr>
          <w:rFonts w:ascii="Arial" w:eastAsia="Times New Roman" w:hAnsi="Arial" w:cs="Arial"/>
          <w:lang w:eastAsia="zh-CN"/>
        </w:rPr>
        <w:t xml:space="preserve"> poderá ser rescindida de pleno direito pela PREFEITURA MUNICIPAL DE REGISTRO, independente de interpelação ou notificação judicial ou extrajudicial, nos seguintes casos:</w:t>
      </w:r>
    </w:p>
    <w:p w:rsidR="006A6E5B" w:rsidRDefault="006A6E5B" w:rsidP="00C25034">
      <w:pPr>
        <w:widowControl w:val="0"/>
        <w:suppressAutoHyphens/>
        <w:spacing w:after="0" w:line="360" w:lineRule="auto"/>
        <w:jc w:val="both"/>
        <w:rPr>
          <w:rFonts w:ascii="Arial" w:eastAsia="Times New Roman" w:hAnsi="Arial" w:cs="Arial"/>
          <w:lang w:eastAsia="zh-CN"/>
        </w:rPr>
      </w:pPr>
    </w:p>
    <w:p w:rsidR="00291E6D" w:rsidRPr="00C25034" w:rsidRDefault="00291E6D" w:rsidP="00C25034">
      <w:pPr>
        <w:widowControl w:val="0"/>
        <w:suppressAutoHyphens/>
        <w:spacing w:after="0" w:line="360" w:lineRule="auto"/>
        <w:jc w:val="both"/>
        <w:rPr>
          <w:rFonts w:ascii="Arial" w:eastAsia="Times New Roman" w:hAnsi="Arial" w:cs="Arial"/>
          <w:lang w:eastAsia="zh-CN"/>
        </w:rPr>
      </w:pPr>
    </w:p>
    <w:p w:rsidR="00C25034" w:rsidRPr="00C25034" w:rsidRDefault="006A6E5B" w:rsidP="00EF1727">
      <w:pPr>
        <w:pStyle w:val="PargrafodaLista"/>
        <w:numPr>
          <w:ilvl w:val="0"/>
          <w:numId w:val="31"/>
        </w:numPr>
        <w:spacing w:line="360" w:lineRule="auto"/>
        <w:jc w:val="both"/>
        <w:rPr>
          <w:rFonts w:ascii="Arial" w:hAnsi="Arial" w:cs="Arial"/>
          <w:sz w:val="22"/>
          <w:szCs w:val="22"/>
        </w:rPr>
      </w:pPr>
      <w:r w:rsidRPr="00C25034">
        <w:rPr>
          <w:rFonts w:ascii="Arial" w:hAnsi="Arial" w:cs="Arial"/>
          <w:sz w:val="22"/>
          <w:szCs w:val="22"/>
        </w:rPr>
        <w:lastRenderedPageBreak/>
        <w:t>Inexecução parcial ou total do contrato;</w:t>
      </w:r>
    </w:p>
    <w:p w:rsidR="00C25034" w:rsidRPr="00C25034" w:rsidRDefault="00C25034" w:rsidP="00C25034">
      <w:pPr>
        <w:pStyle w:val="PargrafodaLista"/>
        <w:spacing w:line="360" w:lineRule="auto"/>
        <w:ind w:left="720"/>
        <w:jc w:val="both"/>
        <w:rPr>
          <w:rFonts w:ascii="Arial" w:hAnsi="Arial" w:cs="Arial"/>
          <w:sz w:val="22"/>
          <w:szCs w:val="22"/>
        </w:rPr>
      </w:pPr>
    </w:p>
    <w:p w:rsidR="00C25034" w:rsidRPr="00C25034" w:rsidRDefault="006A6E5B" w:rsidP="00EF1727">
      <w:pPr>
        <w:pStyle w:val="PargrafodaLista"/>
        <w:numPr>
          <w:ilvl w:val="0"/>
          <w:numId w:val="31"/>
        </w:numPr>
        <w:spacing w:line="360" w:lineRule="auto"/>
        <w:jc w:val="both"/>
        <w:rPr>
          <w:rFonts w:ascii="Arial" w:hAnsi="Arial" w:cs="Arial"/>
          <w:sz w:val="22"/>
          <w:szCs w:val="22"/>
        </w:rPr>
      </w:pPr>
      <w:r w:rsidRPr="00C25034">
        <w:rPr>
          <w:rFonts w:ascii="Arial" w:hAnsi="Arial" w:cs="Arial"/>
          <w:sz w:val="22"/>
          <w:szCs w:val="22"/>
        </w:rPr>
        <w:t>Inobservância de dispositivos legais;</w:t>
      </w:r>
    </w:p>
    <w:p w:rsidR="00C25034" w:rsidRPr="00C25034" w:rsidRDefault="00C25034" w:rsidP="00C25034">
      <w:pPr>
        <w:pStyle w:val="PargrafodaLista"/>
        <w:spacing w:line="360" w:lineRule="auto"/>
        <w:rPr>
          <w:rFonts w:ascii="Arial" w:hAnsi="Arial" w:cs="Arial"/>
          <w:sz w:val="22"/>
          <w:szCs w:val="22"/>
        </w:rPr>
      </w:pPr>
    </w:p>
    <w:p w:rsidR="00C25034" w:rsidRPr="00C25034" w:rsidRDefault="006A6E5B" w:rsidP="00EF1727">
      <w:pPr>
        <w:pStyle w:val="PargrafodaLista"/>
        <w:numPr>
          <w:ilvl w:val="0"/>
          <w:numId w:val="31"/>
        </w:numPr>
        <w:spacing w:line="360" w:lineRule="auto"/>
        <w:jc w:val="both"/>
        <w:rPr>
          <w:rFonts w:ascii="Arial" w:hAnsi="Arial" w:cs="Arial"/>
          <w:sz w:val="22"/>
          <w:szCs w:val="22"/>
        </w:rPr>
      </w:pPr>
      <w:r w:rsidRPr="00C25034">
        <w:rPr>
          <w:rFonts w:ascii="Arial" w:hAnsi="Arial" w:cs="Arial"/>
          <w:sz w:val="22"/>
          <w:szCs w:val="22"/>
        </w:rPr>
        <w:t>Dissolução de empresa Contratada;</w:t>
      </w:r>
    </w:p>
    <w:p w:rsidR="00C25034" w:rsidRPr="00C25034" w:rsidRDefault="00C25034" w:rsidP="00C25034">
      <w:pPr>
        <w:pStyle w:val="PargrafodaLista"/>
        <w:spacing w:line="360" w:lineRule="auto"/>
        <w:rPr>
          <w:rFonts w:ascii="Arial" w:hAnsi="Arial" w:cs="Arial"/>
          <w:sz w:val="22"/>
          <w:szCs w:val="22"/>
        </w:rPr>
      </w:pPr>
    </w:p>
    <w:p w:rsidR="006A6E5B" w:rsidRPr="00C25034" w:rsidRDefault="006A6E5B" w:rsidP="00EF1727">
      <w:pPr>
        <w:pStyle w:val="PargrafodaLista"/>
        <w:numPr>
          <w:ilvl w:val="0"/>
          <w:numId w:val="31"/>
        </w:numPr>
        <w:spacing w:line="360" w:lineRule="auto"/>
        <w:jc w:val="both"/>
        <w:rPr>
          <w:rFonts w:ascii="Arial" w:hAnsi="Arial" w:cs="Arial"/>
          <w:sz w:val="22"/>
          <w:szCs w:val="22"/>
        </w:rPr>
      </w:pPr>
      <w:r w:rsidRPr="00C25034">
        <w:rPr>
          <w:rFonts w:ascii="Arial" w:hAnsi="Arial" w:cs="Arial"/>
          <w:sz w:val="22"/>
          <w:szCs w:val="22"/>
        </w:rPr>
        <w:t>Nos demais casos previstos no artigo 78 da Lei Federal nº 8.666/93.</w:t>
      </w:r>
    </w:p>
    <w:p w:rsidR="006A6E5B" w:rsidRPr="00C25034" w:rsidRDefault="006A6E5B" w:rsidP="00C25034">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32.5. -</w:t>
      </w:r>
      <w:r w:rsidRPr="000102F2">
        <w:rPr>
          <w:rFonts w:ascii="Arial" w:eastAsia="Times New Roman" w:hAnsi="Arial" w:cs="Arial"/>
          <w:lang w:eastAsia="zh-CN"/>
        </w:rPr>
        <w:t xml:space="preserve"> Nos casos de rescisão previstos em Lei, quando couber, a parte inadimplente será responsável pelo ressarcimento, a outra, dos eventuais prejuízos decorrentes da rescisão.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spacing w:after="0" w:line="360" w:lineRule="auto"/>
        <w:jc w:val="both"/>
        <w:rPr>
          <w:rFonts w:ascii="Arial" w:eastAsia="Times New Roman" w:hAnsi="Arial" w:cs="Arial"/>
          <w:lang w:eastAsia="zh-CN"/>
        </w:rPr>
      </w:pPr>
      <w:r w:rsidRPr="000102F2">
        <w:rPr>
          <w:rFonts w:ascii="Arial" w:eastAsia="Times New Roman" w:hAnsi="Arial" w:cs="Arial"/>
          <w:b/>
          <w:lang w:eastAsia="zh-CN"/>
        </w:rPr>
        <w:t>32.6. -</w:t>
      </w:r>
      <w:r w:rsidRPr="000102F2">
        <w:rPr>
          <w:rFonts w:ascii="Arial" w:eastAsia="Times New Roman" w:hAnsi="Arial" w:cs="Arial"/>
          <w:lang w:eastAsia="zh-CN"/>
        </w:rPr>
        <w:t xml:space="preserve"> Por ato unilateral do </w:t>
      </w:r>
      <w:r w:rsidRPr="000102F2">
        <w:rPr>
          <w:rFonts w:ascii="Arial" w:eastAsia="Times New Roman" w:hAnsi="Arial" w:cs="Arial"/>
          <w:b/>
          <w:lang w:eastAsia="zh-CN"/>
        </w:rPr>
        <w:t>ÓRGÃO GERENCIADOR</w:t>
      </w:r>
      <w:r w:rsidRPr="000102F2">
        <w:rPr>
          <w:rFonts w:ascii="Arial" w:eastAsia="Times New Roman" w:hAnsi="Arial" w:cs="Arial"/>
          <w:lang w:eastAsia="zh-CN"/>
        </w:rPr>
        <w:t>, quando ocorrer o não cumprimento ou cumprimento irregular das cláusulas da Ata de Registro de Preços, especificações técnicas, projetos ou prazos, tal como:</w:t>
      </w:r>
    </w:p>
    <w:p w:rsidR="006A6E5B" w:rsidRPr="00C25034" w:rsidRDefault="006A6E5B" w:rsidP="00C25034">
      <w:pPr>
        <w:widowControl w:val="0"/>
        <w:suppressAutoHyphens/>
        <w:spacing w:after="0" w:line="360" w:lineRule="auto"/>
        <w:ind w:left="720"/>
        <w:jc w:val="both"/>
        <w:rPr>
          <w:rFonts w:ascii="Arial" w:eastAsia="Times New Roman" w:hAnsi="Arial" w:cs="Arial"/>
          <w:lang w:eastAsia="zh-CN"/>
        </w:rPr>
      </w:pPr>
    </w:p>
    <w:p w:rsidR="00C25034" w:rsidRPr="00C25034" w:rsidRDefault="006A6E5B" w:rsidP="00EF1727">
      <w:pPr>
        <w:pStyle w:val="PargrafodaLista"/>
        <w:numPr>
          <w:ilvl w:val="0"/>
          <w:numId w:val="32"/>
        </w:numPr>
        <w:spacing w:line="360" w:lineRule="auto"/>
        <w:jc w:val="both"/>
        <w:rPr>
          <w:rFonts w:ascii="Arial" w:hAnsi="Arial" w:cs="Arial"/>
          <w:sz w:val="22"/>
          <w:szCs w:val="22"/>
        </w:rPr>
      </w:pPr>
      <w:r w:rsidRPr="00C25034">
        <w:rPr>
          <w:rFonts w:ascii="Arial" w:hAnsi="Arial" w:cs="Arial"/>
          <w:sz w:val="22"/>
          <w:szCs w:val="22"/>
        </w:rPr>
        <w:t>Descumprimento do disposto no inciso V do artigo 27 da Lei Federal nº 8.666/93 sem prejuízo das sanções penais cabíveis;</w:t>
      </w:r>
    </w:p>
    <w:p w:rsidR="00C25034" w:rsidRPr="00C25034" w:rsidRDefault="00C25034" w:rsidP="00C25034">
      <w:pPr>
        <w:pStyle w:val="PargrafodaLista"/>
        <w:spacing w:line="360" w:lineRule="auto"/>
        <w:ind w:left="720"/>
        <w:jc w:val="both"/>
        <w:rPr>
          <w:rFonts w:ascii="Arial" w:hAnsi="Arial" w:cs="Arial"/>
          <w:sz w:val="22"/>
          <w:szCs w:val="22"/>
        </w:rPr>
      </w:pPr>
    </w:p>
    <w:p w:rsidR="00C25034" w:rsidRPr="00C25034" w:rsidRDefault="006A6E5B" w:rsidP="00EF1727">
      <w:pPr>
        <w:pStyle w:val="PargrafodaLista"/>
        <w:numPr>
          <w:ilvl w:val="0"/>
          <w:numId w:val="32"/>
        </w:numPr>
        <w:spacing w:line="360" w:lineRule="auto"/>
        <w:jc w:val="both"/>
        <w:rPr>
          <w:rFonts w:ascii="Arial" w:hAnsi="Arial" w:cs="Arial"/>
          <w:sz w:val="22"/>
          <w:szCs w:val="22"/>
        </w:rPr>
      </w:pPr>
      <w:r w:rsidRPr="00C25034">
        <w:rPr>
          <w:rFonts w:ascii="Arial" w:hAnsi="Arial" w:cs="Arial"/>
          <w:sz w:val="22"/>
          <w:szCs w:val="22"/>
        </w:rPr>
        <w:t xml:space="preserve">Lentidão do seu cumprimento, levando o </w:t>
      </w:r>
      <w:r w:rsidRPr="00C25034">
        <w:rPr>
          <w:rFonts w:ascii="Arial" w:hAnsi="Arial" w:cs="Arial"/>
          <w:b/>
          <w:sz w:val="22"/>
          <w:szCs w:val="22"/>
        </w:rPr>
        <w:t>ÓRGÃO GERENCIADOR</w:t>
      </w:r>
      <w:r w:rsidRPr="00C25034">
        <w:rPr>
          <w:rFonts w:ascii="Arial" w:hAnsi="Arial" w:cs="Arial"/>
          <w:sz w:val="22"/>
          <w:szCs w:val="22"/>
        </w:rPr>
        <w:t xml:space="preserve"> a comprovar a impossibilidade da conclusão do fornecimento, nos prazos estipulados;</w:t>
      </w:r>
    </w:p>
    <w:p w:rsidR="00C25034" w:rsidRPr="00C25034" w:rsidRDefault="00C25034" w:rsidP="00C25034">
      <w:pPr>
        <w:pStyle w:val="PargrafodaLista"/>
        <w:spacing w:line="360" w:lineRule="auto"/>
        <w:rPr>
          <w:rFonts w:ascii="Arial" w:hAnsi="Arial" w:cs="Arial"/>
          <w:sz w:val="22"/>
          <w:szCs w:val="22"/>
        </w:rPr>
      </w:pPr>
    </w:p>
    <w:p w:rsidR="00C25034" w:rsidRPr="00C25034" w:rsidRDefault="006A6E5B" w:rsidP="00EF1727">
      <w:pPr>
        <w:pStyle w:val="PargrafodaLista"/>
        <w:numPr>
          <w:ilvl w:val="0"/>
          <w:numId w:val="32"/>
        </w:numPr>
        <w:spacing w:line="360" w:lineRule="auto"/>
        <w:jc w:val="both"/>
        <w:rPr>
          <w:rFonts w:ascii="Arial" w:hAnsi="Arial" w:cs="Arial"/>
          <w:sz w:val="22"/>
          <w:szCs w:val="22"/>
        </w:rPr>
      </w:pPr>
      <w:r w:rsidRPr="00C25034">
        <w:rPr>
          <w:rFonts w:ascii="Arial" w:hAnsi="Arial" w:cs="Arial"/>
          <w:sz w:val="22"/>
          <w:szCs w:val="22"/>
        </w:rPr>
        <w:t>Atraso injustificado no fornecimento;</w:t>
      </w:r>
    </w:p>
    <w:p w:rsidR="00C25034" w:rsidRPr="00C25034" w:rsidRDefault="00C25034" w:rsidP="00C25034">
      <w:pPr>
        <w:pStyle w:val="PargrafodaLista"/>
        <w:spacing w:line="360" w:lineRule="auto"/>
        <w:rPr>
          <w:rFonts w:ascii="Arial" w:hAnsi="Arial" w:cs="Arial"/>
          <w:sz w:val="22"/>
          <w:szCs w:val="22"/>
        </w:rPr>
      </w:pPr>
    </w:p>
    <w:p w:rsidR="00C25034" w:rsidRPr="00C25034" w:rsidRDefault="006A6E5B" w:rsidP="00EF1727">
      <w:pPr>
        <w:pStyle w:val="PargrafodaLista"/>
        <w:numPr>
          <w:ilvl w:val="0"/>
          <w:numId w:val="32"/>
        </w:numPr>
        <w:spacing w:line="360" w:lineRule="auto"/>
        <w:jc w:val="both"/>
        <w:rPr>
          <w:rFonts w:ascii="Arial" w:hAnsi="Arial" w:cs="Arial"/>
          <w:sz w:val="22"/>
          <w:szCs w:val="22"/>
        </w:rPr>
      </w:pPr>
      <w:r w:rsidRPr="00C25034">
        <w:rPr>
          <w:rFonts w:ascii="Arial" w:hAnsi="Arial" w:cs="Arial"/>
          <w:sz w:val="22"/>
          <w:szCs w:val="22"/>
        </w:rPr>
        <w:t xml:space="preserve">Paralisação das entregas, sem justa causa e prévia comunicação ao </w:t>
      </w:r>
      <w:r w:rsidRPr="00C25034">
        <w:rPr>
          <w:rFonts w:ascii="Arial" w:hAnsi="Arial" w:cs="Arial"/>
          <w:b/>
          <w:sz w:val="22"/>
          <w:szCs w:val="22"/>
        </w:rPr>
        <w:t>ÓRGÃO GERENCIADOR</w:t>
      </w:r>
      <w:r w:rsidRPr="00C25034">
        <w:rPr>
          <w:rFonts w:ascii="Arial" w:hAnsi="Arial" w:cs="Arial"/>
          <w:sz w:val="22"/>
          <w:szCs w:val="22"/>
        </w:rPr>
        <w:t>;</w:t>
      </w:r>
    </w:p>
    <w:p w:rsidR="00C25034" w:rsidRPr="00C25034" w:rsidRDefault="00C25034" w:rsidP="00C25034">
      <w:pPr>
        <w:pStyle w:val="PargrafodaLista"/>
        <w:spacing w:line="360" w:lineRule="auto"/>
        <w:rPr>
          <w:rFonts w:ascii="Arial" w:hAnsi="Arial" w:cs="Arial"/>
          <w:sz w:val="22"/>
          <w:szCs w:val="22"/>
        </w:rPr>
      </w:pPr>
    </w:p>
    <w:p w:rsidR="006A6E5B" w:rsidRPr="00C25034" w:rsidRDefault="006A6E5B" w:rsidP="00EF1727">
      <w:pPr>
        <w:pStyle w:val="PargrafodaLista"/>
        <w:numPr>
          <w:ilvl w:val="0"/>
          <w:numId w:val="32"/>
        </w:numPr>
        <w:spacing w:line="360" w:lineRule="auto"/>
        <w:jc w:val="both"/>
        <w:rPr>
          <w:rFonts w:ascii="Arial" w:hAnsi="Arial" w:cs="Arial"/>
          <w:sz w:val="22"/>
          <w:szCs w:val="22"/>
        </w:rPr>
      </w:pPr>
      <w:r w:rsidRPr="00C25034">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bookmarkEnd w:id="2"/>
    <w:bookmarkEnd w:id="3"/>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lastRenderedPageBreak/>
        <w:t>33 - DISPOSIÇÕES GERAIS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33.1. -</w:t>
      </w:r>
      <w:r w:rsidRPr="000102F2">
        <w:rPr>
          <w:rFonts w:ascii="Arial" w:eastAsia="Times New Roman" w:hAnsi="Arial" w:cs="Arial"/>
          <w:lang w:eastAsia="zh-CN"/>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33.2. -</w:t>
      </w:r>
      <w:r w:rsidRPr="000102F2">
        <w:rPr>
          <w:rFonts w:ascii="Arial" w:eastAsia="Times New Roman" w:hAnsi="Arial" w:cs="Arial"/>
          <w:lang w:eastAsia="zh-CN"/>
        </w:rPr>
        <w:t xml:space="preserve"> Na contagem dos prazos estabelecidos neste </w:t>
      </w:r>
      <w:r w:rsidRPr="000102F2">
        <w:rPr>
          <w:rFonts w:ascii="Arial" w:eastAsia="Times New Roman" w:hAnsi="Arial" w:cs="Arial"/>
          <w:b/>
          <w:lang w:eastAsia="zh-CN"/>
        </w:rPr>
        <w:t>PREGÃO</w:t>
      </w:r>
      <w:r w:rsidRPr="000102F2">
        <w:rPr>
          <w:rFonts w:ascii="Arial" w:eastAsia="Times New Roman" w:hAnsi="Arial" w:cs="Arial"/>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33.3. -</w:t>
      </w:r>
      <w:r w:rsidRPr="000102F2">
        <w:rPr>
          <w:rFonts w:ascii="Arial" w:eastAsia="Times New Roman" w:hAnsi="Arial" w:cs="Arial"/>
          <w:lang w:eastAsia="zh-CN"/>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33.4. -</w:t>
      </w:r>
      <w:r w:rsidRPr="000102F2">
        <w:rPr>
          <w:rFonts w:ascii="Arial" w:eastAsia="Times New Roman" w:hAnsi="Arial" w:cs="Arial"/>
          <w:lang w:eastAsia="zh-CN"/>
        </w:rPr>
        <w:t xml:space="preserve"> O desatendimento de exigências formais não essenciais deixará de importar no afastamento da proponente, desde que possíveis a exata compreensão de sua proposta e a aferição da sua qualificação.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33.5. -</w:t>
      </w:r>
      <w:r w:rsidRPr="000102F2">
        <w:rPr>
          <w:rFonts w:ascii="Arial" w:eastAsia="Times New Roman" w:hAnsi="Arial" w:cs="Arial"/>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0102F2">
        <w:rPr>
          <w:rFonts w:ascii="Arial" w:eastAsia="Times New Roman" w:hAnsi="Arial" w:cs="Arial"/>
          <w:b/>
          <w:lang w:eastAsia="zh-CN"/>
        </w:rPr>
        <w:t>PREGÃO.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33.6. -</w:t>
      </w:r>
      <w:r w:rsidRPr="000102F2">
        <w:rPr>
          <w:rFonts w:ascii="Arial" w:eastAsia="Times New Roman" w:hAnsi="Arial" w:cs="Arial"/>
          <w:lang w:eastAsia="zh-CN"/>
        </w:rPr>
        <w:t xml:space="preserve"> A apresentação da proposta de preços implicará na aceitação, por parte da(o) proponente, das condições previstas neste </w:t>
      </w:r>
      <w:r w:rsidRPr="000102F2">
        <w:rPr>
          <w:rFonts w:ascii="Arial" w:eastAsia="Times New Roman" w:hAnsi="Arial" w:cs="Arial"/>
          <w:b/>
          <w:lang w:eastAsia="zh-CN"/>
        </w:rPr>
        <w:t>EDITAL</w:t>
      </w:r>
      <w:r w:rsidRPr="000102F2">
        <w:rPr>
          <w:rFonts w:ascii="Arial" w:eastAsia="Times New Roman" w:hAnsi="Arial" w:cs="Arial"/>
          <w:lang w:eastAsia="zh-CN"/>
        </w:rPr>
        <w:t xml:space="preserve"> e seus </w:t>
      </w:r>
      <w:r w:rsidRPr="000102F2">
        <w:rPr>
          <w:rFonts w:ascii="Arial" w:eastAsia="Times New Roman" w:hAnsi="Arial" w:cs="Arial"/>
          <w:b/>
          <w:lang w:eastAsia="zh-CN"/>
        </w:rPr>
        <w:t>ANEXOS</w:t>
      </w:r>
      <w:r w:rsidRPr="000102F2">
        <w:rPr>
          <w:rFonts w:ascii="Arial" w:eastAsia="Times New Roman" w:hAnsi="Arial" w:cs="Arial"/>
          <w:lang w:eastAsia="zh-CN"/>
        </w:rPr>
        <w:t>.</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33.7. -</w:t>
      </w:r>
      <w:r w:rsidRPr="000102F2">
        <w:rPr>
          <w:rFonts w:ascii="Arial" w:eastAsia="Times New Roman" w:hAnsi="Arial" w:cs="Arial"/>
          <w:lang w:eastAsia="zh-CN"/>
        </w:rPr>
        <w:t xml:space="preserve"> A(O) proponente é responsável pela fidelidade e legitimidade das informações e dos documentos colacionados em qualquer fase do </w:t>
      </w:r>
      <w:r w:rsidRPr="000102F2">
        <w:rPr>
          <w:rFonts w:ascii="Arial" w:eastAsia="Times New Roman" w:hAnsi="Arial" w:cs="Arial"/>
          <w:b/>
          <w:lang w:eastAsia="zh-CN"/>
        </w:rPr>
        <w:t>PREGÃO.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33.8. -</w:t>
      </w:r>
      <w:r w:rsidRPr="000102F2">
        <w:rPr>
          <w:rFonts w:ascii="Arial" w:eastAsia="Times New Roman" w:hAnsi="Arial" w:cs="Arial"/>
          <w:lang w:eastAsia="zh-CN"/>
        </w:rPr>
        <w:t xml:space="preserve"> A adjudicação do(s) item(</w:t>
      </w:r>
      <w:proofErr w:type="spellStart"/>
      <w:r w:rsidRPr="000102F2">
        <w:rPr>
          <w:rFonts w:ascii="Arial" w:eastAsia="Times New Roman" w:hAnsi="Arial" w:cs="Arial"/>
          <w:lang w:eastAsia="zh-CN"/>
        </w:rPr>
        <w:t>ns</w:t>
      </w:r>
      <w:proofErr w:type="spellEnd"/>
      <w:r w:rsidRPr="000102F2">
        <w:rPr>
          <w:rFonts w:ascii="Arial" w:eastAsia="Times New Roman" w:hAnsi="Arial" w:cs="Arial"/>
          <w:lang w:eastAsia="zh-CN"/>
        </w:rPr>
        <w:t xml:space="preserve">) deste </w:t>
      </w:r>
      <w:r w:rsidRPr="000102F2">
        <w:rPr>
          <w:rFonts w:ascii="Arial" w:eastAsia="Times New Roman" w:hAnsi="Arial" w:cs="Arial"/>
          <w:b/>
          <w:lang w:eastAsia="zh-CN"/>
        </w:rPr>
        <w:t>PREGÃO</w:t>
      </w:r>
      <w:r w:rsidRPr="000102F2">
        <w:rPr>
          <w:rFonts w:ascii="Arial" w:eastAsia="Times New Roman" w:hAnsi="Arial" w:cs="Arial"/>
          <w:lang w:eastAsia="zh-CN"/>
        </w:rPr>
        <w:t xml:space="preserve"> não implicará em direito à contratação.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33.9. -</w:t>
      </w:r>
      <w:r w:rsidRPr="000102F2">
        <w:rPr>
          <w:rFonts w:ascii="Arial" w:eastAsia="Times New Roman" w:hAnsi="Arial" w:cs="Arial"/>
          <w:lang w:eastAsia="zh-CN"/>
        </w:rPr>
        <w:t xml:space="preserve"> Ao </w:t>
      </w:r>
      <w:r w:rsidRPr="000102F2">
        <w:rPr>
          <w:rFonts w:ascii="Arial" w:eastAsia="Times New Roman" w:hAnsi="Arial" w:cs="Arial"/>
          <w:b/>
          <w:lang w:eastAsia="zh-CN"/>
        </w:rPr>
        <w:t>PREGOEIRO</w:t>
      </w:r>
      <w:r w:rsidRPr="000102F2">
        <w:rPr>
          <w:rFonts w:ascii="Arial" w:eastAsia="Times New Roman" w:hAnsi="Arial" w:cs="Arial"/>
          <w:lang w:eastAsia="zh-CN"/>
        </w:rPr>
        <w:t xml:space="preserve"> ou autoridade superior é facultada, em qualquer fase da licitação, a promoção de diligência destinada a esclarecer ou a complementar a instrução do processo, vedada a inclusão posterior de documento ou informação que deveria constar originariamente da proposta.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33.10. -</w:t>
      </w:r>
      <w:r w:rsidRPr="000102F2">
        <w:rPr>
          <w:rFonts w:ascii="Arial" w:eastAsia="Times New Roman" w:hAnsi="Arial" w:cs="Arial"/>
          <w:lang w:eastAsia="zh-CN"/>
        </w:rPr>
        <w:t xml:space="preserve"> Este Edital e seus Anexos, bem como a(s) proposta(s) da(o)(s) proponente(s) adjudicatária(o)(s), farão parte integrante do Contrato, independentemente de transcrição.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EF1727" w:rsidRDefault="006A6E5B" w:rsidP="00EF1727">
      <w:pPr>
        <w:widowControl w:val="0"/>
        <w:suppressAutoHyphens/>
        <w:spacing w:after="0" w:line="360" w:lineRule="auto"/>
        <w:jc w:val="both"/>
        <w:rPr>
          <w:rFonts w:ascii="Arial" w:eastAsia="Times New Roman" w:hAnsi="Arial" w:cs="Arial"/>
          <w:lang w:eastAsia="zh-CN"/>
        </w:rPr>
      </w:pPr>
      <w:r w:rsidRPr="00EF1727">
        <w:rPr>
          <w:rFonts w:ascii="Arial" w:eastAsia="Times New Roman" w:hAnsi="Arial" w:cs="Arial"/>
          <w:b/>
          <w:lang w:eastAsia="zh-CN"/>
        </w:rPr>
        <w:t>33.11. -</w:t>
      </w:r>
      <w:r w:rsidRPr="00EF1727">
        <w:rPr>
          <w:rFonts w:ascii="Arial" w:eastAsia="Times New Roman" w:hAnsi="Arial" w:cs="Arial"/>
          <w:lang w:eastAsia="zh-CN"/>
        </w:rPr>
        <w:t xml:space="preserve"> Os casos omissos neste </w:t>
      </w:r>
      <w:r w:rsidRPr="00EF1727">
        <w:rPr>
          <w:rFonts w:ascii="Arial" w:eastAsia="Times New Roman" w:hAnsi="Arial" w:cs="Arial"/>
          <w:b/>
          <w:lang w:eastAsia="zh-CN"/>
        </w:rPr>
        <w:t>EDITAL DE PREGÃO</w:t>
      </w:r>
      <w:r w:rsidRPr="00EF1727">
        <w:rPr>
          <w:rFonts w:ascii="Arial" w:eastAsia="Times New Roman" w:hAnsi="Arial" w:cs="Arial"/>
          <w:lang w:eastAsia="zh-CN"/>
        </w:rPr>
        <w:t xml:space="preserve"> serão solucionados pelo </w:t>
      </w:r>
      <w:r w:rsidRPr="00EF1727">
        <w:rPr>
          <w:rFonts w:ascii="Arial" w:eastAsia="Times New Roman" w:hAnsi="Arial" w:cs="Arial"/>
          <w:b/>
          <w:lang w:eastAsia="zh-CN"/>
        </w:rPr>
        <w:t>PREGOEIRO</w:t>
      </w:r>
      <w:r w:rsidRPr="00EF1727">
        <w:rPr>
          <w:rFonts w:ascii="Arial" w:eastAsia="Times New Roman" w:hAnsi="Arial" w:cs="Arial"/>
          <w:lang w:eastAsia="zh-CN"/>
        </w:rPr>
        <w:t>, com base na legislação vigente.</w:t>
      </w:r>
    </w:p>
    <w:p w:rsidR="006A6E5B" w:rsidRPr="00EF1727" w:rsidRDefault="006A6E5B" w:rsidP="00EF1727">
      <w:pPr>
        <w:widowControl w:val="0"/>
        <w:suppressAutoHyphens/>
        <w:spacing w:after="0" w:line="360" w:lineRule="auto"/>
        <w:jc w:val="both"/>
        <w:rPr>
          <w:rFonts w:ascii="Arial" w:eastAsia="Times New Roman" w:hAnsi="Arial" w:cs="Arial"/>
          <w:lang w:eastAsia="zh-CN"/>
        </w:rPr>
      </w:pPr>
    </w:p>
    <w:p w:rsidR="00EF1727" w:rsidRPr="00EF1727" w:rsidRDefault="00EF1727" w:rsidP="00EF1727">
      <w:pPr>
        <w:spacing w:after="0" w:line="360" w:lineRule="auto"/>
        <w:jc w:val="both"/>
        <w:rPr>
          <w:rFonts w:ascii="Arial" w:hAnsi="Arial" w:cs="Arial"/>
        </w:rPr>
      </w:pPr>
      <w:r w:rsidRPr="00EF1727">
        <w:rPr>
          <w:rFonts w:ascii="Arial" w:hAnsi="Arial" w:cs="Arial"/>
          <w:b/>
        </w:rPr>
        <w:t>33.12. -</w:t>
      </w:r>
      <w:r w:rsidRPr="00EF1727">
        <w:rPr>
          <w:rFonts w:ascii="Arial" w:hAnsi="Arial" w:cs="Arial"/>
        </w:rPr>
        <w:t xml:space="preserve"> O resultado do presente certame e os demais atos pertinentes a esta licitação, passíveis de divulgação, serão publicados no Diário Oficial do Município – Diário Eletrônico – em </w:t>
      </w:r>
      <w:hyperlink r:id="rId13" w:history="1">
        <w:r w:rsidRPr="00EF1727">
          <w:rPr>
            <w:rStyle w:val="Hyperlink"/>
            <w:rFonts w:ascii="Arial" w:hAnsi="Arial" w:cs="Arial"/>
            <w:color w:val="auto"/>
          </w:rPr>
          <w:t>www.registro.sp.gov.br</w:t>
        </w:r>
      </w:hyperlink>
      <w:r w:rsidRPr="00EF1727">
        <w:rPr>
          <w:rStyle w:val="Hyperlink"/>
          <w:rFonts w:ascii="Arial" w:hAnsi="Arial" w:cs="Arial"/>
          <w:color w:val="auto"/>
        </w:rPr>
        <w:t xml:space="preserve"> e divulgados no site da www.bll.org.br.</w:t>
      </w:r>
    </w:p>
    <w:p w:rsidR="00EF1727" w:rsidRDefault="00EF1727" w:rsidP="00EF1727">
      <w:pPr>
        <w:spacing w:after="0" w:line="360" w:lineRule="auto"/>
        <w:jc w:val="both"/>
        <w:rPr>
          <w:rFonts w:ascii="Arial" w:hAnsi="Arial" w:cs="Arial"/>
        </w:rPr>
      </w:pPr>
    </w:p>
    <w:p w:rsidR="00EF1727" w:rsidRPr="00EF1727" w:rsidRDefault="00EF1727" w:rsidP="00EF1727">
      <w:pPr>
        <w:spacing w:after="0" w:line="360" w:lineRule="auto"/>
        <w:jc w:val="both"/>
        <w:rPr>
          <w:rStyle w:val="Hyperlink"/>
          <w:rFonts w:ascii="Arial" w:hAnsi="Arial" w:cs="Arial"/>
          <w:color w:val="auto"/>
        </w:rPr>
      </w:pPr>
      <w:r w:rsidRPr="00EF1727">
        <w:rPr>
          <w:rFonts w:ascii="Arial" w:hAnsi="Arial" w:cs="Arial"/>
          <w:b/>
        </w:rPr>
        <w:t>33.13. -</w:t>
      </w:r>
      <w:r w:rsidRPr="00EF1727">
        <w:rPr>
          <w:rFonts w:ascii="Arial" w:hAnsi="Arial" w:cs="Arial"/>
        </w:rPr>
        <w:t xml:space="preserve"> É de inteira responsabilidade das empresas licitantes o acompanhamento dos esclarecimentos/adendos/erratas ou quaisquer outras informações acerca da presente licitação, dos quais serão disponibilizados no site da BLL – Bolsa de Licitações e Leilões, </w:t>
      </w:r>
      <w:hyperlink r:id="rId14" w:history="1">
        <w:r w:rsidRPr="00EF1727">
          <w:rPr>
            <w:rStyle w:val="Hyperlink"/>
            <w:rFonts w:ascii="Arial" w:hAnsi="Arial" w:cs="Arial"/>
            <w:color w:val="auto"/>
          </w:rPr>
          <w:t>www.bll.org.br</w:t>
        </w:r>
      </w:hyperlink>
      <w:r w:rsidRPr="00EF1727">
        <w:rPr>
          <w:rStyle w:val="Hyperlink"/>
          <w:rFonts w:ascii="Arial" w:hAnsi="Arial" w:cs="Arial"/>
          <w:color w:val="auto"/>
        </w:rPr>
        <w:t>.</w:t>
      </w:r>
    </w:p>
    <w:p w:rsidR="006A6E5B" w:rsidRPr="00EF1727" w:rsidRDefault="006A6E5B" w:rsidP="00EF1727">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33.14. -</w:t>
      </w:r>
      <w:r w:rsidRPr="000102F2">
        <w:rPr>
          <w:rFonts w:ascii="Arial" w:eastAsia="Times New Roman" w:hAnsi="Arial" w:cs="Arial"/>
          <w:lang w:eastAsia="zh-CN"/>
        </w:rPr>
        <w:t xml:space="preserve"> É de inteira responsabilidade das empresas licitantes o acompanhamento dos esclarecimentos/adendos/erratas ou quaisquer outras informações acerca da presente licitação, dos quais serão publicados avisos no D.O.E. e disponibilizados no site: </w:t>
      </w:r>
      <w:r w:rsidRPr="000102F2">
        <w:rPr>
          <w:rFonts w:ascii="Arial" w:eastAsia="Times New Roman" w:hAnsi="Arial" w:cs="Arial"/>
          <w:u w:val="single"/>
          <w:lang w:eastAsia="zh-CN"/>
        </w:rPr>
        <w:t>www.registro.sp.gov.br.</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33.15. -</w:t>
      </w:r>
      <w:r w:rsidRPr="000102F2">
        <w:rPr>
          <w:rFonts w:ascii="Arial" w:eastAsia="Times New Roman" w:hAnsi="Arial" w:cs="Arial"/>
          <w:lang w:eastAsia="zh-CN"/>
        </w:rPr>
        <w:t xml:space="preserve"> Os casos omissos do presente Pregão serão solucionados pelo Pregoeiro. </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lastRenderedPageBreak/>
        <w:t>33.16. -</w:t>
      </w:r>
      <w:r w:rsidRPr="000102F2">
        <w:rPr>
          <w:rFonts w:ascii="Arial" w:eastAsia="Times New Roman" w:hAnsi="Arial" w:cs="Arial"/>
          <w:lang w:eastAsia="zh-CN"/>
        </w:rPr>
        <w:t xml:space="preserve"> O Foro da Comarca de Registro/SP, será o competente para dirimir as controvérsias advindas do cumprimento da presente licitação.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33.17. -</w:t>
      </w:r>
      <w:r w:rsidRPr="000102F2">
        <w:rPr>
          <w:rFonts w:ascii="Arial" w:eastAsia="Times New Roman" w:hAnsi="Arial" w:cs="Arial"/>
          <w:lang w:eastAsia="zh-CN"/>
        </w:rPr>
        <w:t xml:space="preserve"> Integram o presente Edital:</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ANEXO I – TERMO DE REFERÊNCIA;</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ANEXO II – FORMULÁRIO MODELO DE PROPOSTA DE PREÇOS;</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 xml:space="preserve">ANEXO III – </w:t>
      </w:r>
      <w:r w:rsidR="00EF1727">
        <w:rPr>
          <w:rFonts w:ascii="Arial" w:eastAsia="Times New Roman" w:hAnsi="Arial" w:cs="Arial"/>
          <w:b/>
          <w:bCs/>
          <w:lang w:eastAsia="zh-CN"/>
        </w:rPr>
        <w:t xml:space="preserve">MODELO DE </w:t>
      </w:r>
      <w:r w:rsidRPr="000102F2">
        <w:rPr>
          <w:rFonts w:ascii="Arial" w:eastAsia="Times New Roman" w:hAnsi="Arial" w:cs="Arial"/>
          <w:b/>
          <w:bCs/>
          <w:lang w:eastAsia="zh-CN"/>
        </w:rPr>
        <w:t>DECLARAÇÃO DE MICROEMPRESA OU EMPRESA DE PEQUENO PORTE;</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 xml:space="preserve">ANEXO IV – MODELO DE DECLARAÇÃO DE </w:t>
      </w:r>
      <w:r w:rsidR="00431B71">
        <w:rPr>
          <w:rFonts w:ascii="Arial" w:eastAsia="Times New Roman" w:hAnsi="Arial" w:cs="Arial"/>
          <w:b/>
          <w:bCs/>
          <w:lang w:eastAsia="zh-CN"/>
        </w:rPr>
        <w:t>CUMPRIMENTO AOS REQUISITOS DE HABILITAÇÃO</w:t>
      </w:r>
      <w:r w:rsidRPr="000102F2">
        <w:rPr>
          <w:rFonts w:ascii="Arial" w:eastAsia="Times New Roman" w:hAnsi="Arial" w:cs="Arial"/>
          <w:b/>
          <w:bCs/>
          <w:lang w:eastAsia="zh-CN"/>
        </w:rPr>
        <w:t>;</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 xml:space="preserve">ANEXO V – </w:t>
      </w:r>
      <w:r w:rsidR="002B7F96">
        <w:rPr>
          <w:rFonts w:ascii="Arial" w:eastAsia="Times New Roman" w:hAnsi="Arial" w:cs="Arial"/>
          <w:b/>
          <w:bCs/>
          <w:lang w:eastAsia="zh-CN"/>
        </w:rPr>
        <w:t xml:space="preserve">MODELO DE </w:t>
      </w:r>
      <w:r w:rsidRPr="000102F2">
        <w:rPr>
          <w:rFonts w:ascii="Arial" w:eastAsia="Times New Roman" w:hAnsi="Arial" w:cs="Arial"/>
          <w:b/>
          <w:bCs/>
          <w:lang w:eastAsia="zh-CN"/>
        </w:rPr>
        <w:t>DECLARAÇÃO DO MINISTÉRIO DO TRABALHO;</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 xml:space="preserve">ANEXO VI – </w:t>
      </w:r>
      <w:r w:rsidR="00EF1727">
        <w:rPr>
          <w:rFonts w:ascii="Arial" w:eastAsia="Times New Roman" w:hAnsi="Arial" w:cs="Arial"/>
          <w:b/>
          <w:bCs/>
          <w:lang w:eastAsia="zh-CN"/>
        </w:rPr>
        <w:t xml:space="preserve">MODELO DE </w:t>
      </w:r>
      <w:r w:rsidRPr="000102F2">
        <w:rPr>
          <w:rFonts w:ascii="Arial" w:eastAsia="Times New Roman" w:hAnsi="Arial" w:cs="Arial"/>
          <w:b/>
          <w:bCs/>
          <w:lang w:eastAsia="zh-CN"/>
        </w:rPr>
        <w:t>DECLARAÇÃO DE INEXISTÊNCIA DE FATO IMPEDITIVO;</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 xml:space="preserve">ANEXO VII – </w:t>
      </w:r>
      <w:r w:rsidR="00EF1727">
        <w:rPr>
          <w:rFonts w:ascii="Arial" w:eastAsia="Times New Roman" w:hAnsi="Arial" w:cs="Arial"/>
          <w:b/>
          <w:bCs/>
          <w:lang w:eastAsia="zh-CN"/>
        </w:rPr>
        <w:t xml:space="preserve">MODELO DE </w:t>
      </w:r>
      <w:r w:rsidRPr="000102F2">
        <w:rPr>
          <w:rFonts w:ascii="Arial" w:eastAsia="Times New Roman" w:hAnsi="Arial" w:cs="Arial"/>
          <w:b/>
          <w:bCs/>
          <w:lang w:eastAsia="zh-CN"/>
        </w:rPr>
        <w:t>DECLARAÇÃO DE ACEITAÇÃO DAS CONDIÇÕES DO EDITAL;</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 xml:space="preserve">ANEXO VIII – </w:t>
      </w:r>
      <w:r w:rsidR="00EF1727">
        <w:rPr>
          <w:rFonts w:ascii="Arial" w:eastAsia="Times New Roman" w:hAnsi="Arial" w:cs="Arial"/>
          <w:b/>
          <w:bCs/>
          <w:lang w:eastAsia="zh-CN"/>
        </w:rPr>
        <w:t xml:space="preserve">MODELO DE </w:t>
      </w:r>
      <w:r w:rsidRPr="000102F2">
        <w:rPr>
          <w:rFonts w:ascii="Arial" w:eastAsia="Times New Roman" w:hAnsi="Arial" w:cs="Arial"/>
          <w:b/>
          <w:lang w:eastAsia="zh-CN"/>
        </w:rPr>
        <w:t xml:space="preserve">DECLARAÇÃO DE </w:t>
      </w:r>
      <w:r w:rsidRPr="000102F2">
        <w:rPr>
          <w:rFonts w:ascii="Arial" w:eastAsia="Times New Roman" w:hAnsi="Arial" w:cs="Arial"/>
          <w:b/>
          <w:bCs/>
          <w:lang w:eastAsia="zh-CN"/>
        </w:rPr>
        <w:t>RESPONSÁVEL PARA ASSINATURA DA ATA DE REGISTRO DE PREÇOS E TERMO DE CIÊNCIA E NOTIFICAÇÃO;</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r w:rsidRPr="000102F2">
        <w:rPr>
          <w:rFonts w:ascii="Arial" w:eastAsia="Times New Roman" w:hAnsi="Arial" w:cs="Arial"/>
          <w:b/>
          <w:bCs/>
          <w:lang w:eastAsia="zh-CN"/>
        </w:rPr>
        <w:t>ANEXO IX –</w:t>
      </w:r>
      <w:r w:rsidR="00EF1727">
        <w:rPr>
          <w:rFonts w:ascii="Arial" w:eastAsia="Times New Roman" w:hAnsi="Arial" w:cs="Arial"/>
          <w:b/>
          <w:bCs/>
          <w:lang w:eastAsia="zh-CN"/>
        </w:rPr>
        <w:t xml:space="preserve"> </w:t>
      </w:r>
      <w:r w:rsidRPr="000102F2">
        <w:rPr>
          <w:rFonts w:ascii="Arial" w:eastAsia="Times New Roman" w:hAnsi="Arial" w:cs="Arial"/>
          <w:b/>
          <w:bCs/>
          <w:lang w:eastAsia="zh-CN"/>
        </w:rPr>
        <w:t>MINUTA DA ATA DE REGISTRO DE PREÇOS;</w:t>
      </w:r>
    </w:p>
    <w:p w:rsidR="006A6E5B" w:rsidRPr="000102F2" w:rsidRDefault="006A6E5B" w:rsidP="00EF1727">
      <w:pPr>
        <w:widowControl w:val="0"/>
        <w:suppressAutoHyphens/>
        <w:spacing w:after="0" w:line="276" w:lineRule="auto"/>
        <w:jc w:val="both"/>
        <w:rPr>
          <w:rFonts w:ascii="Arial" w:eastAsia="Times New Roman" w:hAnsi="Arial" w:cs="Arial"/>
          <w:b/>
          <w:bCs/>
          <w:lang w:eastAsia="zh-CN"/>
        </w:rPr>
      </w:pPr>
    </w:p>
    <w:p w:rsidR="006A6E5B" w:rsidRPr="000102F2" w:rsidRDefault="00EF1727" w:rsidP="00EF1727">
      <w:pPr>
        <w:widowControl w:val="0"/>
        <w:suppressAutoHyphens/>
        <w:spacing w:after="0" w:line="276" w:lineRule="auto"/>
        <w:jc w:val="both"/>
        <w:rPr>
          <w:rFonts w:ascii="Arial" w:eastAsia="Times New Roman" w:hAnsi="Arial" w:cs="Arial"/>
          <w:b/>
          <w:bCs/>
          <w:lang w:eastAsia="zh-CN"/>
        </w:rPr>
      </w:pPr>
      <w:r>
        <w:rPr>
          <w:rFonts w:ascii="Arial" w:eastAsia="Times New Roman" w:hAnsi="Arial" w:cs="Arial"/>
          <w:b/>
          <w:bCs/>
          <w:lang w:eastAsia="zh-CN"/>
        </w:rPr>
        <w:t>ANEXO X</w:t>
      </w:r>
      <w:r w:rsidR="006A6E5B" w:rsidRPr="000102F2">
        <w:rPr>
          <w:rFonts w:ascii="Arial" w:eastAsia="Times New Roman" w:hAnsi="Arial" w:cs="Arial"/>
          <w:b/>
          <w:bCs/>
          <w:lang w:eastAsia="zh-CN"/>
        </w:rPr>
        <w:t xml:space="preserve"> – TERMO DE CIÊNCIA E NOTIFICAÇÃO.</w:t>
      </w:r>
    </w:p>
    <w:p w:rsidR="00EF1727" w:rsidRDefault="00EF1727" w:rsidP="00291E6D">
      <w:pPr>
        <w:widowControl w:val="0"/>
        <w:suppressAutoHyphens/>
        <w:spacing w:after="0" w:line="360" w:lineRule="auto"/>
        <w:textAlignment w:val="baseline"/>
        <w:rPr>
          <w:rFonts w:ascii="Arial" w:eastAsia="HG Mincho Light J" w:hAnsi="Arial" w:cs="Arial"/>
          <w:color w:val="000000"/>
          <w:kern w:val="1"/>
          <w:lang w:eastAsia="zh-CN" w:bidi="pt-BR"/>
        </w:rPr>
      </w:pPr>
    </w:p>
    <w:p w:rsidR="00291E6D" w:rsidRPr="00291E6D" w:rsidRDefault="006A6E5B" w:rsidP="00291E6D">
      <w:pPr>
        <w:widowControl w:val="0"/>
        <w:suppressAutoHyphens/>
        <w:spacing w:after="0" w:line="360" w:lineRule="auto"/>
        <w:jc w:val="center"/>
        <w:textAlignment w:val="baseline"/>
        <w:rPr>
          <w:rFonts w:ascii="Arial" w:eastAsia="HG Mincho Light J" w:hAnsi="Arial" w:cs="Arial"/>
          <w:color w:val="000000"/>
          <w:kern w:val="1"/>
          <w:lang w:eastAsia="zh-CN" w:bidi="pt-BR"/>
        </w:rPr>
      </w:pPr>
      <w:r w:rsidRPr="000102F2">
        <w:rPr>
          <w:rFonts w:ascii="Arial" w:eastAsia="HG Mincho Light J" w:hAnsi="Arial" w:cs="Arial"/>
          <w:color w:val="000000"/>
          <w:kern w:val="1"/>
          <w:lang w:eastAsia="zh-CN" w:bidi="pt-BR"/>
        </w:rPr>
        <w:t xml:space="preserve">Registro, </w:t>
      </w:r>
      <w:r w:rsidR="00EF1727">
        <w:rPr>
          <w:rFonts w:ascii="Arial" w:eastAsia="HG Mincho Light J" w:hAnsi="Arial" w:cs="Arial"/>
          <w:color w:val="000000"/>
          <w:kern w:val="1"/>
          <w:lang w:eastAsia="zh-CN" w:bidi="pt-BR"/>
        </w:rPr>
        <w:t>01 de agosto</w:t>
      </w:r>
      <w:r w:rsidRPr="000102F2">
        <w:rPr>
          <w:rFonts w:ascii="Arial" w:eastAsia="HG Mincho Light J" w:hAnsi="Arial" w:cs="Arial"/>
          <w:color w:val="000000"/>
          <w:kern w:val="1"/>
          <w:lang w:eastAsia="zh-CN" w:bidi="pt-BR"/>
        </w:rPr>
        <w:t xml:space="preserve"> de 2018.</w:t>
      </w:r>
    </w:p>
    <w:p w:rsidR="006A6E5B" w:rsidRDefault="006A6E5B" w:rsidP="00EF1727">
      <w:pPr>
        <w:widowControl w:val="0"/>
        <w:suppressAutoHyphens/>
        <w:spacing w:after="0" w:line="240" w:lineRule="auto"/>
        <w:rPr>
          <w:rFonts w:ascii="Arial" w:eastAsia="Times New Roman" w:hAnsi="Arial" w:cs="Arial"/>
          <w:b/>
          <w:lang w:eastAsia="zh-CN"/>
        </w:rPr>
      </w:pPr>
    </w:p>
    <w:p w:rsidR="00291E6D" w:rsidRPr="000102F2" w:rsidRDefault="00291E6D" w:rsidP="00EF1727">
      <w:pPr>
        <w:widowControl w:val="0"/>
        <w:suppressAutoHyphens/>
        <w:spacing w:after="0" w:line="240" w:lineRule="auto"/>
        <w:rPr>
          <w:rFonts w:ascii="Arial" w:eastAsia="Times New Roman" w:hAnsi="Arial" w:cs="Arial"/>
          <w:b/>
          <w:lang w:eastAsia="zh-CN"/>
        </w:rPr>
      </w:pPr>
    </w:p>
    <w:p w:rsidR="006A6E5B" w:rsidRPr="000102F2" w:rsidRDefault="006A6E5B" w:rsidP="00EF1727">
      <w:pPr>
        <w:widowControl w:val="0"/>
        <w:suppressAutoHyphens/>
        <w:spacing w:after="0" w:line="240" w:lineRule="auto"/>
        <w:jc w:val="center"/>
        <w:rPr>
          <w:rFonts w:ascii="Arial" w:eastAsia="Times New Roman" w:hAnsi="Arial" w:cs="Arial"/>
          <w:b/>
          <w:lang w:eastAsia="zh-CN"/>
        </w:rPr>
      </w:pPr>
      <w:r w:rsidRPr="000102F2">
        <w:rPr>
          <w:rFonts w:ascii="Arial" w:eastAsia="Times New Roman" w:hAnsi="Arial" w:cs="Arial"/>
          <w:b/>
          <w:lang w:eastAsia="zh-CN"/>
        </w:rPr>
        <w:t>DÉBORA GOETZ ACETO</w:t>
      </w:r>
    </w:p>
    <w:p w:rsidR="006A6E5B" w:rsidRPr="000102F2" w:rsidRDefault="006A6E5B" w:rsidP="00EF1727">
      <w:pPr>
        <w:widowControl w:val="0"/>
        <w:suppressAutoHyphens/>
        <w:spacing w:after="0" w:line="240" w:lineRule="auto"/>
        <w:jc w:val="center"/>
        <w:rPr>
          <w:rFonts w:ascii="Arial" w:eastAsia="Times New Roman" w:hAnsi="Arial" w:cs="Arial"/>
          <w:lang w:eastAsia="zh-CN"/>
        </w:rPr>
      </w:pPr>
      <w:r w:rsidRPr="000102F2">
        <w:rPr>
          <w:rFonts w:ascii="Arial" w:eastAsia="Times New Roman" w:hAnsi="Arial" w:cs="Arial"/>
          <w:lang w:eastAsia="zh-CN"/>
        </w:rPr>
        <w:t>Secretária Municipal de Administração</w:t>
      </w:r>
    </w:p>
    <w:p w:rsidR="00EF1727" w:rsidRDefault="00EF1727" w:rsidP="00291E6D">
      <w:pPr>
        <w:widowControl w:val="0"/>
        <w:suppressAutoHyphens/>
        <w:spacing w:after="0" w:line="360" w:lineRule="auto"/>
        <w:rPr>
          <w:rFonts w:ascii="Arial" w:eastAsia="Times New Roman" w:hAnsi="Arial" w:cs="Arial"/>
          <w:b/>
          <w:u w:val="single"/>
          <w:lang w:eastAsia="zh-CN"/>
        </w:rPr>
      </w:pPr>
    </w:p>
    <w:p w:rsidR="006A6E5B" w:rsidRPr="000102F2" w:rsidRDefault="006A6E5B" w:rsidP="00291E6D">
      <w:pPr>
        <w:widowControl w:val="0"/>
        <w:suppressAutoHyphens/>
        <w:spacing w:after="0" w:line="360" w:lineRule="auto"/>
        <w:jc w:val="center"/>
        <w:rPr>
          <w:rFonts w:ascii="Arial" w:eastAsia="Times New Roman" w:hAnsi="Arial" w:cs="Arial"/>
          <w:b/>
          <w:u w:val="single"/>
          <w:lang w:eastAsia="zh-CN"/>
        </w:rPr>
      </w:pPr>
      <w:r w:rsidRPr="000102F2">
        <w:rPr>
          <w:rFonts w:ascii="Arial" w:eastAsia="Times New Roman" w:hAnsi="Arial" w:cs="Arial"/>
          <w:b/>
          <w:u w:val="single"/>
          <w:lang w:eastAsia="zh-CN"/>
        </w:rPr>
        <w:t>VISTO E APROVADO PELA ASSESSORIA JURÍDICA</w:t>
      </w:r>
      <w:bookmarkEnd w:id="0"/>
    </w:p>
    <w:p w:rsidR="006A6E5B" w:rsidRPr="000102F2" w:rsidRDefault="006A6E5B" w:rsidP="006A6E5B">
      <w:pPr>
        <w:widowControl w:val="0"/>
        <w:suppressAutoHyphens/>
        <w:spacing w:after="0" w:line="360" w:lineRule="auto"/>
        <w:jc w:val="center"/>
        <w:rPr>
          <w:rFonts w:ascii="Arial" w:eastAsia="Times New Roman" w:hAnsi="Arial" w:cs="Arial"/>
          <w:b/>
          <w:u w:val="single"/>
          <w:lang w:eastAsia="zh-CN"/>
        </w:rPr>
      </w:pPr>
      <w:r w:rsidRPr="000102F2">
        <w:rPr>
          <w:rFonts w:ascii="Arial" w:eastAsia="Times New Roman" w:hAnsi="Arial" w:cs="Arial"/>
          <w:b/>
          <w:color w:val="000000"/>
          <w:u w:val="single"/>
          <w:lang w:eastAsia="zh-CN"/>
        </w:rPr>
        <w:lastRenderedPageBreak/>
        <w:t xml:space="preserve">ANEXO I – </w:t>
      </w:r>
      <w:r w:rsidRPr="000102F2">
        <w:rPr>
          <w:rFonts w:ascii="Arial" w:eastAsia="Times New Roman" w:hAnsi="Arial" w:cs="Arial"/>
          <w:b/>
          <w:u w:val="single"/>
          <w:lang w:eastAsia="zh-CN"/>
        </w:rPr>
        <w:t>TERMO DE REFERÊNCIA</w:t>
      </w:r>
    </w:p>
    <w:p w:rsidR="006A6E5B" w:rsidRPr="000102F2" w:rsidRDefault="006A6E5B" w:rsidP="006A6E5B">
      <w:pPr>
        <w:widowControl w:val="0"/>
        <w:suppressAutoHyphens/>
        <w:spacing w:after="0" w:line="360" w:lineRule="auto"/>
        <w:jc w:val="center"/>
        <w:rPr>
          <w:rFonts w:ascii="Arial" w:eastAsia="Times New Roman" w:hAnsi="Arial" w:cs="Arial"/>
          <w:b/>
          <w:color w:val="000000"/>
          <w:u w:val="single"/>
          <w:lang w:eastAsia="zh-CN"/>
        </w:rPr>
      </w:pPr>
    </w:p>
    <w:p w:rsidR="006A6E5B" w:rsidRPr="000102F2" w:rsidRDefault="00EF1727" w:rsidP="006A6E5B">
      <w:pPr>
        <w:widowControl w:val="0"/>
        <w:suppressAutoHyphens/>
        <w:spacing w:after="0" w:line="360" w:lineRule="auto"/>
        <w:jc w:val="center"/>
        <w:rPr>
          <w:rFonts w:ascii="Arial" w:eastAsia="Times New Roman" w:hAnsi="Arial" w:cs="Arial"/>
          <w:b/>
          <w:color w:val="000000"/>
          <w:u w:val="single"/>
          <w:lang w:eastAsia="zh-CN"/>
        </w:rPr>
      </w:pPr>
      <w:r>
        <w:rPr>
          <w:rFonts w:ascii="Arial" w:eastAsia="Times New Roman" w:hAnsi="Arial" w:cs="Arial"/>
          <w:b/>
          <w:color w:val="000000"/>
          <w:u w:val="single"/>
          <w:lang w:eastAsia="zh-CN"/>
        </w:rPr>
        <w:t>PREGÃO ELETRÔNICO Nº 05</w:t>
      </w:r>
      <w:r w:rsidR="006A6E5B" w:rsidRPr="000102F2">
        <w:rPr>
          <w:rFonts w:ascii="Arial" w:eastAsia="Times New Roman" w:hAnsi="Arial" w:cs="Arial"/>
          <w:b/>
          <w:color w:val="000000"/>
          <w:u w:val="single"/>
          <w:lang w:eastAsia="zh-CN"/>
        </w:rPr>
        <w:t>0/2018</w:t>
      </w:r>
    </w:p>
    <w:p w:rsidR="006A6E5B" w:rsidRPr="000102F2" w:rsidRDefault="006A6E5B" w:rsidP="006A6E5B">
      <w:pPr>
        <w:widowControl w:val="0"/>
        <w:suppressAutoHyphens/>
        <w:spacing w:after="0" w:line="360" w:lineRule="auto"/>
        <w:rPr>
          <w:rFonts w:ascii="Arial" w:eastAsia="Times New Roman" w:hAnsi="Arial" w:cs="Arial"/>
          <w:b/>
          <w:color w:val="000000"/>
          <w:u w:val="single"/>
          <w:lang w:eastAsia="zh-CN"/>
        </w:rPr>
      </w:pPr>
    </w:p>
    <w:p w:rsidR="006A6E5B" w:rsidRPr="000102F2" w:rsidRDefault="006A6E5B" w:rsidP="006A6E5B">
      <w:pPr>
        <w:widowControl w:val="0"/>
        <w:suppressAutoHyphens/>
        <w:spacing w:after="0" w:line="360" w:lineRule="auto"/>
        <w:ind w:right="42"/>
        <w:jc w:val="both"/>
        <w:rPr>
          <w:rFonts w:ascii="Arial" w:eastAsia="Times New Roman" w:hAnsi="Arial" w:cs="Arial"/>
          <w:b/>
          <w:color w:val="000000"/>
          <w:u w:val="single"/>
          <w:lang w:eastAsia="ja-JP"/>
        </w:rPr>
      </w:pPr>
      <w:r w:rsidRPr="000102F2">
        <w:rPr>
          <w:rFonts w:ascii="Arial" w:eastAsia="Times New Roman" w:hAnsi="Arial" w:cs="Arial"/>
          <w:b/>
          <w:color w:val="000000"/>
          <w:u w:val="single"/>
          <w:lang w:eastAsia="ja-JP"/>
        </w:rPr>
        <w:t>1 – CONSIDERAÇÕES PRELIMINARES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Default="006A6E5B" w:rsidP="006A6E5B">
      <w:pPr>
        <w:widowControl w:val="0"/>
        <w:suppressAutoHyphens/>
        <w:spacing w:after="0" w:line="360" w:lineRule="auto"/>
        <w:ind w:right="-63"/>
        <w:jc w:val="both"/>
        <w:rPr>
          <w:rFonts w:ascii="Arial" w:eastAsia="Times New Roman" w:hAnsi="Arial" w:cs="Arial"/>
          <w:lang w:eastAsia="ja-JP"/>
        </w:rPr>
      </w:pPr>
      <w:r w:rsidRPr="000102F2">
        <w:rPr>
          <w:rFonts w:ascii="Arial" w:eastAsia="Times New Roman" w:hAnsi="Arial" w:cs="Arial"/>
          <w:lang w:eastAsia="ja-JP"/>
        </w:rPr>
        <w:t xml:space="preserve">1.1. - O objeto do presente termo de referência é o </w:t>
      </w:r>
      <w:r w:rsidR="00EF1727" w:rsidRPr="000102F2">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r w:rsidR="00EF1727">
        <w:rPr>
          <w:rFonts w:ascii="Arial" w:eastAsia="Times New Roman" w:hAnsi="Arial" w:cs="Arial"/>
          <w:b/>
          <w:lang w:eastAsia="zh-CN"/>
        </w:rPr>
        <w:t>.</w:t>
      </w:r>
    </w:p>
    <w:p w:rsidR="00EF1727" w:rsidRDefault="00EF1727" w:rsidP="006A6E5B">
      <w:pPr>
        <w:widowControl w:val="0"/>
        <w:suppressAutoHyphens/>
        <w:spacing w:after="0" w:line="360" w:lineRule="auto"/>
        <w:ind w:right="-63"/>
        <w:jc w:val="both"/>
        <w:rPr>
          <w:rFonts w:ascii="Arial" w:eastAsia="Times New Roman" w:hAnsi="Arial" w:cs="Arial"/>
          <w:b/>
          <w:lang w:eastAsia="ja-JP"/>
        </w:rPr>
      </w:pPr>
    </w:p>
    <w:p w:rsidR="006A6E5B" w:rsidRPr="00F86182" w:rsidRDefault="006A6E5B" w:rsidP="006A6E5B">
      <w:pPr>
        <w:widowControl w:val="0"/>
        <w:suppressAutoHyphens/>
        <w:spacing w:after="0" w:line="360" w:lineRule="auto"/>
        <w:jc w:val="both"/>
        <w:rPr>
          <w:rFonts w:ascii="Arial" w:eastAsia="Times New Roman" w:hAnsi="Arial" w:cs="Arial"/>
          <w:b/>
          <w:u w:val="single"/>
          <w:lang w:eastAsia="zh-CN"/>
        </w:rPr>
      </w:pPr>
      <w:r w:rsidRPr="00F86182">
        <w:rPr>
          <w:rFonts w:ascii="Arial" w:eastAsia="Times New Roman" w:hAnsi="Arial" w:cs="Arial"/>
          <w:b/>
          <w:u w:val="single"/>
          <w:lang w:eastAsia="zh-CN"/>
        </w:rPr>
        <w:t>2 – ESPECIFICAÇÃO DETALHADA E VALOR ESTIMADO PARA A CONTRATAÇÃO</w:t>
      </w:r>
    </w:p>
    <w:p w:rsidR="006A6E5B" w:rsidRPr="00F86182" w:rsidRDefault="006A6E5B" w:rsidP="006A6E5B">
      <w:pPr>
        <w:widowControl w:val="0"/>
        <w:tabs>
          <w:tab w:val="left" w:pos="2760"/>
        </w:tabs>
        <w:suppressAutoHyphens/>
        <w:autoSpaceDE w:val="0"/>
        <w:autoSpaceDN w:val="0"/>
        <w:adjustRightInd w:val="0"/>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F86182">
        <w:rPr>
          <w:rFonts w:ascii="Arial" w:eastAsia="Times New Roman" w:hAnsi="Arial" w:cs="Arial"/>
          <w:lang w:eastAsia="zh-CN"/>
        </w:rPr>
        <w:t xml:space="preserve">2.1. - O valor total estimado da contratação é de </w:t>
      </w:r>
      <w:r w:rsidR="00EF1727" w:rsidRPr="00F86182">
        <w:rPr>
          <w:rFonts w:ascii="Arial" w:eastAsia="Times New Roman" w:hAnsi="Arial" w:cs="Arial"/>
          <w:b/>
          <w:lang w:eastAsia="zh-CN"/>
        </w:rPr>
        <w:t>R$ 165.140,83</w:t>
      </w:r>
      <w:r w:rsidRPr="00F86182">
        <w:rPr>
          <w:rFonts w:ascii="Arial" w:eastAsia="Times New Roman" w:hAnsi="Arial" w:cs="Arial"/>
          <w:b/>
          <w:lang w:eastAsia="zh-CN"/>
        </w:rPr>
        <w:t xml:space="preserve"> </w:t>
      </w:r>
      <w:r w:rsidRPr="00F86182">
        <w:rPr>
          <w:rFonts w:ascii="Arial" w:eastAsia="Times New Roman" w:hAnsi="Arial" w:cs="Arial"/>
          <w:lang w:eastAsia="zh-CN"/>
        </w:rPr>
        <w:t>(</w:t>
      </w:r>
      <w:r w:rsidR="00EF1727" w:rsidRPr="00F86182">
        <w:rPr>
          <w:rFonts w:ascii="Arial" w:eastAsia="Times New Roman" w:hAnsi="Arial" w:cs="Arial"/>
          <w:lang w:eastAsia="zh-CN"/>
        </w:rPr>
        <w:t>cento e sessenta e cinco mil, cento e quarenta reais e oitenta e três centavos</w:t>
      </w:r>
      <w:r w:rsidRPr="00F86182">
        <w:rPr>
          <w:rFonts w:ascii="Arial" w:eastAsia="Times New Roman" w:hAnsi="Arial" w:cs="Arial"/>
          <w:lang w:eastAsia="zh-CN"/>
        </w:rPr>
        <w:t>),</w:t>
      </w:r>
      <w:r w:rsidRPr="00F86182">
        <w:rPr>
          <w:rFonts w:ascii="Arial" w:eastAsia="Times New Roman" w:hAnsi="Arial" w:cs="Arial"/>
          <w:b/>
          <w:lang w:eastAsia="zh-CN"/>
        </w:rPr>
        <w:t xml:space="preserve"> </w:t>
      </w:r>
      <w:r w:rsidRPr="00F86182">
        <w:rPr>
          <w:rFonts w:ascii="Arial" w:eastAsia="Times New Roman" w:hAnsi="Arial" w:cs="Arial"/>
          <w:lang w:eastAsia="zh-CN"/>
        </w:rPr>
        <w:t>sendo:</w:t>
      </w:r>
    </w:p>
    <w:p w:rsidR="006A6E5B" w:rsidRPr="000102F2" w:rsidRDefault="006A6E5B" w:rsidP="006A6E5B">
      <w:pPr>
        <w:spacing w:after="0" w:line="360" w:lineRule="auto"/>
        <w:jc w:val="both"/>
        <w:rPr>
          <w:rFonts w:ascii="Arial" w:eastAsia="Times New Roman" w:hAnsi="Arial" w:cs="Arial"/>
          <w:b/>
          <w:lang w:eastAsia="zh-CN"/>
        </w:rPr>
      </w:pPr>
    </w:p>
    <w:tbl>
      <w:tblPr>
        <w:tblW w:w="5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1362"/>
        <w:gridCol w:w="686"/>
        <w:gridCol w:w="616"/>
        <w:gridCol w:w="2381"/>
        <w:gridCol w:w="2268"/>
        <w:gridCol w:w="1272"/>
        <w:gridCol w:w="1475"/>
        <w:gridCol w:w="9"/>
      </w:tblGrid>
      <w:tr w:rsidR="00081BC1" w:rsidRPr="00081BC1" w:rsidTr="00081BC1">
        <w:trPr>
          <w:trHeight w:val="555"/>
          <w:jc w:val="center"/>
        </w:trPr>
        <w:tc>
          <w:tcPr>
            <w:tcW w:w="5000" w:type="pct"/>
            <w:gridSpan w:val="9"/>
            <w:shd w:val="clear" w:color="000000" w:fill="F2F2F2"/>
            <w:noWrap/>
            <w:vAlign w:val="center"/>
            <w:hideMark/>
          </w:tcPr>
          <w:p w:rsidR="00081BC1" w:rsidRDefault="00F86182" w:rsidP="00081BC1">
            <w:pPr>
              <w:spacing w:after="0" w:line="240" w:lineRule="auto"/>
              <w:jc w:val="center"/>
              <w:rPr>
                <w:rFonts w:ascii="Arial" w:eastAsia="Times New Roman" w:hAnsi="Arial" w:cs="Arial"/>
                <w:b/>
                <w:bCs/>
                <w:i/>
                <w:iCs/>
                <w:color w:val="000000"/>
                <w:sz w:val="19"/>
                <w:szCs w:val="19"/>
                <w:lang w:eastAsia="pt-BR"/>
              </w:rPr>
            </w:pPr>
            <w:r>
              <w:rPr>
                <w:rFonts w:ascii="Arial" w:eastAsia="Times New Roman" w:hAnsi="Arial" w:cs="Arial"/>
                <w:b/>
                <w:bCs/>
                <w:i/>
                <w:iCs/>
                <w:color w:val="000000"/>
                <w:sz w:val="19"/>
                <w:szCs w:val="19"/>
                <w:lang w:eastAsia="pt-BR"/>
              </w:rPr>
              <w:t>LOTE 01 -</w:t>
            </w:r>
            <w:r w:rsidR="00081BC1" w:rsidRPr="00081BC1">
              <w:rPr>
                <w:rFonts w:ascii="Arial" w:eastAsia="Times New Roman" w:hAnsi="Arial" w:cs="Arial"/>
                <w:b/>
                <w:bCs/>
                <w:i/>
                <w:iCs/>
                <w:color w:val="000000"/>
                <w:sz w:val="19"/>
                <w:szCs w:val="19"/>
                <w:lang w:eastAsia="pt-BR"/>
              </w:rPr>
              <w:t xml:space="preserve"> FILTROS PARA VEÍCULOS LINHA LEVE</w:t>
            </w:r>
          </w:p>
          <w:p w:rsidR="00D6574E" w:rsidRPr="00D6574E" w:rsidRDefault="00D6574E" w:rsidP="00081BC1">
            <w:pPr>
              <w:spacing w:after="0" w:line="240" w:lineRule="auto"/>
              <w:jc w:val="center"/>
              <w:rPr>
                <w:rFonts w:ascii="Arial" w:eastAsia="Times New Roman" w:hAnsi="Arial" w:cs="Arial"/>
                <w:b/>
                <w:bCs/>
                <w:i/>
                <w:iCs/>
                <w:color w:val="000000"/>
                <w:sz w:val="19"/>
                <w:szCs w:val="19"/>
                <w:u w:val="single"/>
                <w:lang w:eastAsia="pt-BR"/>
              </w:rPr>
            </w:pPr>
            <w:r w:rsidRPr="00D6574E">
              <w:rPr>
                <w:rFonts w:ascii="Arial" w:eastAsia="Times New Roman" w:hAnsi="Arial" w:cs="Arial"/>
                <w:b/>
                <w:bCs/>
                <w:i/>
                <w:iCs/>
                <w:color w:val="000000"/>
                <w:sz w:val="19"/>
                <w:szCs w:val="19"/>
                <w:u w:val="single"/>
                <w:lang w:eastAsia="pt-BR"/>
              </w:rPr>
              <w:t>AMPLA CONCORRÊNCIA</w:t>
            </w:r>
          </w:p>
        </w:tc>
      </w:tr>
      <w:tr w:rsidR="00081BC1" w:rsidRPr="00081BC1" w:rsidTr="00081BC1">
        <w:trPr>
          <w:gridAfter w:val="1"/>
          <w:wAfter w:w="4" w:type="pct"/>
          <w:trHeight w:val="510"/>
          <w:jc w:val="center"/>
        </w:trPr>
        <w:tc>
          <w:tcPr>
            <w:tcW w:w="290"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ITEM</w:t>
            </w:r>
          </w:p>
        </w:tc>
        <w:tc>
          <w:tcPr>
            <w:tcW w:w="637"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CÓDIGO</w:t>
            </w:r>
          </w:p>
        </w:tc>
        <w:tc>
          <w:tcPr>
            <w:tcW w:w="321"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UND.</w:t>
            </w:r>
          </w:p>
        </w:tc>
        <w:tc>
          <w:tcPr>
            <w:tcW w:w="288"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QNT.</w:t>
            </w:r>
          </w:p>
        </w:tc>
        <w:tc>
          <w:tcPr>
            <w:tcW w:w="1113" w:type="pct"/>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DESCRIÇÃO</w:t>
            </w:r>
          </w:p>
        </w:tc>
        <w:tc>
          <w:tcPr>
            <w:tcW w:w="1061" w:type="pct"/>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APLICAÇÃO</w:t>
            </w:r>
          </w:p>
        </w:tc>
        <w:tc>
          <w:tcPr>
            <w:tcW w:w="595" w:type="pct"/>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 xml:space="preserve">VALOR UNITÁRIO MÉDIO </w:t>
            </w:r>
          </w:p>
        </w:tc>
        <w:tc>
          <w:tcPr>
            <w:tcW w:w="690" w:type="pct"/>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VALOR TOTAL</w:t>
            </w:r>
            <w:r>
              <w:rPr>
                <w:rFonts w:ascii="Arial" w:eastAsia="Times New Roman" w:hAnsi="Arial" w:cs="Arial"/>
                <w:b/>
                <w:bCs/>
                <w:color w:val="000000"/>
                <w:sz w:val="19"/>
                <w:szCs w:val="19"/>
                <w:lang w:eastAsia="pt-BR"/>
              </w:rPr>
              <w:t xml:space="preserve"> </w:t>
            </w:r>
            <w:r w:rsidRPr="00081BC1">
              <w:rPr>
                <w:rFonts w:ascii="Arial" w:eastAsia="Times New Roman" w:hAnsi="Arial" w:cs="Arial"/>
                <w:b/>
                <w:bCs/>
                <w:color w:val="000000"/>
                <w:sz w:val="19"/>
                <w:szCs w:val="19"/>
                <w:lang w:eastAsia="pt-BR"/>
              </w:rPr>
              <w:t xml:space="preserve">MÉDIO </w:t>
            </w:r>
          </w:p>
        </w:tc>
      </w:tr>
      <w:tr w:rsidR="00081BC1" w:rsidRPr="00081BC1" w:rsidTr="00081BC1">
        <w:trPr>
          <w:gridAfter w:val="1"/>
          <w:wAfter w:w="4" w:type="pct"/>
          <w:trHeight w:val="10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FILTROS DE ÓLEO REFERÊNCIA MANN NÚMERO C 17278</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w:t>
            </w:r>
            <w:r>
              <w:rPr>
                <w:rFonts w:ascii="Arial" w:eastAsia="Times New Roman" w:hAnsi="Arial" w:cs="Arial"/>
                <w:color w:val="000000"/>
                <w:sz w:val="19"/>
                <w:szCs w:val="19"/>
                <w:lang w:eastAsia="pt-BR"/>
              </w:rPr>
              <w:t>T DUCATO MOTOR 2.8/MOTOR 2.3 ANO MODELO DE 2002 EM DIANTE/PEUGEOT BOXER/</w:t>
            </w:r>
            <w:r w:rsidRPr="00081BC1">
              <w:rPr>
                <w:rFonts w:ascii="Arial" w:eastAsia="Times New Roman" w:hAnsi="Arial" w:cs="Arial"/>
                <w:color w:val="000000"/>
                <w:sz w:val="19"/>
                <w:szCs w:val="19"/>
                <w:lang w:eastAsia="pt-BR"/>
              </w:rPr>
              <w:t>RENAULT MASTER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R$ 54,8333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R$ 3.618,9978</w:t>
            </w:r>
          </w:p>
        </w:tc>
      </w:tr>
      <w:tr w:rsidR="00081BC1" w:rsidRPr="00081BC1" w:rsidTr="00081BC1">
        <w:trPr>
          <w:gridAfter w:val="1"/>
          <w:wAfter w:w="4" w:type="pct"/>
          <w:trHeight w:val="43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w:t>
            </w:r>
            <w:proofErr w:type="gramStart"/>
            <w:r w:rsidRPr="00081BC1">
              <w:rPr>
                <w:rFonts w:ascii="Arial" w:eastAsia="Times New Roman" w:hAnsi="Arial" w:cs="Arial"/>
                <w:color w:val="000000"/>
                <w:sz w:val="19"/>
                <w:szCs w:val="19"/>
                <w:lang w:eastAsia="pt-BR"/>
              </w:rPr>
              <w:t>ÓLEO  REFERÊNCIA</w:t>
            </w:r>
            <w:proofErr w:type="gramEnd"/>
            <w:r w:rsidRPr="00081BC1">
              <w:rPr>
                <w:rFonts w:ascii="Arial" w:eastAsia="Times New Roman" w:hAnsi="Arial" w:cs="Arial"/>
                <w:color w:val="000000"/>
                <w:sz w:val="19"/>
                <w:szCs w:val="19"/>
                <w:lang w:eastAsia="pt-BR"/>
              </w:rPr>
              <w:t xml:space="preserve"> MANN NÚMERO 67/3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FLUENCE 2017</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R$ 31,3800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R$ 94,1400</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FRAM NÚMERO 2870B</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VOLKS WAGEM SANTANA MOTOR 2.0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R$ 16,2633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R$ 487,8990</w:t>
            </w:r>
          </w:p>
        </w:tc>
      </w:tr>
      <w:tr w:rsidR="00081BC1" w:rsidRPr="00081BC1" w:rsidTr="00081BC1">
        <w:trPr>
          <w:gridAfter w:val="1"/>
          <w:wAfter w:w="4" w:type="pct"/>
          <w:trHeight w:val="42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ÓLEO REFERÊNCIA FRAM NÚMERO PH 4967</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VÉICULOS MODELO EFFA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R$ 18,2667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R$ 274,0005</w:t>
            </w:r>
          </w:p>
        </w:tc>
      </w:tr>
      <w:tr w:rsidR="00081BC1" w:rsidRPr="00081BC1" w:rsidTr="00081BC1">
        <w:trPr>
          <w:gridAfter w:val="1"/>
          <w:wAfter w:w="4" w:type="pct"/>
          <w:trHeight w:val="7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FRAM NÚMERO PH 5548</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Pr>
                <w:rFonts w:ascii="Arial" w:eastAsia="Times New Roman" w:hAnsi="Arial" w:cs="Arial"/>
                <w:color w:val="000000"/>
                <w:sz w:val="19"/>
                <w:szCs w:val="19"/>
                <w:lang w:eastAsia="pt-BR"/>
              </w:rPr>
              <w:t xml:space="preserve">LINHA VOLKS WAGEM </w:t>
            </w:r>
            <w:proofErr w:type="gramStart"/>
            <w:r>
              <w:rPr>
                <w:rFonts w:ascii="Arial" w:eastAsia="Times New Roman" w:hAnsi="Arial" w:cs="Arial"/>
                <w:color w:val="000000"/>
                <w:sz w:val="19"/>
                <w:szCs w:val="19"/>
                <w:lang w:eastAsia="pt-BR"/>
              </w:rPr>
              <w:t>GOL(</w:t>
            </w:r>
            <w:proofErr w:type="gramEnd"/>
            <w:r>
              <w:rPr>
                <w:rFonts w:ascii="Arial" w:eastAsia="Times New Roman" w:hAnsi="Arial" w:cs="Arial"/>
                <w:color w:val="000000"/>
                <w:sz w:val="19"/>
                <w:szCs w:val="19"/>
                <w:lang w:eastAsia="pt-BR"/>
              </w:rPr>
              <w:t>SPECIAL /GERAÇÃO IV/V/VI</w:t>
            </w:r>
            <w:r w:rsidRPr="00081BC1">
              <w:rPr>
                <w:rFonts w:ascii="Arial" w:eastAsia="Times New Roman" w:hAnsi="Arial" w:cs="Arial"/>
                <w:color w:val="000000"/>
                <w:sz w:val="19"/>
                <w:szCs w:val="19"/>
                <w:lang w:eastAsia="pt-BR"/>
              </w:rPr>
              <w:t>) E VW KOMBI</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R$ 17,8600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R$ 964,4400</w:t>
            </w:r>
          </w:p>
        </w:tc>
      </w:tr>
      <w:tr w:rsidR="00081BC1" w:rsidRPr="00081BC1" w:rsidTr="00081BC1">
        <w:trPr>
          <w:gridAfter w:val="1"/>
          <w:wAfter w:w="4" w:type="pct"/>
          <w:trHeight w:val="25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OLEO REFERÊNCIA WEGA NÚMERO JFO209</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ETIOS</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R$ 24,3800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R$ 73,1400</w:t>
            </w:r>
          </w:p>
        </w:tc>
      </w:tr>
      <w:tr w:rsidR="00081BC1" w:rsidRPr="00081BC1" w:rsidTr="00081BC1">
        <w:trPr>
          <w:gridAfter w:val="1"/>
          <w:wAfter w:w="4" w:type="pct"/>
          <w:trHeight w:val="127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139</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W 610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FIAT </w:t>
            </w:r>
            <w:proofErr w:type="gramStart"/>
            <w:r w:rsidRPr="00081BC1">
              <w:rPr>
                <w:rFonts w:ascii="Arial" w:eastAsia="Times New Roman" w:hAnsi="Arial" w:cs="Arial"/>
                <w:color w:val="000000"/>
                <w:sz w:val="19"/>
                <w:szCs w:val="19"/>
                <w:lang w:eastAsia="pt-BR"/>
              </w:rPr>
              <w:t>( UNO</w:t>
            </w:r>
            <w:proofErr w:type="gramEnd"/>
            <w:r w:rsidRPr="00081BC1">
              <w:rPr>
                <w:rFonts w:ascii="Arial" w:eastAsia="Times New Roman" w:hAnsi="Arial" w:cs="Arial"/>
                <w:color w:val="000000"/>
                <w:sz w:val="19"/>
                <w:szCs w:val="19"/>
                <w:lang w:eastAsia="pt-BR"/>
              </w:rPr>
              <w:t xml:space="preserve"> MILLE FIRE / UNO MILLE WAY / FIAT UNO VIVACE / FIAT DOBLO / FIAT PALIO ATRACTIV / FIAT SIENA /FIAT STRADA/ FIAT FIORINO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R$ 18,3367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R$ 2.548,8013</w:t>
            </w:r>
          </w:p>
        </w:tc>
      </w:tr>
      <w:tr w:rsidR="00081BC1" w:rsidRPr="00081BC1" w:rsidTr="00081BC1">
        <w:trPr>
          <w:gridAfter w:val="1"/>
          <w:wAfter w:w="4" w:type="pct"/>
          <w:trHeight w:val="42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030.39.11547</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W 66</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w:t>
            </w:r>
            <w:proofErr w:type="gramStart"/>
            <w:r w:rsidRPr="00081BC1">
              <w:rPr>
                <w:rFonts w:ascii="Arial" w:eastAsia="Times New Roman" w:hAnsi="Arial" w:cs="Arial"/>
                <w:color w:val="000000"/>
                <w:sz w:val="19"/>
                <w:szCs w:val="19"/>
                <w:lang w:eastAsia="pt-BR"/>
              </w:rPr>
              <w:t>RENAULT  SANDERO</w:t>
            </w:r>
            <w:proofErr w:type="gramEnd"/>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R$ 24,8000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R$ 372,0000</w:t>
            </w:r>
          </w:p>
        </w:tc>
      </w:tr>
      <w:tr w:rsidR="00081BC1" w:rsidRPr="00081BC1" w:rsidTr="00081BC1">
        <w:trPr>
          <w:gridAfter w:val="1"/>
          <w:wAfter w:w="4" w:type="pct"/>
          <w:trHeight w:val="88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81</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FILTROS DE ÓLEO REFERÊNCIA </w:t>
            </w:r>
            <w:proofErr w:type="gramStart"/>
            <w:r w:rsidRPr="00081BC1">
              <w:rPr>
                <w:rFonts w:ascii="Arial" w:eastAsia="Times New Roman" w:hAnsi="Arial" w:cs="Arial"/>
                <w:sz w:val="19"/>
                <w:szCs w:val="19"/>
                <w:lang w:eastAsia="pt-BR"/>
              </w:rPr>
              <w:t>MANN  NÚMERO</w:t>
            </w:r>
            <w:proofErr w:type="gramEnd"/>
            <w:r w:rsidRPr="00081BC1">
              <w:rPr>
                <w:rFonts w:ascii="Arial" w:eastAsia="Times New Roman" w:hAnsi="Arial" w:cs="Arial"/>
                <w:sz w:val="19"/>
                <w:szCs w:val="19"/>
                <w:lang w:eastAsia="pt-BR"/>
              </w:rPr>
              <w:t xml:space="preserve"> W 712/22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FIAT DOBLO ADVENTURE / LINHA GM </w:t>
            </w:r>
            <w:proofErr w:type="gramStart"/>
            <w:r w:rsidRPr="00081BC1">
              <w:rPr>
                <w:rFonts w:ascii="Arial" w:eastAsia="Times New Roman" w:hAnsi="Arial" w:cs="Arial"/>
                <w:color w:val="000000"/>
                <w:sz w:val="19"/>
                <w:szCs w:val="19"/>
                <w:lang w:eastAsia="pt-BR"/>
              </w:rPr>
              <w:t>( CELTA</w:t>
            </w:r>
            <w:proofErr w:type="gramEnd"/>
            <w:r w:rsidRPr="00081BC1">
              <w:rPr>
                <w:rFonts w:ascii="Arial" w:eastAsia="Times New Roman" w:hAnsi="Arial" w:cs="Arial"/>
                <w:color w:val="000000"/>
                <w:sz w:val="19"/>
                <w:szCs w:val="19"/>
                <w:lang w:eastAsia="pt-BR"/>
              </w:rPr>
              <w:t xml:space="preserve"> / SPIN / MONTANA / CORSA / CLASSIC / GM S10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R$ 32,2667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R$ 2.613,6027</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FILTROS DE ÓLEO REFERÊNCIA MANN </w:t>
            </w:r>
            <w:proofErr w:type="gramStart"/>
            <w:r w:rsidRPr="00081BC1">
              <w:rPr>
                <w:rFonts w:ascii="Arial" w:eastAsia="Times New Roman" w:hAnsi="Arial" w:cs="Arial"/>
                <w:color w:val="000000"/>
                <w:sz w:val="19"/>
                <w:szCs w:val="19"/>
                <w:lang w:eastAsia="pt-BR"/>
              </w:rPr>
              <w:t>NÚMERO  W</w:t>
            </w:r>
            <w:proofErr w:type="gramEnd"/>
            <w:r w:rsidRPr="00081BC1">
              <w:rPr>
                <w:rFonts w:ascii="Arial" w:eastAsia="Times New Roman" w:hAnsi="Arial" w:cs="Arial"/>
                <w:color w:val="000000"/>
                <w:sz w:val="19"/>
                <w:szCs w:val="19"/>
                <w:lang w:eastAsia="pt-BR"/>
              </w:rPr>
              <w:t xml:space="preserve"> 713/16</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PALIO WEEK END MOTOR 1.6</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R$ 37,2633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R$ 596,2128</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27</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OLEO REFERÊNCIA MANN NÚMERO W 719/27</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FORD </w:t>
            </w:r>
            <w:r>
              <w:rPr>
                <w:rFonts w:ascii="Arial" w:eastAsia="Times New Roman" w:hAnsi="Arial" w:cs="Arial"/>
                <w:color w:val="000000"/>
                <w:sz w:val="19"/>
                <w:szCs w:val="19"/>
                <w:lang w:eastAsia="pt-BR"/>
              </w:rPr>
              <w:t xml:space="preserve">FIESTA STREET / SEDAN </w:t>
            </w:r>
            <w:r w:rsidRPr="00081BC1">
              <w:rPr>
                <w:rFonts w:ascii="Arial" w:eastAsia="Times New Roman" w:hAnsi="Arial" w:cs="Arial"/>
                <w:color w:val="000000"/>
                <w:sz w:val="19"/>
                <w:szCs w:val="19"/>
                <w:lang w:eastAsia="pt-BR"/>
              </w:rPr>
              <w:t>/ FORD COURIER 1.6</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R$ 40,5667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R$ 1.095,3009</w:t>
            </w:r>
          </w:p>
        </w:tc>
      </w:tr>
      <w:tr w:rsidR="00081BC1" w:rsidRPr="00081BC1" w:rsidTr="00081BC1">
        <w:trPr>
          <w:gridAfter w:val="1"/>
          <w:wAfter w:w="4" w:type="pct"/>
          <w:trHeight w:val="43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9</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719/5</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SAVEIRO / VW POINTER 1.8</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R$ 45,9333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R$ 413,3997</w:t>
            </w:r>
          </w:p>
        </w:tc>
      </w:tr>
      <w:tr w:rsidR="00081BC1" w:rsidRPr="00081BC1" w:rsidTr="00081BC1">
        <w:trPr>
          <w:gridAfter w:val="1"/>
          <w:wAfter w:w="4" w:type="pct"/>
          <w:trHeight w:val="4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W 75/2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LOGAN 2017</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R$ 43,6000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R$ 130,8000</w:t>
            </w:r>
          </w:p>
        </w:tc>
      </w:tr>
      <w:tr w:rsidR="00081BC1" w:rsidRPr="00081BC1" w:rsidTr="00081BC1">
        <w:trPr>
          <w:gridAfter w:val="1"/>
          <w:wAfter w:w="4" w:type="pct"/>
          <w:trHeight w:val="4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W 9009</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CITROEN JUMPER </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R$ 147,2667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R$ 1.472,6670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W 920/41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KIA BESTA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R$ 116,9000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R$ 350,7000</w:t>
            </w:r>
          </w:p>
        </w:tc>
      </w:tr>
      <w:tr w:rsidR="00081BC1" w:rsidRPr="00081BC1" w:rsidTr="00081BC1">
        <w:trPr>
          <w:gridAfter w:val="1"/>
          <w:wAfter w:w="4" w:type="pct"/>
          <w:trHeight w:val="39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923/1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RANGER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R$ 54,1167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R$ 162,3501</w:t>
            </w:r>
          </w:p>
        </w:tc>
      </w:tr>
      <w:tr w:rsidR="00081BC1" w:rsidRPr="00081BC1" w:rsidTr="00081BC1">
        <w:trPr>
          <w:gridAfter w:val="1"/>
          <w:wAfter w:w="4" w:type="pct"/>
          <w:trHeight w:val="45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934</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SILVERADO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R$ 72,9667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R$ 218,9001</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030.39.11557</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ÓLEO REFERÊNCIA MANN NÚMERO WP 928/81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MITSUBISHI L 200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R$ 126,9667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R$ 761,8002</w:t>
            </w:r>
          </w:p>
        </w:tc>
      </w:tr>
      <w:tr w:rsidR="00081BC1" w:rsidRPr="00081BC1" w:rsidTr="00081BC1">
        <w:trPr>
          <w:gridAfter w:val="1"/>
          <w:wAfter w:w="4" w:type="pct"/>
          <w:trHeight w:val="42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19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40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AR REFERÊNCIA MANN NÚMERO CF 11 127</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DOBLO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R$ 147,5000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R$ 5.900,0000</w:t>
            </w:r>
          </w:p>
        </w:tc>
      </w:tr>
      <w:tr w:rsidR="00081BC1" w:rsidRPr="00081BC1" w:rsidTr="00081BC1">
        <w:trPr>
          <w:gridAfter w:val="1"/>
          <w:wAfter w:w="4" w:type="pct"/>
          <w:trHeight w:val="49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AR REFERÊNCIA MANN NÚMERO CF 14 200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S-10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R$ 79,6330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R$ 238,8990</w:t>
            </w:r>
          </w:p>
        </w:tc>
      </w:tr>
      <w:tr w:rsidR="00081BC1" w:rsidRPr="00081BC1" w:rsidTr="00081BC1">
        <w:trPr>
          <w:gridAfter w:val="1"/>
          <w:wAfter w:w="4" w:type="pct"/>
          <w:trHeight w:val="40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15 300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MITSUBISHI L 200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R$ 99,9667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R$ 599,8002</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 FILTRO DE AR REFERÊNCIA MANN NÚMERO C 16 197</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S -10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R$ 79,3330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R$ 475,9980</w:t>
            </w:r>
          </w:p>
        </w:tc>
      </w:tr>
      <w:tr w:rsidR="00081BC1" w:rsidRPr="00081BC1" w:rsidTr="00081BC1">
        <w:trPr>
          <w:gridAfter w:val="1"/>
          <w:wAfter w:w="4" w:type="pct"/>
          <w:trHeight w:val="58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59</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17 278 /1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CITROEN JUMPER / PEUGEOT BOXER / FIAT DUCATO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R$ 92,3000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R$ 5.445,7000</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18 142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KIA BESTA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R$ 108,3000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R$ 324,9000</w:t>
            </w:r>
          </w:p>
        </w:tc>
      </w:tr>
      <w:tr w:rsidR="00081BC1" w:rsidRPr="00081BC1" w:rsidTr="00081BC1">
        <w:trPr>
          <w:gridAfter w:val="1"/>
          <w:wAfter w:w="4" w:type="pct"/>
          <w:trHeight w:val="49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18 263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RANGER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R$ 152,0000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R$ 456,0000</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NÚMEROC 1944</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CELTA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R$ 59,6670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R$ 358,0020</w:t>
            </w:r>
          </w:p>
        </w:tc>
      </w:tr>
      <w:tr w:rsidR="00081BC1" w:rsidRPr="00081BC1" w:rsidTr="00081BC1">
        <w:trPr>
          <w:gridAfter w:val="1"/>
          <w:wAfter w:w="4" w:type="pct"/>
          <w:trHeight w:val="45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2030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FLUENCE 2017</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R$ 65,6333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R$ 196,8999</w:t>
            </w:r>
          </w:p>
        </w:tc>
      </w:tr>
      <w:tr w:rsidR="00081BC1" w:rsidRPr="00081BC1" w:rsidTr="00081BC1">
        <w:trPr>
          <w:gridAfter w:val="1"/>
          <w:wAfter w:w="4" w:type="pct"/>
          <w:trHeight w:val="43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21</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2256</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CORSA / CLASSIC</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R$ 80,0333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R$ 1.680,6993</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24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24 028/1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SPIN</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R$ 81,0000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R$ 1.944,0000</w:t>
            </w:r>
          </w:p>
        </w:tc>
      </w:tr>
      <w:tr w:rsidR="00081BC1" w:rsidRPr="00081BC1" w:rsidTr="00081BC1">
        <w:trPr>
          <w:gridAfter w:val="1"/>
          <w:wAfter w:w="4" w:type="pct"/>
          <w:trHeight w:val="43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2496</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FIORINO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R$ 65,6667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R$ 262,6668</w:t>
            </w:r>
          </w:p>
        </w:tc>
      </w:tr>
      <w:tr w:rsidR="00081BC1" w:rsidRPr="00081BC1" w:rsidTr="00081BC1">
        <w:trPr>
          <w:gridAfter w:val="1"/>
          <w:wAfter w:w="4" w:type="pct"/>
          <w:trHeight w:val="49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FILTROS DE AR REFERÊNCIA MANN </w:t>
            </w:r>
            <w:proofErr w:type="gramStart"/>
            <w:r w:rsidRPr="00081BC1">
              <w:rPr>
                <w:rFonts w:ascii="Arial" w:eastAsia="Times New Roman" w:hAnsi="Arial" w:cs="Arial"/>
                <w:color w:val="000000"/>
                <w:sz w:val="19"/>
                <w:szCs w:val="19"/>
                <w:lang w:eastAsia="pt-BR"/>
              </w:rPr>
              <w:t>NÚMERO  C</w:t>
            </w:r>
            <w:proofErr w:type="gramEnd"/>
            <w:r w:rsidRPr="00081BC1">
              <w:rPr>
                <w:rFonts w:ascii="Arial" w:eastAsia="Times New Roman" w:hAnsi="Arial" w:cs="Arial"/>
                <w:color w:val="000000"/>
                <w:sz w:val="19"/>
                <w:szCs w:val="19"/>
                <w:lang w:eastAsia="pt-BR"/>
              </w:rPr>
              <w:t xml:space="preserve"> 2585</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PALIO / FIAT STRADA / FIAT SIENA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R$ 88,8900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R$ 5.600,0700</w:t>
            </w:r>
          </w:p>
        </w:tc>
      </w:tr>
      <w:tr w:rsidR="00081BC1" w:rsidRPr="00081BC1" w:rsidTr="00081BC1">
        <w:trPr>
          <w:gridAfter w:val="1"/>
          <w:wAfter w:w="4" w:type="pct"/>
          <w:trHeight w:val="40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15</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AR REFERÊNCIA MANN NÚMERO C 2677/1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COURIER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R$ 77,5633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R$ 1.163,4495</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FILTROS DE AR REFERÊNCIA MANN </w:t>
            </w:r>
            <w:proofErr w:type="gramStart"/>
            <w:r w:rsidRPr="00081BC1">
              <w:rPr>
                <w:rFonts w:ascii="Arial" w:eastAsia="Times New Roman" w:hAnsi="Arial" w:cs="Arial"/>
                <w:color w:val="000000"/>
                <w:sz w:val="19"/>
                <w:szCs w:val="19"/>
                <w:lang w:eastAsia="pt-BR"/>
              </w:rPr>
              <w:t>NÚMERO  C</w:t>
            </w:r>
            <w:proofErr w:type="gramEnd"/>
            <w:r w:rsidRPr="00081BC1">
              <w:rPr>
                <w:rFonts w:ascii="Arial" w:eastAsia="Times New Roman" w:hAnsi="Arial" w:cs="Arial"/>
                <w:color w:val="000000"/>
                <w:sz w:val="19"/>
                <w:szCs w:val="19"/>
                <w:lang w:eastAsia="pt-BR"/>
              </w:rPr>
              <w:t xml:space="preserve"> 2680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LOGAN 2017</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R$ 98,0000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R$ 294,0000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030.39.11577</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53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REFERÊNCIA MANN </w:t>
            </w:r>
            <w:proofErr w:type="gramStart"/>
            <w:r w:rsidRPr="00081BC1">
              <w:rPr>
                <w:rFonts w:ascii="Arial" w:eastAsia="Times New Roman" w:hAnsi="Arial" w:cs="Arial"/>
                <w:color w:val="000000"/>
                <w:sz w:val="19"/>
                <w:szCs w:val="19"/>
                <w:lang w:eastAsia="pt-BR"/>
              </w:rPr>
              <w:t>NÚMERO  C</w:t>
            </w:r>
            <w:proofErr w:type="gramEnd"/>
            <w:r w:rsidRPr="00081BC1">
              <w:rPr>
                <w:rFonts w:ascii="Arial" w:eastAsia="Times New Roman" w:hAnsi="Arial" w:cs="Arial"/>
                <w:color w:val="000000"/>
                <w:sz w:val="19"/>
                <w:szCs w:val="19"/>
                <w:lang w:eastAsia="pt-BR"/>
              </w:rPr>
              <w:t xml:space="preserve"> 29 033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UNO MILLE / WAY / VIVACE</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R$ 71,2667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R$ 3.777,1335</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35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24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30 125/1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MONTANA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R$ 47,6667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R$ 1.144,0008</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18</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32 199</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MASTER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R$ 87,3333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R$ 1.571,9994</w:t>
            </w:r>
          </w:p>
        </w:tc>
      </w:tr>
      <w:tr w:rsidR="00081BC1" w:rsidRPr="00081BC1" w:rsidTr="00081BC1">
        <w:trPr>
          <w:gridAfter w:val="1"/>
          <w:wAfter w:w="4" w:type="pct"/>
          <w:trHeight w:val="36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15</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3366/1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SANDERO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R$ 59,3330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R$ 889,9950</w:t>
            </w:r>
          </w:p>
        </w:tc>
      </w:tr>
      <w:tr w:rsidR="00081BC1" w:rsidRPr="00081BC1" w:rsidTr="00081BC1">
        <w:trPr>
          <w:gridAfter w:val="1"/>
          <w:wAfter w:w="4" w:type="pct"/>
          <w:trHeight w:val="36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40 135</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SILVERADO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R$ 82,6667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R$ 248,0001</w:t>
            </w:r>
          </w:p>
        </w:tc>
      </w:tr>
      <w:tr w:rsidR="00081BC1" w:rsidRPr="00081BC1" w:rsidTr="00081BC1">
        <w:trPr>
          <w:gridAfter w:val="1"/>
          <w:wAfter w:w="4" w:type="pct"/>
          <w:trHeight w:val="48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 FILTRO DE AR REFERÊNCIA </w:t>
            </w:r>
            <w:proofErr w:type="gramStart"/>
            <w:r w:rsidRPr="00081BC1">
              <w:rPr>
                <w:rFonts w:ascii="Arial" w:eastAsia="Times New Roman" w:hAnsi="Arial" w:cs="Arial"/>
                <w:sz w:val="19"/>
                <w:szCs w:val="19"/>
                <w:lang w:eastAsia="pt-BR"/>
              </w:rPr>
              <w:t>MANN  NÚMERO</w:t>
            </w:r>
            <w:proofErr w:type="gramEnd"/>
            <w:r w:rsidRPr="00081BC1">
              <w:rPr>
                <w:rFonts w:ascii="Arial" w:eastAsia="Times New Roman" w:hAnsi="Arial" w:cs="Arial"/>
                <w:sz w:val="19"/>
                <w:szCs w:val="19"/>
                <w:lang w:eastAsia="pt-BR"/>
              </w:rPr>
              <w:t xml:space="preserve"> C 4151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FORD FIESTA STREET / SEDAN  </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R$ 65,9333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R$ 791,1996</w:t>
            </w:r>
          </w:p>
        </w:tc>
      </w:tr>
      <w:tr w:rsidR="00081BC1" w:rsidRPr="00081BC1" w:rsidTr="00081BC1">
        <w:trPr>
          <w:gridAfter w:val="1"/>
          <w:wAfter w:w="4" w:type="pct"/>
          <w:trHeight w:val="33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FRAM NÚMERO CA 4260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KOMBI</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R$ 71,9333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R$ 863,1996</w:t>
            </w:r>
          </w:p>
        </w:tc>
      </w:tr>
      <w:tr w:rsidR="00081BC1" w:rsidRPr="00081BC1" w:rsidTr="00081BC1">
        <w:trPr>
          <w:gridAfter w:val="1"/>
          <w:wAfter w:w="4" w:type="pct"/>
          <w:trHeight w:val="4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48</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w:t>
            </w:r>
            <w:proofErr w:type="gramStart"/>
            <w:r w:rsidRPr="00081BC1">
              <w:rPr>
                <w:rFonts w:ascii="Arial" w:eastAsia="Times New Roman" w:hAnsi="Arial" w:cs="Arial"/>
                <w:color w:val="000000"/>
                <w:sz w:val="19"/>
                <w:szCs w:val="19"/>
                <w:lang w:eastAsia="pt-BR"/>
              </w:rPr>
              <w:t>REFERÊNCIA  FRAM</w:t>
            </w:r>
            <w:proofErr w:type="gramEnd"/>
            <w:r w:rsidRPr="00081BC1">
              <w:rPr>
                <w:rFonts w:ascii="Arial" w:eastAsia="Times New Roman" w:hAnsi="Arial" w:cs="Arial"/>
                <w:color w:val="000000"/>
                <w:sz w:val="19"/>
                <w:szCs w:val="19"/>
                <w:lang w:eastAsia="pt-BR"/>
              </w:rPr>
              <w:t xml:space="preserve"> NÚMERO CA 5513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SANTANA / VW GOL 1.0 E GOL 1.6</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R$ 18,1633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R$ 871,8384</w:t>
            </w:r>
          </w:p>
        </w:tc>
      </w:tr>
      <w:tr w:rsidR="00081BC1" w:rsidRPr="00081BC1" w:rsidTr="00081BC1">
        <w:trPr>
          <w:gridAfter w:val="1"/>
          <w:wAfter w:w="4" w:type="pct"/>
          <w:trHeight w:val="4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FRAM NÚMERO CA 5961 PU</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KOMBI</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R$ 28,1533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R$ 337,8396</w:t>
            </w:r>
          </w:p>
        </w:tc>
      </w:tr>
      <w:tr w:rsidR="00081BC1" w:rsidRPr="00081BC1" w:rsidTr="00081BC1">
        <w:trPr>
          <w:gridAfter w:val="1"/>
          <w:wAfter w:w="4" w:type="pct"/>
          <w:trHeight w:val="4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FRAM NÚMERO CA 9290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GOL 1.0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R$ 20,6333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R$ 247,5996</w:t>
            </w:r>
          </w:p>
        </w:tc>
      </w:tr>
      <w:tr w:rsidR="00081BC1" w:rsidRPr="00081BC1" w:rsidTr="00081BC1">
        <w:trPr>
          <w:gridAfter w:val="1"/>
          <w:wAfter w:w="4" w:type="pct"/>
          <w:trHeight w:val="4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030.39.11587</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26 111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POINTER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R$ 19,6000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R$ 117,6000</w:t>
            </w:r>
          </w:p>
        </w:tc>
      </w:tr>
      <w:tr w:rsidR="00081BC1" w:rsidRPr="00081BC1" w:rsidTr="00081BC1">
        <w:trPr>
          <w:gridAfter w:val="1"/>
          <w:wAfter w:w="4" w:type="pct"/>
          <w:trHeight w:val="40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29 108</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SAVEIRO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R$ 17,9633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R$ 53,8899</w:t>
            </w:r>
          </w:p>
        </w:tc>
      </w:tr>
      <w:tr w:rsidR="00081BC1" w:rsidRPr="00081BC1" w:rsidTr="00081BC1">
        <w:trPr>
          <w:gridAfter w:val="1"/>
          <w:wAfter w:w="4" w:type="pct"/>
          <w:trHeight w:val="45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REFERÊNCIA WEGA </w:t>
            </w:r>
            <w:proofErr w:type="gramStart"/>
            <w:r w:rsidRPr="00081BC1">
              <w:rPr>
                <w:rFonts w:ascii="Arial" w:eastAsia="Times New Roman" w:hAnsi="Arial" w:cs="Arial"/>
                <w:color w:val="000000"/>
                <w:sz w:val="19"/>
                <w:szCs w:val="19"/>
                <w:lang w:eastAsia="pt-BR"/>
              </w:rPr>
              <w:t>NÚMERO  FAP</w:t>
            </w:r>
            <w:proofErr w:type="gramEnd"/>
            <w:r w:rsidRPr="00081BC1">
              <w:rPr>
                <w:rFonts w:ascii="Arial" w:eastAsia="Times New Roman" w:hAnsi="Arial" w:cs="Arial"/>
                <w:color w:val="000000"/>
                <w:sz w:val="19"/>
                <w:szCs w:val="19"/>
                <w:lang w:eastAsia="pt-BR"/>
              </w:rPr>
              <w:t>4041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ETIOS</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R$ 28,1333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R$ 84,3999</w:t>
            </w:r>
          </w:p>
        </w:tc>
      </w:tr>
      <w:tr w:rsidR="00081BC1" w:rsidRPr="00081BC1" w:rsidTr="00081BC1">
        <w:trPr>
          <w:gridAfter w:val="1"/>
          <w:wAfter w:w="4" w:type="pct"/>
          <w:trHeight w:val="45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15</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NUMERO JFAF31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EFFA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R$ 37,2300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R$ 558,4500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COMBUSTIVEL </w:t>
            </w:r>
            <w:proofErr w:type="gramStart"/>
            <w:r w:rsidRPr="00081BC1">
              <w:rPr>
                <w:rFonts w:ascii="Arial" w:eastAsia="Times New Roman" w:hAnsi="Arial" w:cs="Arial"/>
                <w:color w:val="000000"/>
                <w:sz w:val="19"/>
                <w:szCs w:val="19"/>
                <w:lang w:eastAsia="pt-BR"/>
              </w:rPr>
              <w:t>REFERÊNCIA  MANN</w:t>
            </w:r>
            <w:proofErr w:type="gramEnd"/>
            <w:r w:rsidRPr="00081BC1">
              <w:rPr>
                <w:rFonts w:ascii="Arial" w:eastAsia="Times New Roman" w:hAnsi="Arial" w:cs="Arial"/>
                <w:color w:val="000000"/>
                <w:sz w:val="19"/>
                <w:szCs w:val="19"/>
                <w:lang w:eastAsia="pt-BR"/>
              </w:rPr>
              <w:t xml:space="preserve"> NÚMERO 613/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SAVEIRO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R$ 63,0000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R$ 189,0000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FRAM NÚMERO G 10583 F</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KOMBI</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R$ 17,4133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R$ 208,9596</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FRAM NÚMERO G  5738</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GOL 1.0 / 1.6 / VW SANTANA 2.0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R$ 18,2533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R$ 1.095,1980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51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FRAM  NÚMERO G 6</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KOMBI</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R$ 18,1000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R$ 217,2000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18</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P 718/1x</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MASTER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R$ 33,2333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R$ 598,1994</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PU 723 X</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CITROEN JUMPER / PEUGEOT BOXER </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R$ 59,1900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R$ 769,4700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030.39.11597</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510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PALIO WEEK END MOTOR 1.6</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R$ 33,4867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R$ 334,8670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513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FIORINO MOTOR 1.3</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R$ 17,8567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R$ 71,4268</w:t>
            </w:r>
          </w:p>
        </w:tc>
      </w:tr>
      <w:tr w:rsidR="00081BC1" w:rsidRPr="00081BC1" w:rsidTr="00081BC1">
        <w:trPr>
          <w:gridAfter w:val="1"/>
          <w:wAfter w:w="4" w:type="pct"/>
          <w:trHeight w:val="153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220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58</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FIAT DOBLO ADVENTURE / FIAT SIENA / FIAT PALIO / FIAT UNO ECONOMY / UNO VIVACE / FIAT STRADA </w:t>
            </w:r>
            <w:proofErr w:type="gramStart"/>
            <w:r w:rsidRPr="00081BC1">
              <w:rPr>
                <w:rFonts w:ascii="Arial" w:eastAsia="Times New Roman" w:hAnsi="Arial" w:cs="Arial"/>
                <w:color w:val="000000"/>
                <w:sz w:val="19"/>
                <w:szCs w:val="19"/>
                <w:lang w:eastAsia="pt-BR"/>
              </w:rPr>
              <w:t>E  LINHA</w:t>
            </w:r>
            <w:proofErr w:type="gramEnd"/>
            <w:r w:rsidRPr="00081BC1">
              <w:rPr>
                <w:rFonts w:ascii="Arial" w:eastAsia="Times New Roman" w:hAnsi="Arial" w:cs="Arial"/>
                <w:color w:val="000000"/>
                <w:sz w:val="19"/>
                <w:szCs w:val="19"/>
                <w:lang w:eastAsia="pt-BR"/>
              </w:rPr>
              <w:t xml:space="preserve"> GM ( CELTA / SPIN / MONTANA / CORSA / CLASSIC / GM S10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R$ 17,0300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R$ 3.746,6000</w:t>
            </w:r>
          </w:p>
        </w:tc>
      </w:tr>
      <w:tr w:rsidR="00081BC1" w:rsidRPr="00081BC1" w:rsidTr="00081BC1">
        <w:trPr>
          <w:gridAfter w:val="1"/>
          <w:wAfter w:w="4" w:type="pct"/>
          <w:trHeight w:val="76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030.39.11600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21</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 58/3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RENAULT SANDERO </w:t>
            </w:r>
            <w:proofErr w:type="gramStart"/>
            <w:r w:rsidRPr="00081BC1">
              <w:rPr>
                <w:rFonts w:ascii="Arial" w:eastAsia="Times New Roman" w:hAnsi="Arial" w:cs="Arial"/>
                <w:color w:val="000000"/>
                <w:sz w:val="19"/>
                <w:szCs w:val="19"/>
                <w:lang w:eastAsia="pt-BR"/>
              </w:rPr>
              <w:t>/  RENAULT</w:t>
            </w:r>
            <w:proofErr w:type="gramEnd"/>
            <w:r w:rsidRPr="00081BC1">
              <w:rPr>
                <w:rFonts w:ascii="Arial" w:eastAsia="Times New Roman" w:hAnsi="Arial" w:cs="Arial"/>
                <w:color w:val="000000"/>
                <w:sz w:val="19"/>
                <w:szCs w:val="19"/>
                <w:lang w:eastAsia="pt-BR"/>
              </w:rPr>
              <w:t xml:space="preserve"> FLUENCE / RENAULT LOGAN </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R$ 18,0133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R$ 378,2793</w:t>
            </w:r>
          </w:p>
        </w:tc>
      </w:tr>
      <w:tr w:rsidR="00081BC1" w:rsidRPr="00081BC1" w:rsidTr="00081BC1">
        <w:trPr>
          <w:gridAfter w:val="1"/>
          <w:wAfter w:w="4" w:type="pct"/>
          <w:trHeight w:val="70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613/4</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RANGER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R$ 22,7500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R$ 68,2500</w:t>
            </w:r>
          </w:p>
        </w:tc>
      </w:tr>
      <w:tr w:rsidR="00081BC1" w:rsidRPr="00081BC1" w:rsidTr="00081BC1">
        <w:trPr>
          <w:gridAfter w:val="1"/>
          <w:wAfter w:w="4" w:type="pct"/>
          <w:trHeight w:val="70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612/7</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FORD FIESTA </w:t>
            </w:r>
            <w:proofErr w:type="gramStart"/>
            <w:r w:rsidRPr="00081BC1">
              <w:rPr>
                <w:rFonts w:ascii="Arial" w:eastAsia="Times New Roman" w:hAnsi="Arial" w:cs="Arial"/>
                <w:color w:val="000000"/>
                <w:sz w:val="19"/>
                <w:szCs w:val="19"/>
                <w:lang w:eastAsia="pt-BR"/>
              </w:rPr>
              <w:t>STREET  MOTOR</w:t>
            </w:r>
            <w:proofErr w:type="gramEnd"/>
            <w:r w:rsidRPr="00081BC1">
              <w:rPr>
                <w:rFonts w:ascii="Arial" w:eastAsia="Times New Roman" w:hAnsi="Arial" w:cs="Arial"/>
                <w:color w:val="000000"/>
                <w:sz w:val="19"/>
                <w:szCs w:val="19"/>
                <w:lang w:eastAsia="pt-BR"/>
              </w:rPr>
              <w:t xml:space="preserve"> ZETEC ROCAN / FORD FIESTA SEDAN</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R$ 22,8000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R$ 273,6000</w:t>
            </w:r>
          </w:p>
        </w:tc>
      </w:tr>
      <w:tr w:rsidR="00081BC1" w:rsidRPr="00081BC1" w:rsidTr="00081BC1">
        <w:trPr>
          <w:gridAfter w:val="1"/>
          <w:wAfter w:w="4" w:type="pct"/>
          <w:trHeight w:val="69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712-4</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COURIER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R$ 23,2667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R$ 349,0005</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716/6</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POINTER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R$ 32,1667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R$ 193,0002</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62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824</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SILVERADO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R$ 49,2633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R$ 147,7899</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030.39.11617</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842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DUCATO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R$ 25,9333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R$ 1.192,9318</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9</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920/1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KIA BESTA / MITSUBISHI L 200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R$ 47,7000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R$ 429,3000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COMBUSTÍVEL REFERÊNCIA WEGA NUMERO FCI1660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ETIOS</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R$ 17,5967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R$ 52,7901</w:t>
            </w:r>
          </w:p>
        </w:tc>
      </w:tr>
      <w:tr w:rsidR="00081BC1" w:rsidRPr="00081BC1" w:rsidTr="00081BC1">
        <w:trPr>
          <w:gridAfter w:val="1"/>
          <w:wAfter w:w="4" w:type="pct"/>
          <w:trHeight w:val="255"/>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w:t>
            </w:r>
            <w:proofErr w:type="gramStart"/>
            <w:r w:rsidRPr="00081BC1">
              <w:rPr>
                <w:rFonts w:ascii="Arial" w:eastAsia="Times New Roman" w:hAnsi="Arial" w:cs="Arial"/>
                <w:color w:val="000000"/>
                <w:sz w:val="19"/>
                <w:szCs w:val="19"/>
                <w:lang w:eastAsia="pt-BR"/>
              </w:rPr>
              <w:t>COMBUSTIVEL  JFCE</w:t>
            </w:r>
            <w:proofErr w:type="gramEnd"/>
            <w:r w:rsidRPr="00081BC1">
              <w:rPr>
                <w:rFonts w:ascii="Arial" w:eastAsia="Times New Roman" w:hAnsi="Arial" w:cs="Arial"/>
                <w:color w:val="000000"/>
                <w:sz w:val="19"/>
                <w:szCs w:val="19"/>
                <w:lang w:eastAsia="pt-BR"/>
              </w:rPr>
              <w:t>00</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EFFA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R$ 56,7667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R$ 851,5005</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VOX NÚMERO FAC 485</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MITSUBISHI L 200</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R$ 43,2000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R$ 259,2000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18</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22 019</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RENAULT LOGAN / RENAULT SANDERO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R$ 22,4667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R$ 404,4006</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2335</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DOBLO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R$ 24,2667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R$ 291,2004</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2344</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PALIO WEEK END MOTOR 1.6</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R$ 17,9667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R$ 71,8668</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2433</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FIESTA SEDAN</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R$ 17,0567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R$ 34,1134</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2442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GM SPIN</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R$ 23,9767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R$ 575,4408</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73</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030.39.11627</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2504</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FIAT STRADA </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R$ 32,9333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R$ 65,8666</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74</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030.39.11628</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2629</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FIAT PALIO / FIAT STRADA / </w:t>
            </w:r>
            <w:proofErr w:type="gramStart"/>
            <w:r w:rsidRPr="00081BC1">
              <w:rPr>
                <w:rFonts w:ascii="Arial" w:eastAsia="Times New Roman" w:hAnsi="Arial" w:cs="Arial"/>
                <w:color w:val="000000"/>
                <w:sz w:val="19"/>
                <w:szCs w:val="19"/>
                <w:lang w:eastAsia="pt-BR"/>
              </w:rPr>
              <w:t>FIAT  SIENA</w:t>
            </w:r>
            <w:proofErr w:type="gramEnd"/>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R$ 29,3000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R$ 586,0000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75</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030.39.11629</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2632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FIAT SIENA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R$ 44,8933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R$ 179,5732</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76</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030.39.11630</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3162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SAVEIRO</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R$ 25,8533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R$ 77,5599</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77</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030.39.11631</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32</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3337</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GM CORSA / MONTANA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R$ 39,6333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R$ 1.268,2656</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78</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030.39.11632</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4251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GM CELTA</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R$ 28,6200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R$ 114,4800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79</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030.39.11633</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4442</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CITROEN / LINHA FIAT DUCATO / LINHA PEUGEOT BOXER</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R$ 33,9333</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R$ 678,6660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80</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030.39.11634</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CUK 20 011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FIAT </w:t>
            </w:r>
            <w:proofErr w:type="gramStart"/>
            <w:r w:rsidRPr="00081BC1">
              <w:rPr>
                <w:rFonts w:ascii="Arial" w:eastAsia="Times New Roman" w:hAnsi="Arial" w:cs="Arial"/>
                <w:color w:val="000000"/>
                <w:sz w:val="19"/>
                <w:szCs w:val="19"/>
                <w:lang w:eastAsia="pt-BR"/>
              </w:rPr>
              <w:t>UNO  ECONOMY</w:t>
            </w:r>
            <w:proofErr w:type="gramEnd"/>
            <w:r w:rsidRPr="00081BC1">
              <w:rPr>
                <w:rFonts w:ascii="Arial" w:eastAsia="Times New Roman" w:hAnsi="Arial" w:cs="Arial"/>
                <w:color w:val="000000"/>
                <w:sz w:val="19"/>
                <w:szCs w:val="19"/>
                <w:lang w:eastAsia="pt-BR"/>
              </w:rPr>
              <w:t xml:space="preserve"> / FIAT UNO VIVACE</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R$ 33,8667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R$ 270,9336</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81</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030.39.11635</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CUK 26 005</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RENAULT FLUENCE 2017</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R$ 52,6000</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R$ 157,8000</w:t>
            </w:r>
          </w:p>
        </w:tc>
      </w:tr>
      <w:tr w:rsidR="00081BC1" w:rsidRPr="00081BC1" w:rsidTr="00081BC1">
        <w:trPr>
          <w:gridAfter w:val="1"/>
          <w:wAfter w:w="4" w:type="pct"/>
          <w:trHeight w:val="510"/>
          <w:jc w:val="center"/>
        </w:trPr>
        <w:tc>
          <w:tcPr>
            <w:tcW w:w="2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82</w:t>
            </w:r>
          </w:p>
        </w:tc>
        <w:tc>
          <w:tcPr>
            <w:tcW w:w="637"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030.39.11636</w:t>
            </w:r>
          </w:p>
        </w:tc>
        <w:tc>
          <w:tcPr>
            <w:tcW w:w="32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CONDICIONADO REFERÊNCIA </w:t>
            </w:r>
            <w:proofErr w:type="gramStart"/>
            <w:r w:rsidRPr="00081BC1">
              <w:rPr>
                <w:rFonts w:ascii="Arial" w:eastAsia="Times New Roman" w:hAnsi="Arial" w:cs="Arial"/>
                <w:color w:val="000000"/>
                <w:sz w:val="19"/>
                <w:szCs w:val="19"/>
                <w:lang w:eastAsia="pt-BR"/>
              </w:rPr>
              <w:t>WEGA  AKX</w:t>
            </w:r>
            <w:proofErr w:type="gramEnd"/>
            <w:r w:rsidRPr="00081BC1">
              <w:rPr>
                <w:rFonts w:ascii="Arial" w:eastAsia="Times New Roman" w:hAnsi="Arial" w:cs="Arial"/>
                <w:color w:val="000000"/>
                <w:sz w:val="19"/>
                <w:szCs w:val="19"/>
                <w:lang w:eastAsia="pt-BR"/>
              </w:rPr>
              <w:t xml:space="preserve"> 2161</w:t>
            </w:r>
          </w:p>
        </w:tc>
        <w:tc>
          <w:tcPr>
            <w:tcW w:w="1061"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ETIOS</w:t>
            </w:r>
          </w:p>
        </w:tc>
        <w:tc>
          <w:tcPr>
            <w:tcW w:w="595"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R$ 41,8967</w:t>
            </w:r>
          </w:p>
        </w:tc>
        <w:tc>
          <w:tcPr>
            <w:tcW w:w="690" w:type="pct"/>
            <w:shd w:val="clear" w:color="auto" w:fill="auto"/>
            <w:vAlign w:val="center"/>
            <w:hideMark/>
          </w:tcPr>
          <w:p w:rsidR="00081BC1" w:rsidRPr="00081BC1" w:rsidRDefault="00081BC1" w:rsidP="00081BC1">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R$ 125,6901</w:t>
            </w:r>
          </w:p>
        </w:tc>
      </w:tr>
      <w:tr w:rsidR="00081BC1" w:rsidRPr="00081BC1" w:rsidTr="00081BC1">
        <w:trPr>
          <w:gridAfter w:val="1"/>
          <w:wAfter w:w="4" w:type="pct"/>
          <w:trHeight w:val="630"/>
          <w:jc w:val="center"/>
        </w:trPr>
        <w:tc>
          <w:tcPr>
            <w:tcW w:w="2650" w:type="pct"/>
            <w:gridSpan w:val="5"/>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VALOR TOTAL DO LOTE</w:t>
            </w:r>
            <w:r>
              <w:rPr>
                <w:rFonts w:ascii="Arial" w:eastAsia="Times New Roman" w:hAnsi="Arial" w:cs="Arial"/>
                <w:b/>
                <w:bCs/>
                <w:color w:val="000000"/>
                <w:sz w:val="19"/>
                <w:szCs w:val="19"/>
                <w:lang w:eastAsia="pt-BR"/>
              </w:rPr>
              <w:t xml:space="preserve"> 01</w:t>
            </w:r>
          </w:p>
        </w:tc>
        <w:tc>
          <w:tcPr>
            <w:tcW w:w="2346" w:type="pct"/>
            <w:gridSpan w:val="3"/>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 xml:space="preserve">R$ 69.075,8023 </w:t>
            </w:r>
          </w:p>
        </w:tc>
      </w:tr>
    </w:tbl>
    <w:p w:rsidR="006A6E5B" w:rsidRPr="000102F2" w:rsidRDefault="006A6E5B" w:rsidP="006A6E5B">
      <w:pPr>
        <w:spacing w:after="0" w:line="360" w:lineRule="auto"/>
        <w:jc w:val="both"/>
        <w:rPr>
          <w:rFonts w:ascii="Arial" w:eastAsia="Calibri" w:hAnsi="Arial" w:cs="Arial"/>
        </w:rPr>
      </w:pPr>
    </w:p>
    <w:p w:rsidR="006A6E5B" w:rsidRPr="000102F2" w:rsidRDefault="006A6E5B" w:rsidP="006A6E5B">
      <w:pPr>
        <w:spacing w:after="0" w:line="360" w:lineRule="auto"/>
        <w:jc w:val="both"/>
        <w:rPr>
          <w:rFonts w:ascii="Arial" w:eastAsia="Calibri" w:hAnsi="Arial" w:cs="Arial"/>
        </w:rPr>
      </w:pPr>
    </w:p>
    <w:p w:rsidR="006A6E5B" w:rsidRPr="000102F2" w:rsidRDefault="006A6E5B" w:rsidP="006A6E5B">
      <w:pPr>
        <w:spacing w:after="0" w:line="360" w:lineRule="auto"/>
        <w:jc w:val="both"/>
        <w:rPr>
          <w:rFonts w:ascii="Arial" w:eastAsia="Calibri" w:hAnsi="Arial" w:cs="Arial"/>
        </w:rPr>
      </w:pPr>
    </w:p>
    <w:p w:rsidR="006A6E5B" w:rsidRPr="000102F2" w:rsidRDefault="006A6E5B" w:rsidP="006A6E5B">
      <w:pPr>
        <w:spacing w:after="0" w:line="360" w:lineRule="auto"/>
        <w:jc w:val="both"/>
        <w:rPr>
          <w:rFonts w:ascii="Arial" w:eastAsia="Calibri" w:hAnsi="Arial" w:cs="Arial"/>
        </w:rPr>
      </w:pPr>
    </w:p>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F86182" w:rsidRDefault="00F86182" w:rsidP="006A6E5B">
      <w:pPr>
        <w:widowControl w:val="0"/>
        <w:suppressAutoHyphens/>
        <w:spacing w:after="0" w:line="360" w:lineRule="auto"/>
        <w:jc w:val="center"/>
        <w:rPr>
          <w:rFonts w:ascii="Arial" w:eastAsia="Times New Roman" w:hAnsi="Arial" w:cs="Arial"/>
          <w:b/>
          <w:u w:val="single"/>
          <w:lang w:eastAsia="zh-CN"/>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1303"/>
        <w:gridCol w:w="658"/>
        <w:gridCol w:w="596"/>
        <w:gridCol w:w="2621"/>
        <w:gridCol w:w="1986"/>
        <w:gridCol w:w="1275"/>
        <w:gridCol w:w="1407"/>
        <w:gridCol w:w="10"/>
      </w:tblGrid>
      <w:tr w:rsidR="00081BC1" w:rsidRPr="00081BC1" w:rsidTr="00F86182">
        <w:trPr>
          <w:trHeight w:val="495"/>
          <w:jc w:val="center"/>
        </w:trPr>
        <w:tc>
          <w:tcPr>
            <w:tcW w:w="5000" w:type="pct"/>
            <w:gridSpan w:val="9"/>
            <w:shd w:val="clear" w:color="000000" w:fill="F2F2F2"/>
            <w:noWrap/>
            <w:vAlign w:val="center"/>
            <w:hideMark/>
          </w:tcPr>
          <w:p w:rsidR="00081BC1" w:rsidRDefault="00A3120F" w:rsidP="00081BC1">
            <w:pPr>
              <w:spacing w:after="0" w:line="240" w:lineRule="auto"/>
              <w:jc w:val="center"/>
              <w:rPr>
                <w:rFonts w:ascii="Arial" w:eastAsia="Times New Roman" w:hAnsi="Arial" w:cs="Arial"/>
                <w:b/>
                <w:bCs/>
                <w:i/>
                <w:iCs/>
                <w:color w:val="000000"/>
                <w:sz w:val="19"/>
                <w:szCs w:val="19"/>
                <w:lang w:eastAsia="pt-BR"/>
              </w:rPr>
            </w:pPr>
            <w:bookmarkStart w:id="4" w:name="_Hlk521076451"/>
            <w:r>
              <w:rPr>
                <w:rFonts w:ascii="Arial" w:eastAsia="Times New Roman" w:hAnsi="Arial" w:cs="Arial"/>
                <w:b/>
                <w:bCs/>
                <w:i/>
                <w:iCs/>
                <w:color w:val="000000"/>
                <w:sz w:val="19"/>
                <w:szCs w:val="19"/>
                <w:lang w:eastAsia="pt-BR"/>
              </w:rPr>
              <w:lastRenderedPageBreak/>
              <w:t>LOTE 02 -</w:t>
            </w:r>
            <w:r w:rsidR="00081BC1" w:rsidRPr="00081BC1">
              <w:rPr>
                <w:rFonts w:ascii="Arial" w:eastAsia="Times New Roman" w:hAnsi="Arial" w:cs="Arial"/>
                <w:b/>
                <w:bCs/>
                <w:i/>
                <w:iCs/>
                <w:color w:val="000000"/>
                <w:sz w:val="19"/>
                <w:szCs w:val="19"/>
                <w:lang w:eastAsia="pt-BR"/>
              </w:rPr>
              <w:t xml:space="preserve"> FILTROS PARA VEÍCULOS LINHA DIESEL PESADO</w:t>
            </w:r>
          </w:p>
          <w:p w:rsidR="00D6574E" w:rsidRPr="00D6574E" w:rsidRDefault="00D6574E" w:rsidP="00081BC1">
            <w:pPr>
              <w:spacing w:after="0" w:line="240" w:lineRule="auto"/>
              <w:jc w:val="center"/>
              <w:rPr>
                <w:rFonts w:ascii="Arial" w:eastAsia="Times New Roman" w:hAnsi="Arial" w:cs="Arial"/>
                <w:b/>
                <w:bCs/>
                <w:i/>
                <w:iCs/>
                <w:color w:val="000000"/>
                <w:sz w:val="19"/>
                <w:szCs w:val="19"/>
                <w:u w:val="single"/>
                <w:lang w:eastAsia="pt-BR"/>
              </w:rPr>
            </w:pPr>
            <w:r w:rsidRPr="00D6574E">
              <w:rPr>
                <w:rFonts w:ascii="Arial" w:eastAsia="Times New Roman" w:hAnsi="Arial" w:cs="Arial"/>
                <w:b/>
                <w:bCs/>
                <w:i/>
                <w:iCs/>
                <w:color w:val="000000"/>
                <w:sz w:val="19"/>
                <w:szCs w:val="19"/>
                <w:u w:val="single"/>
                <w:lang w:eastAsia="pt-BR"/>
              </w:rPr>
              <w:t>AMPLA CONCORRÊNCIA</w:t>
            </w:r>
          </w:p>
        </w:tc>
      </w:tr>
      <w:tr w:rsidR="00A3120F" w:rsidRPr="00081BC1" w:rsidTr="00F86182">
        <w:trPr>
          <w:gridAfter w:val="1"/>
          <w:wAfter w:w="5" w:type="pct"/>
          <w:trHeight w:val="510"/>
          <w:jc w:val="center"/>
        </w:trPr>
        <w:tc>
          <w:tcPr>
            <w:tcW w:w="300"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ITEM</w:t>
            </w:r>
          </w:p>
        </w:tc>
        <w:tc>
          <w:tcPr>
            <w:tcW w:w="621"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CÓDIGO</w:t>
            </w:r>
          </w:p>
        </w:tc>
        <w:tc>
          <w:tcPr>
            <w:tcW w:w="314"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UND.</w:t>
            </w:r>
          </w:p>
        </w:tc>
        <w:tc>
          <w:tcPr>
            <w:tcW w:w="284" w:type="pct"/>
            <w:shd w:val="clear" w:color="000000" w:fill="F2F2F2"/>
            <w:noWrap/>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QNT.</w:t>
            </w:r>
          </w:p>
        </w:tc>
        <w:tc>
          <w:tcPr>
            <w:tcW w:w="1250" w:type="pct"/>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DESCRIÇÃO</w:t>
            </w:r>
          </w:p>
        </w:tc>
        <w:tc>
          <w:tcPr>
            <w:tcW w:w="947" w:type="pct"/>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APLICAÇÃO</w:t>
            </w:r>
          </w:p>
        </w:tc>
        <w:tc>
          <w:tcPr>
            <w:tcW w:w="608" w:type="pct"/>
            <w:shd w:val="clear" w:color="000000" w:fill="F2F2F2"/>
            <w:vAlign w:val="center"/>
            <w:hideMark/>
          </w:tcPr>
          <w:p w:rsidR="00081BC1" w:rsidRPr="00081BC1" w:rsidRDefault="00081BC1" w:rsidP="00A3120F">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VALOR UNITÁRIO MÉDIO</w:t>
            </w:r>
          </w:p>
        </w:tc>
        <w:tc>
          <w:tcPr>
            <w:tcW w:w="671" w:type="pct"/>
            <w:shd w:val="clear" w:color="000000" w:fill="F2F2F2"/>
            <w:vAlign w:val="center"/>
            <w:hideMark/>
          </w:tcPr>
          <w:p w:rsidR="00081BC1" w:rsidRPr="00081BC1" w:rsidRDefault="00081BC1" w:rsidP="00A3120F">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 xml:space="preserve">VALOR </w:t>
            </w:r>
            <w:r w:rsidRPr="00081BC1">
              <w:rPr>
                <w:rFonts w:ascii="Arial" w:eastAsia="Times New Roman" w:hAnsi="Arial" w:cs="Arial"/>
                <w:b/>
                <w:bCs/>
                <w:color w:val="000000"/>
                <w:sz w:val="19"/>
                <w:szCs w:val="19"/>
                <w:lang w:eastAsia="pt-BR"/>
              </w:rPr>
              <w:t>TOTAL</w:t>
            </w:r>
            <w:r>
              <w:rPr>
                <w:rFonts w:ascii="Arial" w:eastAsia="Times New Roman" w:hAnsi="Arial" w:cs="Arial"/>
                <w:b/>
                <w:bCs/>
                <w:color w:val="000000"/>
                <w:sz w:val="19"/>
                <w:szCs w:val="19"/>
                <w:lang w:eastAsia="pt-BR"/>
              </w:rPr>
              <w:t xml:space="preserve"> </w:t>
            </w:r>
            <w:r w:rsidRPr="00081BC1">
              <w:rPr>
                <w:rFonts w:ascii="Arial" w:eastAsia="Times New Roman" w:hAnsi="Arial" w:cs="Arial"/>
                <w:b/>
                <w:bCs/>
                <w:color w:val="000000"/>
                <w:sz w:val="19"/>
                <w:szCs w:val="19"/>
                <w:lang w:eastAsia="pt-BR"/>
              </w:rPr>
              <w:t>MÉDIO</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AGUA REFERÊNCIA TECFIL NÚMERO PSA331</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17.250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R$ 123,5233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R$ 617,6165</w:t>
            </w:r>
          </w:p>
        </w:tc>
      </w:tr>
      <w:tr w:rsidR="00F86182" w:rsidRPr="00081BC1" w:rsidTr="00F86182">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DE </w:t>
            </w:r>
            <w:proofErr w:type="gramStart"/>
            <w:r w:rsidRPr="00081BC1">
              <w:rPr>
                <w:rFonts w:ascii="Arial" w:eastAsia="Times New Roman" w:hAnsi="Arial" w:cs="Arial"/>
                <w:sz w:val="19"/>
                <w:szCs w:val="19"/>
                <w:lang w:eastAsia="pt-BR"/>
              </w:rPr>
              <w:t>AGUA  REFERÊNCIA</w:t>
            </w:r>
            <w:proofErr w:type="gramEnd"/>
            <w:r w:rsidRPr="00081BC1">
              <w:rPr>
                <w:rFonts w:ascii="Arial" w:eastAsia="Times New Roman" w:hAnsi="Arial" w:cs="Arial"/>
                <w:sz w:val="19"/>
                <w:szCs w:val="19"/>
                <w:lang w:eastAsia="pt-BR"/>
              </w:rPr>
              <w:t xml:space="preserve"> TECFIL NÚMERO PSC493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IVECO DAYLI</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R$ 166,9333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R$ 1.001,5998</w:t>
            </w:r>
          </w:p>
        </w:tc>
      </w:tr>
      <w:tr w:rsidR="00F86182" w:rsidRPr="00081BC1" w:rsidTr="00F86182">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 440</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IVECO TECTOR</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R$ 149,3267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R$ 746,6335</w:t>
            </w:r>
          </w:p>
        </w:tc>
      </w:tr>
      <w:tr w:rsidR="00F86182" w:rsidRPr="00081BC1" w:rsidTr="00F86182">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AP7108</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BANDEIRANTES</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R$ 112,5533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R$ 562,7665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 7998</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VOLKS WAGEM 15.190 / VOLKS WAGEM 9.150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R$ 140,6300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R$ 1.687,5600</w:t>
            </w:r>
          </w:p>
        </w:tc>
      </w:tr>
      <w:tr w:rsidR="00F86182" w:rsidRPr="00081BC1" w:rsidTr="00F86182">
        <w:trPr>
          <w:gridAfter w:val="1"/>
          <w:wAfter w:w="5" w:type="pct"/>
          <w:trHeight w:val="43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AP9834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 LK 1313</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R$ 132,8367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R$ 1.992,5505</w:t>
            </w:r>
          </w:p>
        </w:tc>
      </w:tr>
      <w:tr w:rsidR="00F86182" w:rsidRPr="00081BC1" w:rsidTr="00F86182">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AP9836</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 MODELO 1620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R$ 126,5933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R$ 632,9665</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ARS3003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VOLARE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R$ 79,3000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R$ 793,0000</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ARS5673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CARGO 1119</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R$ 89,1667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R$ 891,6670</w:t>
            </w:r>
          </w:p>
        </w:tc>
      </w:tr>
      <w:tr w:rsidR="00F86182" w:rsidRPr="00081BC1" w:rsidTr="00F86182">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ARS8234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R$ 78,6667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R$ 1.180,0005</w:t>
            </w:r>
          </w:p>
        </w:tc>
      </w:tr>
      <w:tr w:rsidR="00F86182" w:rsidRPr="00081BC1" w:rsidTr="00F86182">
        <w:trPr>
          <w:gridAfter w:val="1"/>
          <w:wAfter w:w="5" w:type="pct"/>
          <w:trHeight w:val="43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ARS8236</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R$ 78,6000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R$ 1.179,0000</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ARS9839</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17.250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R$ 90,1667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R$ 450,8335</w:t>
            </w:r>
          </w:p>
        </w:tc>
      </w:tr>
      <w:tr w:rsidR="00F86182" w:rsidRPr="00081BC1" w:rsidTr="00F86182">
        <w:trPr>
          <w:gridAfter w:val="1"/>
          <w:wAfter w:w="5" w:type="pct"/>
          <w:trHeight w:val="42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ARS9838</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R$ 86,3000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R$ 863,0000</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ASR870</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SCANIA  110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R$ 104,3833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R$ 521,9165</w:t>
            </w:r>
          </w:p>
        </w:tc>
      </w:tr>
      <w:tr w:rsidR="00F86182" w:rsidRPr="00081BC1" w:rsidTr="00F86182">
        <w:trPr>
          <w:gridAfter w:val="1"/>
          <w:wAfter w:w="5" w:type="pct"/>
          <w:trHeight w:val="39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lastRenderedPageBreak/>
              <w:t>15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AS805</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BANDEIRANTES</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R$ 40,2533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R$ 201,2665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27</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AS820</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 / AGRALE VOLARE / VOLKS WAGEM</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R$ 40,5333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R$ 1.094,3991</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AS830</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R$ 52,1600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R$ 260,8000</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ASR203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VOLARE AGRALE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R$ 42,2500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R$ 422,5000</w:t>
            </w:r>
          </w:p>
        </w:tc>
      </w:tr>
      <w:tr w:rsidR="00F86182" w:rsidRPr="00081BC1" w:rsidTr="00F86182">
        <w:trPr>
          <w:gridAfter w:val="1"/>
          <w:wAfter w:w="5" w:type="pct"/>
          <w:trHeight w:val="39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ASR5673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13.180 / FORD CARGO 1317 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R$ 92,7467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R$ 927,4670</w:t>
            </w:r>
          </w:p>
        </w:tc>
      </w:tr>
      <w:tr w:rsidR="00F86182" w:rsidRPr="00081BC1" w:rsidTr="00F86182">
        <w:trPr>
          <w:gridAfter w:val="1"/>
          <w:wAfter w:w="5" w:type="pct"/>
          <w:trHeight w:val="39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ASR673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13.180 / FORD CARGO 1317 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R$ 83,8900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R$ 838,9000</w:t>
            </w:r>
          </w:p>
        </w:tc>
      </w:tr>
      <w:tr w:rsidR="00F86182" w:rsidRPr="00081BC1" w:rsidTr="00F86182">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ASR838</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 LO 915</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R$ 56,5500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R$ 565,5000</w:t>
            </w:r>
          </w:p>
        </w:tc>
      </w:tr>
      <w:tr w:rsidR="00F86182" w:rsidRPr="00081BC1" w:rsidTr="00F86182">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DE AR REFERÊNCIA MANN </w:t>
            </w:r>
            <w:proofErr w:type="gramStart"/>
            <w:r w:rsidRPr="00081BC1">
              <w:rPr>
                <w:rFonts w:ascii="Arial" w:eastAsia="Times New Roman" w:hAnsi="Arial" w:cs="Arial"/>
                <w:sz w:val="19"/>
                <w:szCs w:val="19"/>
                <w:lang w:eastAsia="pt-BR"/>
              </w:rPr>
              <w:t>NÚMERO  C</w:t>
            </w:r>
            <w:proofErr w:type="gramEnd"/>
            <w:r w:rsidRPr="00081BC1">
              <w:rPr>
                <w:rFonts w:ascii="Arial" w:eastAsia="Times New Roman" w:hAnsi="Arial" w:cs="Arial"/>
                <w:sz w:val="19"/>
                <w:szCs w:val="19"/>
                <w:lang w:eastAsia="pt-BR"/>
              </w:rPr>
              <w:t xml:space="preserve"> 17 225/3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F 12000 / FORD F 4000 G</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R$ 68,9667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R$ 2.069,0010</w:t>
            </w:r>
          </w:p>
        </w:tc>
      </w:tr>
      <w:tr w:rsidR="00F86182" w:rsidRPr="00081BC1" w:rsidTr="00F86182">
        <w:trPr>
          <w:gridAfter w:val="1"/>
          <w:wAfter w:w="5" w:type="pct"/>
          <w:trHeight w:val="52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CONDICIONADO REFERÊNCIA TECFIL NÚMERO ACP429</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13.180 / 17.250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R$ 53,3333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R$ 533,3330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FC161</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BANDEIRANTES</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R$ 21,6333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R$ 108,1665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FC164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 1313 LK</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R$ 90,9933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R$ 454,9665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PEC3014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15.190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R$ 119,9567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R$ 1.199,5670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PEC3022</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MERDECES BENZ 1620 / MERCEDES BENZ LO 915</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R$ 126,9667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R$ 1.904,5005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PEC3040</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R$ 117,2967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R$ 1.759,4505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PEC3045</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R$ 90,3000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R$ 1.354,5000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PSC353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R$ 147,0000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R$ 735,0000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lastRenderedPageBreak/>
              <w:t>31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PSC455</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R$ 70,9667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R$ 1.064,5005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PSC492</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R$ 90,9667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R$ 909,6670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PSC494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R$ 164,6667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R$ 823,3335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PSC498</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AGRALE VOLARE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R$ 145,3333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R$ 2.906,6660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PSC743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FORD F 1119</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R$ 133,3333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R$ 1.333,3330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PSC75</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FORD / LINHA VOLKS WAGEM</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R$ 142,6667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R$ 1.712,0004</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PSC84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SCANIA  110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R$ 69,3333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R$ 346,6665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PU 707 X</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F 12000 / FORD F 4000 G</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R$ 61,3333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R$ 1.839,9990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DESUMIDIFICADOR DE REFERÊNCIA TECFIL NÚMERO DSF2002</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IVECO / VW / MERCEDES BENZ</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R$ 44,6000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R$ 1.873,2000</w:t>
            </w:r>
          </w:p>
        </w:tc>
      </w:tr>
      <w:tr w:rsidR="00F86182" w:rsidRPr="00081BC1" w:rsidTr="00F86182">
        <w:trPr>
          <w:gridAfter w:val="1"/>
          <w:wAfter w:w="5" w:type="pct"/>
          <w:trHeight w:val="76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63</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DIREÇÃO HIDRAULICA TECFIL NÚMERO PH346</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FORD / LINHA VOLKS / LINHA IVECO/ LINHA MERCEDES BENZ / SCANIA</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R$ 29,2667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R$ 1.843,8021</w:t>
            </w:r>
          </w:p>
        </w:tc>
      </w:tr>
      <w:tr w:rsidR="00F86182" w:rsidRPr="00081BC1" w:rsidTr="00F86182">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PEL1998</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15.190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R$ 55,6667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R$ 556,6670</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PEL2002</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 1620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R$ 66,9667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R$ 334,8335</w:t>
            </w:r>
          </w:p>
        </w:tc>
      </w:tr>
      <w:tr w:rsidR="00F86182" w:rsidRPr="00081BC1" w:rsidTr="00F86182">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PEL2003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MERCEDES BENZ LO 915</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R$ 66,9333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R$ 669,3330</w:t>
            </w:r>
          </w:p>
        </w:tc>
      </w:tr>
      <w:tr w:rsidR="00F86182" w:rsidRPr="00081BC1" w:rsidTr="00F86182">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PL364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TOYOTA BANDEIRANTES</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R$ 43,6667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R$ 218,3335</w:t>
            </w:r>
          </w:p>
        </w:tc>
      </w:tr>
      <w:tr w:rsidR="00F86182" w:rsidRPr="00081BC1" w:rsidTr="00F86182">
        <w:trPr>
          <w:gridAfter w:val="1"/>
          <w:wAfter w:w="5" w:type="pct"/>
          <w:trHeight w:val="42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PSL283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FORD CARGO 1317 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R$ 122,6000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R$ 613,0000</w:t>
            </w:r>
          </w:p>
        </w:tc>
      </w:tr>
      <w:tr w:rsidR="00F86182" w:rsidRPr="00081BC1" w:rsidTr="00F86182">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lastRenderedPageBreak/>
              <w:t>46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PSL962</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VW 13.180 / AGRALE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R$ 81,6233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R$ 2.040,5825</w:t>
            </w:r>
          </w:p>
        </w:tc>
      </w:tr>
      <w:tr w:rsidR="00F86182" w:rsidRPr="00081BC1" w:rsidTr="00F86182">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PSL174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SCANIA  110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R$ 114,9667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R$ 574,8335</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PSL283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IVECO/ FORD C 1317 </w:t>
            </w:r>
            <w:proofErr w:type="gramStart"/>
            <w:r w:rsidRPr="00081BC1">
              <w:rPr>
                <w:rFonts w:ascii="Arial" w:eastAsia="Times New Roman" w:hAnsi="Arial" w:cs="Arial"/>
                <w:color w:val="000000"/>
                <w:sz w:val="19"/>
                <w:szCs w:val="19"/>
                <w:lang w:eastAsia="pt-BR"/>
              </w:rPr>
              <w:t>E  /</w:t>
            </w:r>
            <w:proofErr w:type="gramEnd"/>
            <w:r w:rsidRPr="00081BC1">
              <w:rPr>
                <w:rFonts w:ascii="Arial" w:eastAsia="Times New Roman" w:hAnsi="Arial" w:cs="Arial"/>
                <w:color w:val="000000"/>
                <w:sz w:val="19"/>
                <w:szCs w:val="19"/>
                <w:lang w:eastAsia="pt-BR"/>
              </w:rPr>
              <w:t xml:space="preserve"> LINHA VOLKS</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R$ 115,9600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R$ 2.551,1200</w:t>
            </w:r>
          </w:p>
        </w:tc>
      </w:tr>
      <w:tr w:rsidR="00F86182" w:rsidRPr="00081BC1" w:rsidTr="00F86182">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PL519</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MERCEDES BENZ LK 1313</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R$ 52,6667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R$ 263,3335</w:t>
            </w:r>
          </w:p>
        </w:tc>
      </w:tr>
      <w:tr w:rsidR="00F86182" w:rsidRPr="00081BC1" w:rsidTr="00F86182">
        <w:trPr>
          <w:gridAfter w:val="1"/>
          <w:wAfter w:w="5" w:type="pct"/>
          <w:trHeight w:val="42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PSL655</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R$ 85,3000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R$ 1.279,5000</w:t>
            </w:r>
          </w:p>
        </w:tc>
      </w:tr>
      <w:tr w:rsidR="00F86182" w:rsidRPr="00081BC1" w:rsidTr="00F86182">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W962</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FORD PESADO - F 12000 / F 4000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R$ 61,9333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R$ 1.857,9990</w:t>
            </w:r>
          </w:p>
        </w:tc>
      </w:tr>
      <w:tr w:rsidR="00F86182" w:rsidRPr="00081BC1" w:rsidTr="00F86182">
        <w:trPr>
          <w:gridAfter w:val="1"/>
          <w:wAfter w:w="5" w:type="pct"/>
          <w:trHeight w:val="60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PSD450/1</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AGRALE VOLARE</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R$ 82,7833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R$ 827,8330</w:t>
            </w:r>
          </w:p>
        </w:tc>
      </w:tr>
      <w:tr w:rsidR="00F86182" w:rsidRPr="00081BC1" w:rsidTr="00F86182">
        <w:trPr>
          <w:gridAfter w:val="1"/>
          <w:wAfter w:w="5" w:type="pct"/>
          <w:trHeight w:val="6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030.39.11690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PSD460/1</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LINHA </w:t>
            </w:r>
            <w:proofErr w:type="gramStart"/>
            <w:r w:rsidRPr="00081BC1">
              <w:rPr>
                <w:rFonts w:ascii="Arial" w:eastAsia="Times New Roman" w:hAnsi="Arial" w:cs="Arial"/>
                <w:color w:val="000000"/>
                <w:sz w:val="19"/>
                <w:szCs w:val="19"/>
                <w:lang w:eastAsia="pt-BR"/>
              </w:rPr>
              <w:t>VW  /</w:t>
            </w:r>
            <w:proofErr w:type="gramEnd"/>
            <w:r w:rsidRPr="00081BC1">
              <w:rPr>
                <w:rFonts w:ascii="Arial" w:eastAsia="Times New Roman" w:hAnsi="Arial" w:cs="Arial"/>
                <w:color w:val="000000"/>
                <w:sz w:val="19"/>
                <w:szCs w:val="19"/>
                <w:lang w:eastAsia="pt-BR"/>
              </w:rPr>
              <w:t xml:space="preserve"> LINHA IVECO</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R$ 106,2967</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R$ 1.594,4505</w:t>
            </w:r>
          </w:p>
        </w:tc>
      </w:tr>
      <w:tr w:rsidR="00F86182" w:rsidRPr="00081BC1" w:rsidTr="00F86182">
        <w:trPr>
          <w:gridAfter w:val="1"/>
          <w:wAfter w:w="5" w:type="pct"/>
          <w:trHeight w:val="6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030.39.11691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PSD470/1</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SCANIA  110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R$ 116,6000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R$ 583,0000</w:t>
            </w:r>
          </w:p>
        </w:tc>
      </w:tr>
      <w:tr w:rsidR="00F86182" w:rsidRPr="00081BC1" w:rsidTr="00F86182">
        <w:trPr>
          <w:gridAfter w:val="1"/>
          <w:wAfter w:w="5" w:type="pct"/>
          <w:trHeight w:val="63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030.39.11692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PSD480/1</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MERCEDES BENZ</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R$ 50,9300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R$ 254,6500</w:t>
            </w:r>
          </w:p>
        </w:tc>
      </w:tr>
      <w:tr w:rsidR="00F86182" w:rsidRPr="00081BC1" w:rsidTr="00F86182">
        <w:trPr>
          <w:gridAfter w:val="1"/>
          <w:wAfter w:w="5" w:type="pct"/>
          <w:trHeight w:val="61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030.39.11693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17</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PSD960/1</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LINHA FORD / LINHA VOLKSWAGEM</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R$ 51,2633</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R$ 871,4761</w:t>
            </w:r>
          </w:p>
        </w:tc>
      </w:tr>
      <w:tr w:rsidR="00F86182" w:rsidRPr="00081BC1" w:rsidTr="00F86182">
        <w:trPr>
          <w:gridAfter w:val="1"/>
          <w:wAfter w:w="5" w:type="pct"/>
          <w:trHeight w:val="58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030.39.11694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WK 940/24</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FORD F 12000  </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R$ 36,2900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R$ 1.088,7000</w:t>
            </w:r>
          </w:p>
        </w:tc>
      </w:tr>
      <w:tr w:rsidR="00F86182" w:rsidRPr="00081BC1" w:rsidTr="00F86182">
        <w:trPr>
          <w:gridAfter w:val="1"/>
          <w:wAfter w:w="5" w:type="pct"/>
          <w:trHeight w:val="61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030.39.11695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DE</w:t>
            </w:r>
            <w:proofErr w:type="gramEnd"/>
            <w:r w:rsidRPr="00081BC1">
              <w:rPr>
                <w:rFonts w:ascii="Arial" w:eastAsia="Times New Roman" w:hAnsi="Arial" w:cs="Arial"/>
                <w:sz w:val="19"/>
                <w:szCs w:val="19"/>
                <w:lang w:eastAsia="pt-BR"/>
              </w:rPr>
              <w:t xml:space="preserve"> TRANSMISSÃO  REFERÊNCIA TECFIL NÚMERO PSH173</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SCANIA  110</w:t>
            </w:r>
          </w:p>
        </w:tc>
        <w:tc>
          <w:tcPr>
            <w:tcW w:w="60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R$ 62,9500</w:t>
            </w:r>
          </w:p>
        </w:tc>
        <w:tc>
          <w:tcPr>
            <w:tcW w:w="671" w:type="pct"/>
            <w:shd w:val="clear" w:color="auto" w:fill="auto"/>
            <w:noWrap/>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R$ 314,7500</w:t>
            </w:r>
          </w:p>
        </w:tc>
      </w:tr>
      <w:tr w:rsidR="00081BC1" w:rsidRPr="00081BC1" w:rsidTr="00F86182">
        <w:trPr>
          <w:gridAfter w:val="1"/>
          <w:wAfter w:w="5" w:type="pct"/>
          <w:trHeight w:val="630"/>
          <w:jc w:val="center"/>
        </w:trPr>
        <w:tc>
          <w:tcPr>
            <w:tcW w:w="2769" w:type="pct"/>
            <w:gridSpan w:val="5"/>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VALOR TOTAL DO LOTE</w:t>
            </w:r>
            <w:r w:rsidR="00F86182">
              <w:rPr>
                <w:rFonts w:ascii="Arial" w:eastAsia="Times New Roman" w:hAnsi="Arial" w:cs="Arial"/>
                <w:b/>
                <w:bCs/>
                <w:color w:val="000000"/>
                <w:sz w:val="19"/>
                <w:szCs w:val="19"/>
                <w:lang w:eastAsia="pt-BR"/>
              </w:rPr>
              <w:t xml:space="preserve"> 02</w:t>
            </w:r>
          </w:p>
        </w:tc>
        <w:tc>
          <w:tcPr>
            <w:tcW w:w="2226" w:type="pct"/>
            <w:gridSpan w:val="3"/>
            <w:shd w:val="clear" w:color="000000" w:fill="F2F2F2"/>
            <w:vAlign w:val="center"/>
            <w:hideMark/>
          </w:tcPr>
          <w:p w:rsidR="00081BC1" w:rsidRPr="00081BC1" w:rsidRDefault="00081BC1" w:rsidP="00081BC1">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R$ 58.697,9915</w:t>
            </w:r>
          </w:p>
        </w:tc>
      </w:tr>
      <w:bookmarkEnd w:id="4"/>
    </w:tbl>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EF1727" w:rsidRDefault="00EF1727" w:rsidP="006A6E5B">
      <w:pPr>
        <w:widowControl w:val="0"/>
        <w:suppressAutoHyphens/>
        <w:spacing w:after="0" w:line="360" w:lineRule="auto"/>
        <w:jc w:val="center"/>
        <w:rPr>
          <w:rFonts w:ascii="Arial" w:eastAsia="Times New Roman" w:hAnsi="Arial" w:cs="Arial"/>
          <w:b/>
          <w:u w:val="single"/>
          <w:lang w:eastAsia="zh-CN"/>
        </w:rPr>
      </w:pPr>
    </w:p>
    <w:p w:rsidR="00A3120F" w:rsidRDefault="00A3120F" w:rsidP="006A6E5B">
      <w:pPr>
        <w:widowControl w:val="0"/>
        <w:suppressAutoHyphens/>
        <w:spacing w:after="0" w:line="360" w:lineRule="auto"/>
        <w:jc w:val="center"/>
        <w:rPr>
          <w:rFonts w:ascii="Arial" w:eastAsia="Times New Roman" w:hAnsi="Arial" w:cs="Arial"/>
          <w:b/>
          <w:u w:val="single"/>
          <w:lang w:eastAsia="zh-CN"/>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
        <w:gridCol w:w="1303"/>
        <w:gridCol w:w="660"/>
        <w:gridCol w:w="594"/>
        <w:gridCol w:w="2232"/>
        <w:gridCol w:w="2243"/>
        <w:gridCol w:w="1441"/>
        <w:gridCol w:w="1418"/>
      </w:tblGrid>
      <w:tr w:rsidR="00A3120F" w:rsidRPr="00A3120F" w:rsidTr="00A3120F">
        <w:trPr>
          <w:trHeight w:val="405"/>
          <w:jc w:val="center"/>
        </w:trPr>
        <w:tc>
          <w:tcPr>
            <w:tcW w:w="5000" w:type="pct"/>
            <w:gridSpan w:val="8"/>
            <w:shd w:val="clear" w:color="000000" w:fill="F2F2F2"/>
            <w:noWrap/>
            <w:vAlign w:val="center"/>
            <w:hideMark/>
          </w:tcPr>
          <w:p w:rsidR="00A3120F" w:rsidRPr="00A3120F" w:rsidRDefault="00F86182" w:rsidP="00A3120F">
            <w:pPr>
              <w:spacing w:after="0" w:line="240" w:lineRule="auto"/>
              <w:jc w:val="center"/>
              <w:rPr>
                <w:rFonts w:ascii="Arial" w:eastAsia="Times New Roman" w:hAnsi="Arial" w:cs="Arial"/>
                <w:b/>
                <w:bCs/>
                <w:i/>
                <w:iCs/>
                <w:color w:val="000000"/>
                <w:sz w:val="19"/>
                <w:szCs w:val="19"/>
                <w:lang w:eastAsia="pt-BR"/>
              </w:rPr>
            </w:pPr>
            <w:r>
              <w:rPr>
                <w:rFonts w:ascii="Arial" w:eastAsia="Times New Roman" w:hAnsi="Arial" w:cs="Arial"/>
                <w:b/>
                <w:bCs/>
                <w:i/>
                <w:iCs/>
                <w:color w:val="000000"/>
                <w:sz w:val="19"/>
                <w:szCs w:val="19"/>
                <w:lang w:eastAsia="pt-BR"/>
              </w:rPr>
              <w:lastRenderedPageBreak/>
              <w:t>LOTE 03 -</w:t>
            </w:r>
            <w:r w:rsidR="00A3120F" w:rsidRPr="00A3120F">
              <w:rPr>
                <w:rFonts w:ascii="Arial" w:eastAsia="Times New Roman" w:hAnsi="Arial" w:cs="Arial"/>
                <w:b/>
                <w:bCs/>
                <w:i/>
                <w:iCs/>
                <w:color w:val="000000"/>
                <w:sz w:val="19"/>
                <w:szCs w:val="19"/>
                <w:lang w:eastAsia="pt-BR"/>
              </w:rPr>
              <w:t xml:space="preserve"> FILTROS PARA MAQUINÁRIOS</w:t>
            </w:r>
          </w:p>
        </w:tc>
      </w:tr>
      <w:tr w:rsidR="00F86182" w:rsidRPr="00A3120F" w:rsidTr="00A3120F">
        <w:trPr>
          <w:trHeight w:val="405"/>
          <w:jc w:val="center"/>
        </w:trPr>
        <w:tc>
          <w:tcPr>
            <w:tcW w:w="5000" w:type="pct"/>
            <w:gridSpan w:val="8"/>
            <w:shd w:val="clear" w:color="000000" w:fill="F2F2F2"/>
            <w:noWrap/>
            <w:vAlign w:val="center"/>
          </w:tcPr>
          <w:p w:rsidR="00F86182" w:rsidRDefault="00F86182" w:rsidP="00F86182">
            <w:pPr>
              <w:spacing w:after="0" w:line="240" w:lineRule="auto"/>
              <w:jc w:val="center"/>
              <w:rPr>
                <w:rFonts w:ascii="Arial" w:eastAsia="Times New Roman" w:hAnsi="Arial" w:cs="Arial"/>
                <w:b/>
                <w:bCs/>
                <w:i/>
                <w:iCs/>
                <w:color w:val="000000"/>
                <w:sz w:val="19"/>
                <w:szCs w:val="19"/>
                <w:u w:val="single"/>
                <w:lang w:eastAsia="pt-BR"/>
              </w:rPr>
            </w:pPr>
            <w:r w:rsidRPr="00F86182">
              <w:rPr>
                <w:rFonts w:ascii="Arial" w:eastAsia="Times New Roman" w:hAnsi="Arial" w:cs="Arial"/>
                <w:b/>
                <w:bCs/>
                <w:i/>
                <w:iCs/>
                <w:color w:val="000000"/>
                <w:sz w:val="19"/>
                <w:szCs w:val="19"/>
                <w:u w:val="single"/>
                <w:lang w:eastAsia="pt-BR"/>
              </w:rPr>
              <w:t>LC 147/14 - LOTE DA COTA RESERVADA ME, EPP e MEI</w:t>
            </w:r>
          </w:p>
          <w:p w:rsidR="00222EE5" w:rsidRDefault="00222EE5" w:rsidP="00222EE5">
            <w:pPr>
              <w:spacing w:after="0" w:line="240" w:lineRule="auto"/>
              <w:jc w:val="center"/>
              <w:rPr>
                <w:rFonts w:ascii="Arial" w:eastAsia="Times New Roman" w:hAnsi="Arial" w:cs="Arial"/>
                <w:b/>
                <w:bCs/>
                <w:i/>
                <w:iCs/>
                <w:color w:val="000000"/>
                <w:sz w:val="19"/>
                <w:szCs w:val="19"/>
                <w:u w:val="single"/>
                <w:lang w:eastAsia="pt-BR"/>
              </w:rPr>
            </w:pPr>
            <w:r>
              <w:rPr>
                <w:rFonts w:ascii="Arial" w:eastAsia="Times New Roman" w:hAnsi="Arial" w:cs="Arial"/>
                <w:b/>
                <w:bCs/>
                <w:i/>
                <w:iCs/>
                <w:color w:val="000000"/>
                <w:sz w:val="19"/>
                <w:szCs w:val="19"/>
                <w:u w:val="single"/>
                <w:lang w:eastAsia="pt-BR"/>
              </w:rPr>
              <w:t xml:space="preserve">*OBS: não havendo o mínimo de 03 (três) licitantes enquadradas como ME, EPP ou MEI, aplica-se o disposto </w:t>
            </w:r>
          </w:p>
          <w:p w:rsidR="00222EE5" w:rsidRPr="00F86182" w:rsidRDefault="00222EE5" w:rsidP="00222EE5">
            <w:pPr>
              <w:spacing w:after="0" w:line="240" w:lineRule="auto"/>
              <w:jc w:val="center"/>
              <w:rPr>
                <w:rFonts w:ascii="Arial" w:eastAsia="Times New Roman" w:hAnsi="Arial" w:cs="Arial"/>
                <w:b/>
                <w:bCs/>
                <w:i/>
                <w:iCs/>
                <w:color w:val="000000"/>
                <w:sz w:val="19"/>
                <w:szCs w:val="19"/>
                <w:u w:val="single"/>
                <w:lang w:eastAsia="pt-BR"/>
              </w:rPr>
            </w:pPr>
            <w:r>
              <w:rPr>
                <w:rFonts w:ascii="Arial" w:eastAsia="Times New Roman" w:hAnsi="Arial" w:cs="Arial"/>
                <w:b/>
                <w:bCs/>
                <w:i/>
                <w:iCs/>
                <w:color w:val="000000"/>
                <w:sz w:val="19"/>
                <w:szCs w:val="19"/>
                <w:u w:val="single"/>
                <w:lang w:eastAsia="pt-BR"/>
              </w:rPr>
              <w:t>no item 5.9.3 do edital, onde concorrerão todos os licitantes interessados o lote abaixo.</w:t>
            </w:r>
          </w:p>
        </w:tc>
      </w:tr>
      <w:tr w:rsidR="00A3120F" w:rsidRPr="00A3120F" w:rsidTr="00A3120F">
        <w:trPr>
          <w:trHeight w:val="510"/>
          <w:jc w:val="center"/>
        </w:trPr>
        <w:tc>
          <w:tcPr>
            <w:tcW w:w="283" w:type="pct"/>
            <w:shd w:val="clear" w:color="000000" w:fill="F2F2F2"/>
            <w:noWrap/>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ITEM</w:t>
            </w:r>
          </w:p>
        </w:tc>
        <w:tc>
          <w:tcPr>
            <w:tcW w:w="621" w:type="pct"/>
            <w:shd w:val="clear" w:color="000000" w:fill="F2F2F2"/>
            <w:noWrap/>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CÓDIGO</w:t>
            </w:r>
          </w:p>
        </w:tc>
        <w:tc>
          <w:tcPr>
            <w:tcW w:w="315" w:type="pct"/>
            <w:shd w:val="clear" w:color="000000" w:fill="F2F2F2"/>
            <w:noWrap/>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UND.</w:t>
            </w:r>
          </w:p>
        </w:tc>
        <w:tc>
          <w:tcPr>
            <w:tcW w:w="283" w:type="pct"/>
            <w:shd w:val="clear" w:color="000000" w:fill="F2F2F2"/>
            <w:noWrap/>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QNT.</w:t>
            </w:r>
          </w:p>
        </w:tc>
        <w:tc>
          <w:tcPr>
            <w:tcW w:w="1064" w:type="pct"/>
            <w:shd w:val="clear" w:color="000000" w:fill="F2F2F2"/>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DESCRIÇÃO</w:t>
            </w:r>
          </w:p>
        </w:tc>
        <w:tc>
          <w:tcPr>
            <w:tcW w:w="1070" w:type="pct"/>
            <w:shd w:val="clear" w:color="000000" w:fill="F2F2F2"/>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APLICAÇÃO</w:t>
            </w:r>
          </w:p>
        </w:tc>
        <w:tc>
          <w:tcPr>
            <w:tcW w:w="687" w:type="pct"/>
            <w:shd w:val="clear" w:color="000000" w:fill="F2F2F2"/>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VALOR UNITÁRIO MÉDIO</w:t>
            </w:r>
          </w:p>
        </w:tc>
        <w:tc>
          <w:tcPr>
            <w:tcW w:w="676" w:type="pct"/>
            <w:shd w:val="clear" w:color="000000" w:fill="F2F2F2"/>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VALOR TOTAL</w:t>
            </w:r>
            <w:r>
              <w:rPr>
                <w:rFonts w:ascii="Arial" w:eastAsia="Times New Roman" w:hAnsi="Arial" w:cs="Arial"/>
                <w:b/>
                <w:bCs/>
                <w:color w:val="000000"/>
                <w:sz w:val="19"/>
                <w:szCs w:val="19"/>
                <w:lang w:eastAsia="pt-BR"/>
              </w:rPr>
              <w:t xml:space="preserve"> </w:t>
            </w:r>
            <w:r w:rsidRPr="00A3120F">
              <w:rPr>
                <w:rFonts w:ascii="Arial" w:eastAsia="Times New Roman" w:hAnsi="Arial" w:cs="Arial"/>
                <w:b/>
                <w:bCs/>
                <w:color w:val="000000"/>
                <w:sz w:val="19"/>
                <w:szCs w:val="19"/>
                <w:lang w:eastAsia="pt-BR"/>
              </w:rPr>
              <w:t xml:space="preserve">MÉDIO </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030.39.11696</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28120</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VOLVO CHAMPION 710-A</w:t>
            </w:r>
          </w:p>
        </w:tc>
        <w:tc>
          <w:tcPr>
            <w:tcW w:w="687"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R$ 87,9667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R$ 439,8335</w:t>
            </w:r>
          </w:p>
        </w:tc>
      </w:tr>
      <w:tr w:rsidR="00A3120F" w:rsidRPr="00A3120F" w:rsidTr="00A3120F">
        <w:trPr>
          <w:trHeight w:val="60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030.39.11697</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96912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VOLVO CHAMPION 710-A</w:t>
            </w:r>
          </w:p>
        </w:tc>
        <w:tc>
          <w:tcPr>
            <w:tcW w:w="687"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R$ 100,5667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R$ 502,8335</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030.39.11698</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NUMERO 28121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VOLVO CHAMPION 710-A</w:t>
            </w:r>
          </w:p>
        </w:tc>
        <w:tc>
          <w:tcPr>
            <w:tcW w:w="687"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R$ 95,2330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R$ 476,1650</w:t>
            </w:r>
          </w:p>
        </w:tc>
      </w:tr>
      <w:tr w:rsidR="00A3120F" w:rsidRPr="00A3120F" w:rsidTr="00A3120F">
        <w:trPr>
          <w:trHeight w:val="60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030.39.11699</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36844</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VOLVO CHAMPION 710-A</w:t>
            </w:r>
          </w:p>
        </w:tc>
        <w:tc>
          <w:tcPr>
            <w:tcW w:w="687"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R$ 121,9567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R$ 609,7835</w:t>
            </w:r>
          </w:p>
        </w:tc>
      </w:tr>
      <w:tr w:rsidR="00A3120F" w:rsidRPr="00A3120F" w:rsidTr="00A3120F">
        <w:trPr>
          <w:trHeight w:val="54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5</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030.39.11700</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38845-36107</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VOLVO CHAMPION 710-A</w:t>
            </w:r>
          </w:p>
        </w:tc>
        <w:tc>
          <w:tcPr>
            <w:tcW w:w="687"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R$ 90,6000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R$ 453,0000</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6</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030.39.11702</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49076</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VOLVO CHAMPION 710-A</w:t>
            </w:r>
          </w:p>
        </w:tc>
        <w:tc>
          <w:tcPr>
            <w:tcW w:w="687"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R$ 151,0000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R$ 755,0000</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7</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030.39.11703</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219517</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DRESSER A 835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R$ 131,5633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R$ 657,8165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8</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030.39.11704</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534152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DRESSER A 835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R$ 84,8467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R$ 424,2335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9</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030.39.11705</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173171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DRESSER A 835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R$ 64,9033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R$ 324,5165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10</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030.39.11706</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524152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DRESSER A 835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R$ 94,8067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R$ 474,0335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11</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030.39.11707</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103702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DRESSER A 835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R$ 49,2933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R$ 246,4665</w:t>
            </w:r>
          </w:p>
        </w:tc>
      </w:tr>
      <w:tr w:rsidR="00A3120F" w:rsidRPr="00A3120F" w:rsidTr="00A3120F">
        <w:trPr>
          <w:trHeight w:val="52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12</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030.39.11708</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8321421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FIAT ALLIS FG 70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R$ 53,9567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R$ 269,7835</w:t>
            </w:r>
          </w:p>
        </w:tc>
      </w:tr>
      <w:tr w:rsidR="00A3120F" w:rsidRPr="00A3120F" w:rsidTr="00A3120F">
        <w:trPr>
          <w:trHeight w:val="55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13</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030.39.11709</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8321422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FIAT ALLIS FG 70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R$ 81,0000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R$ 405,0000</w:t>
            </w:r>
          </w:p>
        </w:tc>
      </w:tr>
      <w:tr w:rsidR="00A3120F" w:rsidRPr="00A3120F" w:rsidTr="00A3120F">
        <w:trPr>
          <w:trHeight w:val="63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14</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030.39.11710</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75203957</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FIAT ALLIS FG 70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R$ 26,8300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R$ 134,1500</w:t>
            </w:r>
          </w:p>
        </w:tc>
      </w:tr>
      <w:tr w:rsidR="00A3120F" w:rsidRPr="00A3120F" w:rsidTr="00A3120F">
        <w:trPr>
          <w:trHeight w:val="94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lastRenderedPageBreak/>
              <w:t>15</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030.39.11711</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75209267</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FIAT ALLIS FG 70 / PA CARREGADEIRA FIAT ALLIS FR 12 TURBO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R$ 77,6000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R$ 776,0000</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16</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030.39.11712</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73132155</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MOTONIVELADORA FIAT ALLIS FG 70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R$ 108,9667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R$ 544,8335</w:t>
            </w:r>
          </w:p>
        </w:tc>
      </w:tr>
      <w:tr w:rsidR="00A3120F" w:rsidRPr="00A3120F" w:rsidTr="00A3120F">
        <w:trPr>
          <w:trHeight w:val="57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17</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030.39.11713</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79011386</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PA CARREGADEIRA FIAT ALLIS FR 12 TURBO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R$ 103,6333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R$ 518,1665</w:t>
            </w:r>
          </w:p>
        </w:tc>
      </w:tr>
      <w:tr w:rsidR="00A3120F" w:rsidRPr="00A3120F" w:rsidTr="00A3120F">
        <w:trPr>
          <w:trHeight w:val="63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18</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030.39.11714</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79011387</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PA CARREGADEIRA FIAT ALLIS FR 12 TURBO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R$ 114,2667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R$ 571,3335</w:t>
            </w:r>
          </w:p>
        </w:tc>
      </w:tr>
      <w:tr w:rsidR="00A3120F" w:rsidRPr="00A3120F" w:rsidTr="00A3120F">
        <w:trPr>
          <w:trHeight w:val="64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19</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030.39.11715</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8320220</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PA CARREGADEIRA FIAT ALLIS FR 12 TURBO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R$ 143,2667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R$ 716,3335</w:t>
            </w:r>
          </w:p>
        </w:tc>
      </w:tr>
      <w:tr w:rsidR="00A3120F" w:rsidRPr="00A3120F" w:rsidTr="00A3120F">
        <w:trPr>
          <w:trHeight w:val="63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20</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030.39.11716</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TRANSMISSÃO NUMERO 73118171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PA CARREGADEIRA FIAT ALLIS FR 12 TURBO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R$ 174,6667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R$ 873,3335</w:t>
            </w:r>
          </w:p>
        </w:tc>
      </w:tr>
      <w:tr w:rsidR="00A3120F" w:rsidRPr="00A3120F" w:rsidTr="00A3120F">
        <w:trPr>
          <w:trHeight w:val="58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21</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030.39.11717</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75213131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PA CARREGADEIRA FIAT ALLIS FR 12 TURBO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R$ 138,2633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R$ 691,3165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22</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030.39.11718</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215460</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VALMET 685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R$ 151,9567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R$ 759,7835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23</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030.39.11719</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112170</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VALMET 685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R$ 84,6967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R$ 423,4835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24</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030.39.11720</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FC 161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VALMET 685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R$ 41,6333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R$ 208,1665</w:t>
            </w:r>
          </w:p>
        </w:tc>
      </w:tr>
      <w:tr w:rsidR="00A3120F" w:rsidRPr="00A3120F" w:rsidTr="00A3120F">
        <w:trPr>
          <w:trHeight w:val="45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25</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030.39.11721</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242510</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VALMET 685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R$ 115,9300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R$ 579,6500</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26</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030.39.11722</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32915802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MASSEY FERGURSON MODELO 265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R$ 69,6000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R$ 348,0000</w:t>
            </w:r>
          </w:p>
        </w:tc>
      </w:tr>
      <w:tr w:rsidR="00A3120F" w:rsidRPr="00A3120F" w:rsidTr="00A3120F">
        <w:trPr>
          <w:trHeight w:val="67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27</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030.39.11723</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390465M1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MASSEY FERGURSON MODELO 265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R$ 85,5333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R$ 427,6665</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28</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030.39.11724</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1447148M1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MASSEY FERGURSON MODELO 265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R$ 111,9300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R$ 559,6500</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29</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030.39.11725</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2710806M1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MASSEY FERGURSON MODELO 265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R$ 39,9333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R$ 199,6665</w:t>
            </w:r>
          </w:p>
        </w:tc>
      </w:tr>
      <w:tr w:rsidR="00A3120F" w:rsidRPr="00A3120F" w:rsidTr="00A3120F">
        <w:trPr>
          <w:trHeight w:val="60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30</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030.39.11726</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3175203M1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MASSEY FERGURSON MODELO 265</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R$ 74,9333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R$ 374,6665</w:t>
            </w:r>
          </w:p>
        </w:tc>
      </w:tr>
      <w:tr w:rsidR="00A3120F" w:rsidRPr="00A3120F" w:rsidTr="00A3120F">
        <w:trPr>
          <w:trHeight w:val="60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31</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030.39.11727</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71101595</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NEW HOLLAND MODELO B 90.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R$ 178,9933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R$ 894,9665</w:t>
            </w:r>
          </w:p>
        </w:tc>
      </w:tr>
      <w:tr w:rsidR="00A3120F" w:rsidRPr="00A3120F" w:rsidTr="00A3120F">
        <w:trPr>
          <w:trHeight w:val="64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lastRenderedPageBreak/>
              <w:t>32</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030.39.11728</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71101596</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NEW HOLLAND MODELO B 90.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R$ 153,5667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R$ 767,8335</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33</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030.39.11729</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71101726</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NEW HOLLAND MODELO B 90.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R$ 164,6667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R$ 823,3335</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34</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030.39.11730</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TRANSMISSÃO NUMERO 858170004</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NEW HOLLAND MODELO B 90.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R$ 204,0000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R$ 1.020,0000</w:t>
            </w:r>
          </w:p>
        </w:tc>
      </w:tr>
      <w:tr w:rsidR="00A3120F" w:rsidRPr="00A3120F" w:rsidTr="00A3120F">
        <w:trPr>
          <w:trHeight w:val="60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35</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030.39.11731</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85802793</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NEW HOLLAND MODELO B 90. B</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R$ 174,0000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R$ 870,0000</w:t>
            </w:r>
          </w:p>
        </w:tc>
      </w:tr>
      <w:tr w:rsidR="00A3120F" w:rsidRPr="00A3120F" w:rsidTr="00A3120F">
        <w:trPr>
          <w:trHeight w:val="64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36</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030.39.11732</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 xml:space="preserve">FILTRO DE </w:t>
            </w:r>
            <w:proofErr w:type="gramStart"/>
            <w:r w:rsidRPr="00A3120F">
              <w:rPr>
                <w:rFonts w:ascii="Arial" w:eastAsia="Times New Roman" w:hAnsi="Arial" w:cs="Arial"/>
                <w:bCs/>
                <w:sz w:val="19"/>
                <w:szCs w:val="19"/>
                <w:lang w:eastAsia="pt-BR"/>
              </w:rPr>
              <w:t>AR  NUMERO</w:t>
            </w:r>
            <w:proofErr w:type="gramEnd"/>
            <w:r w:rsidRPr="00A3120F">
              <w:rPr>
                <w:rFonts w:ascii="Arial" w:eastAsia="Times New Roman" w:hAnsi="Arial" w:cs="Arial"/>
                <w:bCs/>
                <w:sz w:val="19"/>
                <w:szCs w:val="19"/>
                <w:lang w:eastAsia="pt-BR"/>
              </w:rPr>
              <w:t xml:space="preserve"> 87574365</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NEW HOLLAND MODELO TT 3840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R$ 187,0000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R$ 2.805,0000</w:t>
            </w:r>
          </w:p>
        </w:tc>
      </w:tr>
      <w:tr w:rsidR="00A3120F" w:rsidRPr="00A3120F" w:rsidTr="00A3120F">
        <w:trPr>
          <w:trHeight w:val="55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37</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030.39.11733</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73300482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NEW HOLLAND MODELO TT 3840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R$ 119,3333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R$ 1.789,9995</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38</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030.39.11734</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98432642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NEW HOLLAND MODELO TT 3840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R$ 144,0633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R$ 2.160,9495</w:t>
            </w:r>
          </w:p>
        </w:tc>
      </w:tr>
      <w:tr w:rsidR="00A3120F" w:rsidRPr="00A3120F" w:rsidTr="00A3120F">
        <w:trPr>
          <w:trHeight w:val="57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39</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030.39.11454</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OLEO HIRAULICO 82824884</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TRATOR NEW HOLLAND MODELO TT 3840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R$ 96,3000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R$ 1.444,5000</w:t>
            </w:r>
          </w:p>
        </w:tc>
      </w:tr>
      <w:tr w:rsidR="00A3120F" w:rsidRPr="00A3120F" w:rsidTr="00A3120F">
        <w:trPr>
          <w:trHeight w:val="58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40</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030.39.11736</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NUMERO 87572429</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proofErr w:type="gramStart"/>
            <w:r w:rsidRPr="00A3120F">
              <w:rPr>
                <w:rFonts w:ascii="Arial" w:eastAsia="Times New Roman" w:hAnsi="Arial" w:cs="Arial"/>
                <w:bCs/>
                <w:sz w:val="19"/>
                <w:szCs w:val="19"/>
                <w:lang w:eastAsia="pt-BR"/>
              </w:rPr>
              <w:t>TRATOR  NEW</w:t>
            </w:r>
            <w:proofErr w:type="gramEnd"/>
            <w:r w:rsidRPr="00A3120F">
              <w:rPr>
                <w:rFonts w:ascii="Arial" w:eastAsia="Times New Roman" w:hAnsi="Arial" w:cs="Arial"/>
                <w:bCs/>
                <w:sz w:val="19"/>
                <w:szCs w:val="19"/>
                <w:lang w:eastAsia="pt-BR"/>
              </w:rPr>
              <w:t xml:space="preserve"> HOLLANDO MODELO 7630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R$ 111,0000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R$ 555,0000</w:t>
            </w:r>
          </w:p>
        </w:tc>
      </w:tr>
      <w:tr w:rsidR="00A3120F" w:rsidRPr="00A3120F" w:rsidTr="00A3120F">
        <w:trPr>
          <w:trHeight w:val="55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41</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030.39.11737</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 xml:space="preserve">FILTRO DE </w:t>
            </w:r>
            <w:proofErr w:type="gramStart"/>
            <w:r w:rsidRPr="00A3120F">
              <w:rPr>
                <w:rFonts w:ascii="Arial" w:eastAsia="Times New Roman" w:hAnsi="Arial" w:cs="Arial"/>
                <w:bCs/>
                <w:sz w:val="19"/>
                <w:szCs w:val="19"/>
                <w:lang w:eastAsia="pt-BR"/>
              </w:rPr>
              <w:t>AR  NUMERO</w:t>
            </w:r>
            <w:proofErr w:type="gramEnd"/>
            <w:r w:rsidRPr="00A3120F">
              <w:rPr>
                <w:rFonts w:ascii="Arial" w:eastAsia="Times New Roman" w:hAnsi="Arial" w:cs="Arial"/>
                <w:bCs/>
                <w:sz w:val="19"/>
                <w:szCs w:val="19"/>
                <w:lang w:eastAsia="pt-BR"/>
              </w:rPr>
              <w:t xml:space="preserve"> 87572430</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proofErr w:type="gramStart"/>
            <w:r w:rsidRPr="00A3120F">
              <w:rPr>
                <w:rFonts w:ascii="Arial" w:eastAsia="Times New Roman" w:hAnsi="Arial" w:cs="Arial"/>
                <w:bCs/>
                <w:sz w:val="19"/>
                <w:szCs w:val="19"/>
                <w:lang w:eastAsia="pt-BR"/>
              </w:rPr>
              <w:t>TRATOR  NEW</w:t>
            </w:r>
            <w:proofErr w:type="gramEnd"/>
            <w:r w:rsidRPr="00A3120F">
              <w:rPr>
                <w:rFonts w:ascii="Arial" w:eastAsia="Times New Roman" w:hAnsi="Arial" w:cs="Arial"/>
                <w:bCs/>
                <w:sz w:val="19"/>
                <w:szCs w:val="19"/>
                <w:lang w:eastAsia="pt-BR"/>
              </w:rPr>
              <w:t xml:space="preserve"> HOLLAND MODELO 7630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R$ 113,0000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R$ 565,0000</w:t>
            </w:r>
          </w:p>
        </w:tc>
      </w:tr>
      <w:tr w:rsidR="00A3120F" w:rsidRPr="00A3120F" w:rsidTr="00A3120F">
        <w:trPr>
          <w:trHeight w:val="60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42</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030.39.11738</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84465105</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proofErr w:type="gramStart"/>
            <w:r w:rsidRPr="00A3120F">
              <w:rPr>
                <w:rFonts w:ascii="Arial" w:eastAsia="Times New Roman" w:hAnsi="Arial" w:cs="Arial"/>
                <w:bCs/>
                <w:sz w:val="19"/>
                <w:szCs w:val="19"/>
                <w:lang w:eastAsia="pt-BR"/>
              </w:rPr>
              <w:t>TRATOR  NEW</w:t>
            </w:r>
            <w:proofErr w:type="gramEnd"/>
            <w:r w:rsidRPr="00A3120F">
              <w:rPr>
                <w:rFonts w:ascii="Arial" w:eastAsia="Times New Roman" w:hAnsi="Arial" w:cs="Arial"/>
                <w:bCs/>
                <w:sz w:val="19"/>
                <w:szCs w:val="19"/>
                <w:lang w:eastAsia="pt-BR"/>
              </w:rPr>
              <w:t xml:space="preserve"> HOLLAND MODELO 7630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R$ 166,6667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R$ 833,3335</w:t>
            </w:r>
          </w:p>
        </w:tc>
      </w:tr>
      <w:tr w:rsidR="00A3120F" w:rsidRPr="00A3120F" w:rsidTr="00A3120F">
        <w:trPr>
          <w:trHeight w:val="57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43</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030.39.11739</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87712547</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proofErr w:type="gramStart"/>
            <w:r w:rsidRPr="00A3120F">
              <w:rPr>
                <w:rFonts w:ascii="Arial" w:eastAsia="Times New Roman" w:hAnsi="Arial" w:cs="Arial"/>
                <w:bCs/>
                <w:sz w:val="19"/>
                <w:szCs w:val="19"/>
                <w:lang w:eastAsia="pt-BR"/>
              </w:rPr>
              <w:t>TRATOR  NEW</w:t>
            </w:r>
            <w:proofErr w:type="gramEnd"/>
            <w:r w:rsidRPr="00A3120F">
              <w:rPr>
                <w:rFonts w:ascii="Arial" w:eastAsia="Times New Roman" w:hAnsi="Arial" w:cs="Arial"/>
                <w:bCs/>
                <w:sz w:val="19"/>
                <w:szCs w:val="19"/>
                <w:lang w:eastAsia="pt-BR"/>
              </w:rPr>
              <w:t xml:space="preserve"> HOLLAND MODELO 7630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R$ 199,3333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R$ 996,6665</w:t>
            </w:r>
          </w:p>
        </w:tc>
      </w:tr>
      <w:tr w:rsidR="00A3120F" w:rsidRPr="00A3120F" w:rsidTr="00A3120F">
        <w:trPr>
          <w:trHeight w:val="57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44</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030.39.11740</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OLEO DE MOTOR NUMERO 2854749</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proofErr w:type="gramStart"/>
            <w:r w:rsidRPr="00A3120F">
              <w:rPr>
                <w:rFonts w:ascii="Arial" w:eastAsia="Times New Roman" w:hAnsi="Arial" w:cs="Arial"/>
                <w:bCs/>
                <w:sz w:val="19"/>
                <w:szCs w:val="19"/>
                <w:lang w:eastAsia="pt-BR"/>
              </w:rPr>
              <w:t>TRATOR  NEW</w:t>
            </w:r>
            <w:proofErr w:type="gramEnd"/>
            <w:r w:rsidRPr="00A3120F">
              <w:rPr>
                <w:rFonts w:ascii="Arial" w:eastAsia="Times New Roman" w:hAnsi="Arial" w:cs="Arial"/>
                <w:bCs/>
                <w:sz w:val="19"/>
                <w:szCs w:val="19"/>
                <w:lang w:eastAsia="pt-BR"/>
              </w:rPr>
              <w:t xml:space="preserve"> HOLLAND MODELO 7630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R$ 207,3000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R$ 1.036,5000</w:t>
            </w:r>
          </w:p>
        </w:tc>
      </w:tr>
      <w:tr w:rsidR="00A3120F" w:rsidRPr="00A3120F" w:rsidTr="00A3120F">
        <w:trPr>
          <w:trHeight w:val="63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45</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030.39.11741</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OLEO HIDRAULICO NUMERO 82983474</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proofErr w:type="gramStart"/>
            <w:r w:rsidRPr="00A3120F">
              <w:rPr>
                <w:rFonts w:ascii="Arial" w:eastAsia="Times New Roman" w:hAnsi="Arial" w:cs="Arial"/>
                <w:bCs/>
                <w:sz w:val="19"/>
                <w:szCs w:val="19"/>
                <w:lang w:eastAsia="pt-BR"/>
              </w:rPr>
              <w:t>TRATOR  NEW</w:t>
            </w:r>
            <w:proofErr w:type="gramEnd"/>
            <w:r w:rsidRPr="00A3120F">
              <w:rPr>
                <w:rFonts w:ascii="Arial" w:eastAsia="Times New Roman" w:hAnsi="Arial" w:cs="Arial"/>
                <w:bCs/>
                <w:sz w:val="19"/>
                <w:szCs w:val="19"/>
                <w:lang w:eastAsia="pt-BR"/>
              </w:rPr>
              <w:t xml:space="preserve"> HOLLAND MODELO 7630</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R$ 217,5967</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R$ 1.087,9835</w:t>
            </w:r>
          </w:p>
        </w:tc>
      </w:tr>
      <w:tr w:rsidR="00A3120F" w:rsidRPr="00A3120F" w:rsidTr="00A3120F">
        <w:trPr>
          <w:trHeight w:val="58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46</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030.39.11742</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 xml:space="preserve">FILTRO DE OLEO REFERENCIA TECFIL </w:t>
            </w:r>
            <w:proofErr w:type="gramStart"/>
            <w:r w:rsidRPr="00A3120F">
              <w:rPr>
                <w:rFonts w:ascii="Arial" w:eastAsia="Times New Roman" w:hAnsi="Arial" w:cs="Arial"/>
                <w:bCs/>
                <w:sz w:val="19"/>
                <w:szCs w:val="19"/>
                <w:lang w:eastAsia="pt-BR"/>
              </w:rPr>
              <w:t>NÚMERO  PSL</w:t>
            </w:r>
            <w:proofErr w:type="gramEnd"/>
            <w:r w:rsidRPr="00A3120F">
              <w:rPr>
                <w:rFonts w:ascii="Arial" w:eastAsia="Times New Roman" w:hAnsi="Arial" w:cs="Arial"/>
                <w:bCs/>
                <w:sz w:val="19"/>
                <w:szCs w:val="19"/>
                <w:lang w:eastAsia="pt-BR"/>
              </w:rPr>
              <w:t>962</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RANDON MODELO 406</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R$ 67,9333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R$ 679,3330</w:t>
            </w:r>
          </w:p>
        </w:tc>
      </w:tr>
      <w:tr w:rsidR="00A3120F" w:rsidRPr="00A3120F" w:rsidTr="00A3120F">
        <w:trPr>
          <w:trHeight w:val="615"/>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47</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030.39.11743</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COMBUSTIVEL NUMERO RC 235- A</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RANDON MODELO 406</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R$ 107,9300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R$ 1.079,3000</w:t>
            </w:r>
          </w:p>
        </w:tc>
      </w:tr>
      <w:tr w:rsidR="00A3120F" w:rsidRPr="00A3120F" w:rsidTr="00A3120F">
        <w:trPr>
          <w:trHeight w:val="60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lastRenderedPageBreak/>
              <w:t>48</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030.39.11744</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SEDIMENTADOR REFERÊNCIA FRAM NÚMERO PSL 10611</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RANDON MODELO 406</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R$ 156,9333</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R$ 1.569,3330</w:t>
            </w:r>
          </w:p>
        </w:tc>
      </w:tr>
      <w:tr w:rsidR="00A3120F" w:rsidRPr="00A3120F" w:rsidTr="00A3120F">
        <w:trPr>
          <w:trHeight w:val="630"/>
          <w:jc w:val="center"/>
        </w:trPr>
        <w:tc>
          <w:tcPr>
            <w:tcW w:w="283"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49</w:t>
            </w:r>
          </w:p>
        </w:tc>
        <w:tc>
          <w:tcPr>
            <w:tcW w:w="621"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030.39.11745</w:t>
            </w:r>
          </w:p>
        </w:tc>
        <w:tc>
          <w:tcPr>
            <w:tcW w:w="315"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REFERÊNCIA FRAM NÚMERO CA 9745</w:t>
            </w:r>
          </w:p>
        </w:tc>
        <w:tc>
          <w:tcPr>
            <w:tcW w:w="1070" w:type="pct"/>
            <w:shd w:val="clear" w:color="auto" w:fill="auto"/>
            <w:vAlign w:val="center"/>
            <w:hideMark/>
          </w:tcPr>
          <w:p w:rsidR="00A3120F" w:rsidRPr="00A3120F" w:rsidRDefault="00A3120F" w:rsidP="00A3120F">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RETRO ESCAVADEIRA RANDON MODELO 406</w:t>
            </w:r>
          </w:p>
        </w:tc>
        <w:tc>
          <w:tcPr>
            <w:tcW w:w="687"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R$ 164,3330</w:t>
            </w:r>
          </w:p>
        </w:tc>
        <w:tc>
          <w:tcPr>
            <w:tcW w:w="676" w:type="pct"/>
            <w:shd w:val="clear" w:color="auto" w:fill="auto"/>
            <w:noWrap/>
            <w:vAlign w:val="center"/>
            <w:hideMark/>
          </w:tcPr>
          <w:p w:rsidR="00A3120F" w:rsidRPr="00A3120F" w:rsidRDefault="00A3120F" w:rsidP="00A3120F">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R$ 1.643,3300</w:t>
            </w:r>
          </w:p>
        </w:tc>
      </w:tr>
      <w:tr w:rsidR="00A3120F" w:rsidRPr="00A3120F" w:rsidTr="00A3120F">
        <w:trPr>
          <w:trHeight w:val="630"/>
          <w:jc w:val="center"/>
        </w:trPr>
        <w:tc>
          <w:tcPr>
            <w:tcW w:w="2567" w:type="pct"/>
            <w:gridSpan w:val="5"/>
            <w:shd w:val="clear" w:color="000000" w:fill="F2F2F2"/>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VALOR TOTAL DO LOTE</w:t>
            </w:r>
            <w:r w:rsidR="000412C1">
              <w:rPr>
                <w:rFonts w:ascii="Arial" w:eastAsia="Times New Roman" w:hAnsi="Arial" w:cs="Arial"/>
                <w:b/>
                <w:bCs/>
                <w:color w:val="000000"/>
                <w:sz w:val="19"/>
                <w:szCs w:val="19"/>
                <w:lang w:eastAsia="pt-BR"/>
              </w:rPr>
              <w:t xml:space="preserve"> 03</w:t>
            </w:r>
          </w:p>
        </w:tc>
        <w:tc>
          <w:tcPr>
            <w:tcW w:w="2433" w:type="pct"/>
            <w:gridSpan w:val="3"/>
            <w:shd w:val="clear" w:color="000000" w:fill="F2F2F2"/>
            <w:vAlign w:val="center"/>
            <w:hideMark/>
          </w:tcPr>
          <w:p w:rsidR="00A3120F" w:rsidRPr="00A3120F" w:rsidRDefault="00A3120F" w:rsidP="00A3120F">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R$ 37.367,0275</w:t>
            </w:r>
          </w:p>
        </w:tc>
      </w:tr>
    </w:tbl>
    <w:p w:rsidR="00A3120F" w:rsidRDefault="00A3120F" w:rsidP="006A6E5B">
      <w:pPr>
        <w:widowControl w:val="0"/>
        <w:suppressAutoHyphens/>
        <w:spacing w:after="0" w:line="360" w:lineRule="auto"/>
        <w:jc w:val="center"/>
        <w:rPr>
          <w:rFonts w:ascii="Arial" w:eastAsia="Times New Roman" w:hAnsi="Arial" w:cs="Arial"/>
          <w:b/>
          <w:u w:val="single"/>
          <w:lang w:eastAsia="zh-CN"/>
        </w:rPr>
      </w:pPr>
    </w:p>
    <w:p w:rsidR="00A3120F" w:rsidRPr="000D2504" w:rsidRDefault="00786D82" w:rsidP="004E4669">
      <w:pPr>
        <w:widowControl w:val="0"/>
        <w:suppressAutoHyphens/>
        <w:spacing w:after="0" w:line="360" w:lineRule="auto"/>
        <w:jc w:val="both"/>
        <w:rPr>
          <w:rFonts w:ascii="Arial" w:eastAsia="Times New Roman" w:hAnsi="Arial" w:cs="Arial"/>
          <w:b/>
          <w:lang w:eastAsia="zh-CN"/>
        </w:rPr>
      </w:pPr>
      <w:r w:rsidRPr="000D2504">
        <w:rPr>
          <w:rFonts w:ascii="Arial" w:eastAsia="Times New Roman" w:hAnsi="Arial" w:cs="Arial"/>
          <w:b/>
          <w:lang w:eastAsia="zh-CN"/>
        </w:rPr>
        <w:t>2.2. -</w:t>
      </w:r>
      <w:r w:rsidRPr="000D2504">
        <w:rPr>
          <w:rFonts w:ascii="Arial" w:eastAsia="Times New Roman" w:hAnsi="Arial" w:cs="Arial"/>
          <w:lang w:eastAsia="zh-CN"/>
        </w:rPr>
        <w:t xml:space="preserve"> </w:t>
      </w:r>
      <w:r w:rsidR="001D73E5" w:rsidRPr="000D2504">
        <w:rPr>
          <w:rFonts w:ascii="Arial" w:eastAsia="Times New Roman" w:hAnsi="Arial" w:cs="Arial"/>
          <w:b/>
          <w:lang w:eastAsia="zh-CN"/>
        </w:rPr>
        <w:t xml:space="preserve">As </w:t>
      </w:r>
      <w:r w:rsidR="00D6574E" w:rsidRPr="000D2504">
        <w:rPr>
          <w:rFonts w:ascii="Arial" w:eastAsia="Times New Roman" w:hAnsi="Arial" w:cs="Arial"/>
          <w:b/>
          <w:lang w:eastAsia="zh-CN"/>
        </w:rPr>
        <w:t>marcas</w:t>
      </w:r>
      <w:r w:rsidRPr="000D2504">
        <w:rPr>
          <w:rFonts w:ascii="Arial" w:eastAsia="Times New Roman" w:hAnsi="Arial" w:cs="Arial"/>
          <w:b/>
          <w:lang w:eastAsia="zh-CN"/>
        </w:rPr>
        <w:t xml:space="preserve"> </w:t>
      </w:r>
      <w:r w:rsidR="00D6574E" w:rsidRPr="000D2504">
        <w:rPr>
          <w:rFonts w:ascii="Arial" w:eastAsia="Times New Roman" w:hAnsi="Arial" w:cs="Arial"/>
          <w:b/>
          <w:lang w:eastAsia="zh-CN"/>
        </w:rPr>
        <w:t xml:space="preserve">constantes </w:t>
      </w:r>
      <w:r w:rsidRPr="000D2504">
        <w:rPr>
          <w:rFonts w:ascii="Arial" w:eastAsia="Times New Roman" w:hAnsi="Arial" w:cs="Arial"/>
          <w:b/>
          <w:lang w:eastAsia="zh-CN"/>
        </w:rPr>
        <w:t>nas descrições dos</w:t>
      </w:r>
      <w:r w:rsidR="00D6574E" w:rsidRPr="000D2504">
        <w:rPr>
          <w:rFonts w:ascii="Arial" w:eastAsia="Times New Roman" w:hAnsi="Arial" w:cs="Arial"/>
          <w:b/>
          <w:lang w:eastAsia="zh-CN"/>
        </w:rPr>
        <w:t xml:space="preserve"> itens, servem apenas como referência para </w:t>
      </w:r>
      <w:r w:rsidRPr="000D2504">
        <w:rPr>
          <w:rFonts w:ascii="Arial" w:eastAsia="Times New Roman" w:hAnsi="Arial" w:cs="Arial"/>
          <w:b/>
          <w:lang w:eastAsia="zh-CN"/>
        </w:rPr>
        <w:t>os interessados. Não sen</w:t>
      </w:r>
      <w:r w:rsidR="00D6574E" w:rsidRPr="000D2504">
        <w:rPr>
          <w:rFonts w:ascii="Arial" w:eastAsia="Times New Roman" w:hAnsi="Arial" w:cs="Arial"/>
          <w:b/>
          <w:lang w:eastAsia="zh-CN"/>
        </w:rPr>
        <w:t>do obrigatória a oferta dessas marcas</w:t>
      </w:r>
      <w:r w:rsidRPr="000D2504">
        <w:rPr>
          <w:rFonts w:ascii="Arial" w:eastAsia="Times New Roman" w:hAnsi="Arial" w:cs="Arial"/>
          <w:b/>
          <w:lang w:eastAsia="zh-CN"/>
        </w:rPr>
        <w:t xml:space="preserve">, porém, </w:t>
      </w:r>
      <w:r w:rsidR="00D6574E" w:rsidRPr="000D2504">
        <w:rPr>
          <w:rFonts w:ascii="Arial" w:eastAsia="Times New Roman" w:hAnsi="Arial" w:cs="Arial"/>
          <w:b/>
          <w:lang w:eastAsia="zh-CN"/>
        </w:rPr>
        <w:t xml:space="preserve">as licitantes deverão ofertar marcas </w:t>
      </w:r>
      <w:r w:rsidRPr="000D2504">
        <w:rPr>
          <w:rFonts w:ascii="Arial" w:eastAsia="Times New Roman" w:hAnsi="Arial" w:cs="Arial"/>
          <w:b/>
          <w:lang w:eastAsia="zh-CN"/>
        </w:rPr>
        <w:t>que sejam compatíveis</w:t>
      </w:r>
      <w:r w:rsidR="00DD4517" w:rsidRPr="000D2504">
        <w:rPr>
          <w:rFonts w:ascii="Arial" w:eastAsia="Times New Roman" w:hAnsi="Arial" w:cs="Arial"/>
          <w:b/>
          <w:lang w:eastAsia="zh-CN"/>
        </w:rPr>
        <w:t xml:space="preserve"> </w:t>
      </w:r>
      <w:r w:rsidR="00D6574E" w:rsidRPr="000D2504">
        <w:rPr>
          <w:rFonts w:ascii="Arial" w:eastAsia="Times New Roman" w:hAnsi="Arial" w:cs="Arial"/>
          <w:b/>
          <w:lang w:eastAsia="zh-CN"/>
        </w:rPr>
        <w:t>ou superiores</w:t>
      </w:r>
      <w:r w:rsidRPr="000D2504">
        <w:rPr>
          <w:rFonts w:ascii="Arial" w:eastAsia="Times New Roman" w:hAnsi="Arial" w:cs="Arial"/>
          <w:b/>
          <w:lang w:eastAsia="zh-CN"/>
        </w:rPr>
        <w:t xml:space="preserve">. </w:t>
      </w:r>
    </w:p>
    <w:p w:rsidR="00A3120F" w:rsidRPr="000D2504" w:rsidRDefault="00A3120F" w:rsidP="004E4669">
      <w:pPr>
        <w:widowControl w:val="0"/>
        <w:suppressAutoHyphens/>
        <w:spacing w:after="0" w:line="360" w:lineRule="auto"/>
        <w:jc w:val="both"/>
        <w:rPr>
          <w:rFonts w:ascii="Arial" w:eastAsia="Times New Roman" w:hAnsi="Arial" w:cs="Arial"/>
          <w:b/>
          <w:u w:val="single"/>
          <w:lang w:eastAsia="zh-CN"/>
        </w:rPr>
      </w:pPr>
    </w:p>
    <w:p w:rsidR="00A3120F" w:rsidRPr="000D2504" w:rsidRDefault="00786D82" w:rsidP="004E4669">
      <w:pPr>
        <w:widowControl w:val="0"/>
        <w:suppressAutoHyphens/>
        <w:spacing w:after="0" w:line="360" w:lineRule="auto"/>
        <w:jc w:val="both"/>
        <w:rPr>
          <w:rFonts w:ascii="Arial" w:eastAsia="Times New Roman" w:hAnsi="Arial" w:cs="Arial"/>
          <w:b/>
          <w:lang w:eastAsia="zh-CN"/>
        </w:rPr>
      </w:pPr>
      <w:r w:rsidRPr="000D2504">
        <w:rPr>
          <w:rFonts w:ascii="Arial" w:eastAsia="Times New Roman" w:hAnsi="Arial" w:cs="Arial"/>
          <w:b/>
          <w:lang w:eastAsia="zh-CN"/>
        </w:rPr>
        <w:t>2.3. – Os produtos ofertados deverão ser de primeira linha. Este município considera produtos de primeira linha, as marcas que são referências no mercado nacional de filtros automotivos (VOX/FRAM/MANN/MAHLE/IMPECA/BOSCH/WEGA/TECFIL) considerados como peças originais e peças genuínas.</w:t>
      </w:r>
    </w:p>
    <w:p w:rsidR="00786D82" w:rsidRPr="000D2504" w:rsidRDefault="00786D82" w:rsidP="004E4669">
      <w:pPr>
        <w:widowControl w:val="0"/>
        <w:suppressAutoHyphens/>
        <w:spacing w:after="0" w:line="360" w:lineRule="auto"/>
        <w:jc w:val="both"/>
        <w:rPr>
          <w:rFonts w:ascii="Arial" w:eastAsia="Times New Roman" w:hAnsi="Arial" w:cs="Arial"/>
          <w:b/>
          <w:lang w:eastAsia="zh-CN"/>
        </w:rPr>
      </w:pPr>
    </w:p>
    <w:p w:rsidR="00786D82" w:rsidRPr="000D2504" w:rsidRDefault="00786D82" w:rsidP="004E4669">
      <w:pPr>
        <w:widowControl w:val="0"/>
        <w:suppressAutoHyphens/>
        <w:spacing w:after="0" w:line="360" w:lineRule="auto"/>
        <w:jc w:val="both"/>
        <w:rPr>
          <w:rFonts w:ascii="Arial" w:eastAsia="Times New Roman" w:hAnsi="Arial" w:cs="Arial"/>
          <w:b/>
          <w:lang w:eastAsia="zh-CN"/>
        </w:rPr>
      </w:pPr>
      <w:r w:rsidRPr="000D2504">
        <w:rPr>
          <w:rFonts w:ascii="Arial" w:eastAsia="Times New Roman" w:hAnsi="Arial" w:cs="Arial"/>
          <w:b/>
          <w:lang w:eastAsia="zh-CN"/>
        </w:rPr>
        <w:t>2.3.1. – São considerados peças genuínas, as marcas de filtros automotivos que são homologados pelas montadoras de automóveis (FRAM/MANN/MAHLE/BOSCH).</w:t>
      </w:r>
    </w:p>
    <w:p w:rsidR="00786D82" w:rsidRPr="000D2504" w:rsidRDefault="00786D82" w:rsidP="004E4669">
      <w:pPr>
        <w:widowControl w:val="0"/>
        <w:suppressAutoHyphens/>
        <w:spacing w:after="0" w:line="360" w:lineRule="auto"/>
        <w:jc w:val="both"/>
        <w:rPr>
          <w:rFonts w:ascii="Arial" w:eastAsia="Times New Roman" w:hAnsi="Arial" w:cs="Arial"/>
          <w:b/>
          <w:lang w:eastAsia="zh-CN"/>
        </w:rPr>
      </w:pPr>
    </w:p>
    <w:p w:rsidR="00786D82" w:rsidRPr="000D2504" w:rsidRDefault="00786D82" w:rsidP="004E4669">
      <w:pPr>
        <w:widowControl w:val="0"/>
        <w:suppressAutoHyphens/>
        <w:spacing w:after="0" w:line="360" w:lineRule="auto"/>
        <w:jc w:val="both"/>
        <w:rPr>
          <w:rFonts w:ascii="Arial" w:eastAsia="Times New Roman" w:hAnsi="Arial" w:cs="Arial"/>
          <w:b/>
          <w:lang w:eastAsia="zh-CN"/>
        </w:rPr>
      </w:pPr>
      <w:r w:rsidRPr="000D2504">
        <w:rPr>
          <w:rFonts w:ascii="Arial" w:eastAsia="Times New Roman" w:hAnsi="Arial" w:cs="Arial"/>
          <w:b/>
          <w:lang w:eastAsia="zh-CN"/>
        </w:rPr>
        <w:t xml:space="preserve">2.3.1.1. – São considerados peças originais, as marcas de filtros automotivos que não são homologados pelas montadoras de automóveis, mas cuja qualidade é equivalente </w:t>
      </w:r>
      <w:proofErr w:type="spellStart"/>
      <w:proofErr w:type="gramStart"/>
      <w:r w:rsidRPr="000D2504">
        <w:rPr>
          <w:rFonts w:ascii="Arial" w:eastAsia="Times New Roman" w:hAnsi="Arial" w:cs="Arial"/>
          <w:b/>
          <w:lang w:eastAsia="zh-CN"/>
        </w:rPr>
        <w:t>a</w:t>
      </w:r>
      <w:proofErr w:type="spellEnd"/>
      <w:proofErr w:type="gramEnd"/>
      <w:r w:rsidRPr="000D2504">
        <w:rPr>
          <w:rFonts w:ascii="Arial" w:eastAsia="Times New Roman" w:hAnsi="Arial" w:cs="Arial"/>
          <w:b/>
          <w:lang w:eastAsia="zh-CN"/>
        </w:rPr>
        <w:t xml:space="preserve"> de uma peça genuína (VOX/IMPECA/TECFIL/WEGA).</w:t>
      </w:r>
    </w:p>
    <w:p w:rsidR="00786D82" w:rsidRPr="000D2504" w:rsidRDefault="00786D82" w:rsidP="004E4669">
      <w:pPr>
        <w:widowControl w:val="0"/>
        <w:suppressAutoHyphens/>
        <w:spacing w:after="0" w:line="360" w:lineRule="auto"/>
        <w:jc w:val="both"/>
        <w:rPr>
          <w:rFonts w:ascii="Arial" w:eastAsia="Times New Roman" w:hAnsi="Arial" w:cs="Arial"/>
          <w:b/>
          <w:lang w:eastAsia="zh-CN"/>
        </w:rPr>
      </w:pPr>
    </w:p>
    <w:p w:rsidR="00F86182" w:rsidRPr="000D2504" w:rsidRDefault="007B4F5C" w:rsidP="004E4669">
      <w:pPr>
        <w:widowControl w:val="0"/>
        <w:suppressAutoHyphens/>
        <w:spacing w:after="0" w:line="360" w:lineRule="auto"/>
        <w:jc w:val="both"/>
        <w:rPr>
          <w:rFonts w:ascii="Arial" w:eastAsia="Times New Roman" w:hAnsi="Arial" w:cs="Arial"/>
          <w:b/>
          <w:lang w:eastAsia="zh-CN"/>
        </w:rPr>
      </w:pPr>
      <w:r w:rsidRPr="000D2504">
        <w:rPr>
          <w:rFonts w:ascii="Arial" w:eastAsia="Times New Roman" w:hAnsi="Arial" w:cs="Arial"/>
          <w:b/>
          <w:lang w:eastAsia="zh-CN"/>
        </w:rPr>
        <w:t>2.4. – Somente serão aceitos produtos cujas marcas ofertadas sejam iguais ou superiores em termos de qualidade, das marcas</w:t>
      </w:r>
      <w:r w:rsidR="00222EE5" w:rsidRPr="000D2504">
        <w:rPr>
          <w:rFonts w:ascii="Arial" w:eastAsia="Times New Roman" w:hAnsi="Arial" w:cs="Arial"/>
          <w:b/>
          <w:lang w:eastAsia="zh-CN"/>
        </w:rPr>
        <w:t xml:space="preserve"> consideradas de primeira linha. </w:t>
      </w:r>
    </w:p>
    <w:p w:rsidR="00F86182" w:rsidRDefault="00F86182" w:rsidP="004E4669">
      <w:pPr>
        <w:widowControl w:val="0"/>
        <w:suppressAutoHyphens/>
        <w:spacing w:after="0" w:line="360" w:lineRule="auto"/>
        <w:jc w:val="both"/>
        <w:rPr>
          <w:rFonts w:ascii="Arial" w:eastAsia="Times New Roman" w:hAnsi="Arial" w:cs="Arial"/>
          <w:b/>
          <w:u w:val="single"/>
          <w:lang w:eastAsia="zh-CN"/>
        </w:rPr>
      </w:pPr>
    </w:p>
    <w:p w:rsidR="00F86182" w:rsidRDefault="00F86182" w:rsidP="004E4669">
      <w:pPr>
        <w:widowControl w:val="0"/>
        <w:suppressAutoHyphens/>
        <w:spacing w:after="0" w:line="360" w:lineRule="auto"/>
        <w:jc w:val="both"/>
        <w:rPr>
          <w:rFonts w:ascii="Arial" w:eastAsia="Times New Roman" w:hAnsi="Arial" w:cs="Arial"/>
          <w:b/>
          <w:u w:val="single"/>
          <w:lang w:eastAsia="zh-CN"/>
        </w:rPr>
      </w:pPr>
    </w:p>
    <w:p w:rsidR="00F86182" w:rsidRDefault="00F86182" w:rsidP="004E4669">
      <w:pPr>
        <w:widowControl w:val="0"/>
        <w:suppressAutoHyphens/>
        <w:spacing w:after="0" w:line="360" w:lineRule="auto"/>
        <w:jc w:val="both"/>
        <w:rPr>
          <w:rFonts w:ascii="Arial" w:eastAsia="Times New Roman" w:hAnsi="Arial" w:cs="Arial"/>
          <w:b/>
          <w:u w:val="single"/>
          <w:lang w:eastAsia="zh-CN"/>
        </w:rPr>
      </w:pPr>
    </w:p>
    <w:p w:rsidR="00F86182" w:rsidRDefault="00F86182" w:rsidP="004E4669">
      <w:pPr>
        <w:widowControl w:val="0"/>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bCs/>
          <w:u w:val="single"/>
          <w:lang w:eastAsia="zh-CN"/>
        </w:rPr>
      </w:pPr>
      <w:r w:rsidRPr="000102F2">
        <w:rPr>
          <w:rFonts w:ascii="Arial" w:eastAsia="Times New Roman" w:hAnsi="Arial" w:cs="Arial"/>
          <w:b/>
          <w:u w:val="single"/>
          <w:lang w:eastAsia="zh-CN"/>
        </w:rPr>
        <w:lastRenderedPageBreak/>
        <w:t xml:space="preserve">ANEXO II – </w:t>
      </w:r>
      <w:r w:rsidRPr="000102F2">
        <w:rPr>
          <w:rFonts w:ascii="Arial" w:eastAsia="Times New Roman" w:hAnsi="Arial" w:cs="Arial"/>
          <w:b/>
          <w:bCs/>
          <w:u w:val="single"/>
          <w:lang w:eastAsia="zh-CN"/>
        </w:rPr>
        <w:t>FORMULÁRIO DE MODELO DE PROPOSTA DE PREÇOS</w:t>
      </w:r>
    </w:p>
    <w:p w:rsidR="006A6E5B" w:rsidRPr="000102F2" w:rsidRDefault="006A6E5B" w:rsidP="006A6E5B">
      <w:pPr>
        <w:widowControl w:val="0"/>
        <w:suppressAutoHyphens/>
        <w:spacing w:after="0" w:line="360" w:lineRule="auto"/>
        <w:rPr>
          <w:rFonts w:ascii="Arial" w:eastAsia="Times New Roman" w:hAnsi="Arial" w:cs="Arial"/>
          <w:b/>
          <w:u w:val="single"/>
          <w:lang w:eastAsia="zh-CN"/>
        </w:rPr>
      </w:pPr>
    </w:p>
    <w:p w:rsidR="006A6E5B" w:rsidRPr="000102F2" w:rsidRDefault="00F86182" w:rsidP="006A6E5B">
      <w:pPr>
        <w:widowControl w:val="0"/>
        <w:suppressAutoHyphens/>
        <w:spacing w:after="0" w:line="360" w:lineRule="auto"/>
        <w:jc w:val="center"/>
        <w:rPr>
          <w:rFonts w:ascii="Arial" w:eastAsia="Times New Roman" w:hAnsi="Arial" w:cs="Arial"/>
          <w:b/>
          <w:bCs/>
          <w:u w:val="single"/>
          <w:lang w:eastAsia="zh-CN"/>
        </w:rPr>
      </w:pPr>
      <w:r>
        <w:rPr>
          <w:rFonts w:ascii="Arial" w:eastAsia="Times New Roman" w:hAnsi="Arial" w:cs="Arial"/>
          <w:b/>
          <w:u w:val="single"/>
          <w:lang w:eastAsia="zh-CN"/>
        </w:rPr>
        <w:t>PREGÃO ELETRÔNICO 05</w:t>
      </w:r>
      <w:r w:rsidR="006A6E5B" w:rsidRPr="000102F2">
        <w:rPr>
          <w:rFonts w:ascii="Arial" w:eastAsia="Times New Roman" w:hAnsi="Arial" w:cs="Arial"/>
          <w:b/>
          <w:u w:val="single"/>
          <w:lang w:eastAsia="zh-CN"/>
        </w:rPr>
        <w:t>0/2018</w:t>
      </w: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NOME DA EMPRESA: </w:t>
      </w:r>
      <w:r w:rsidR="00F86182">
        <w:rPr>
          <w:rFonts w:ascii="Arial" w:eastAsia="Times New Roman" w:hAnsi="Arial" w:cs="Arial"/>
          <w:b/>
          <w:lang w:eastAsia="zh-CN"/>
        </w:rPr>
        <w:t>__________________________________________________</w:t>
      </w: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ENDEREÇO: </w:t>
      </w:r>
      <w:r w:rsidR="00F86182">
        <w:rPr>
          <w:rFonts w:ascii="Arial" w:eastAsia="Times New Roman" w:hAnsi="Arial" w:cs="Arial"/>
          <w:b/>
          <w:lang w:eastAsia="zh-CN"/>
        </w:rPr>
        <w:t>__________________________________________________________</w:t>
      </w: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CIDADE</w:t>
      </w:r>
      <w:r w:rsidR="00F86182">
        <w:rPr>
          <w:rFonts w:ascii="Arial" w:eastAsia="Times New Roman" w:hAnsi="Arial" w:cs="Arial"/>
          <w:b/>
          <w:lang w:eastAsia="zh-CN"/>
        </w:rPr>
        <w:t xml:space="preserve">: __________________________________ </w:t>
      </w:r>
      <w:r w:rsidRPr="000102F2">
        <w:rPr>
          <w:rFonts w:ascii="Arial" w:eastAsia="Times New Roman" w:hAnsi="Arial" w:cs="Arial"/>
          <w:b/>
          <w:lang w:eastAsia="zh-CN"/>
        </w:rPr>
        <w:t>ESTADO</w:t>
      </w:r>
      <w:r w:rsidR="00F86182">
        <w:rPr>
          <w:rFonts w:ascii="Arial" w:eastAsia="Times New Roman" w:hAnsi="Arial" w:cs="Arial"/>
          <w:b/>
          <w:lang w:eastAsia="zh-CN"/>
        </w:rPr>
        <w:t>: __________________</w:t>
      </w:r>
    </w:p>
    <w:p w:rsidR="006A6E5B" w:rsidRDefault="006A6E5B" w:rsidP="006A6E5B">
      <w:pPr>
        <w:widowControl w:val="0"/>
        <w:tabs>
          <w:tab w:val="left" w:pos="1560"/>
        </w:tabs>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CNPJ N.: </w:t>
      </w:r>
      <w:r w:rsidR="00F86182">
        <w:rPr>
          <w:rFonts w:ascii="Arial" w:eastAsia="Times New Roman" w:hAnsi="Arial" w:cs="Arial"/>
          <w:b/>
          <w:lang w:eastAsia="zh-CN"/>
        </w:rPr>
        <w:t>________________</w:t>
      </w:r>
      <w:r w:rsidR="00291E6D">
        <w:rPr>
          <w:rFonts w:ascii="Arial" w:eastAsia="Times New Roman" w:hAnsi="Arial" w:cs="Arial"/>
          <w:b/>
          <w:lang w:eastAsia="zh-CN"/>
        </w:rPr>
        <w:t>_____________ I.M: ____________ I.E:_____________</w:t>
      </w:r>
    </w:p>
    <w:p w:rsidR="00291E6D" w:rsidRPr="000102F2" w:rsidRDefault="00291E6D" w:rsidP="006A6E5B">
      <w:pPr>
        <w:widowControl w:val="0"/>
        <w:tabs>
          <w:tab w:val="left" w:pos="1560"/>
        </w:tabs>
        <w:suppressAutoHyphens/>
        <w:spacing w:after="0" w:line="360" w:lineRule="auto"/>
        <w:jc w:val="both"/>
        <w:rPr>
          <w:rFonts w:ascii="Arial" w:eastAsia="Times New Roman" w:hAnsi="Arial" w:cs="Arial"/>
          <w:b/>
          <w:lang w:eastAsia="zh-CN"/>
        </w:rPr>
      </w:pPr>
      <w:r>
        <w:rPr>
          <w:rFonts w:ascii="Arial" w:eastAsia="Times New Roman" w:hAnsi="Arial" w:cs="Arial"/>
          <w:b/>
          <w:lang w:eastAsia="zh-CN"/>
        </w:rPr>
        <w:t>BANCO: _______________ AG: ________________ C/C:______________________</w:t>
      </w: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E-MAIL PESSOAL (REPRESENTANTE LEGAL):</w:t>
      </w:r>
      <w:r w:rsidR="00F86182">
        <w:rPr>
          <w:rFonts w:ascii="Arial" w:eastAsia="Times New Roman" w:hAnsi="Arial" w:cs="Arial"/>
          <w:b/>
          <w:lang w:eastAsia="zh-CN"/>
        </w:rPr>
        <w:t xml:space="preserve"> _______________________________</w:t>
      </w: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 xml:space="preserve">E-MAIL INSTITUCIONAL: </w:t>
      </w:r>
      <w:r w:rsidR="00F86182">
        <w:rPr>
          <w:rFonts w:ascii="Arial" w:eastAsia="Times New Roman" w:hAnsi="Arial" w:cs="Arial"/>
          <w:b/>
          <w:lang w:eastAsia="zh-CN"/>
        </w:rPr>
        <w:t>__________________________________________________</w:t>
      </w: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tabs>
          <w:tab w:val="left" w:pos="1560"/>
        </w:tabs>
        <w:suppressAutoHyphens/>
        <w:spacing w:after="0" w:line="360" w:lineRule="auto"/>
        <w:jc w:val="both"/>
        <w:rPr>
          <w:rFonts w:ascii="Arial" w:eastAsia="Times New Roman" w:hAnsi="Arial" w:cs="Arial"/>
          <w:b/>
          <w:lang w:eastAsia="zh-CN"/>
        </w:rPr>
      </w:pPr>
      <w:r w:rsidRPr="000102F2">
        <w:rPr>
          <w:rFonts w:ascii="Arial" w:eastAsia="Times New Roman" w:hAnsi="Arial" w:cs="Arial"/>
          <w:b/>
          <w:lang w:eastAsia="zh-CN"/>
        </w:rPr>
        <w:t>Re</w:t>
      </w:r>
      <w:r w:rsidR="00F86182">
        <w:rPr>
          <w:rFonts w:ascii="Arial" w:eastAsia="Times New Roman" w:hAnsi="Arial" w:cs="Arial"/>
          <w:b/>
          <w:lang w:eastAsia="zh-CN"/>
        </w:rPr>
        <w:t>ferente: Pregão Eletrônico nº 05</w:t>
      </w:r>
      <w:r w:rsidRPr="000102F2">
        <w:rPr>
          <w:rFonts w:ascii="Arial" w:eastAsia="Times New Roman" w:hAnsi="Arial" w:cs="Arial"/>
          <w:b/>
          <w:lang w:eastAsia="zh-CN"/>
        </w:rPr>
        <w:t>0/2018</w:t>
      </w:r>
    </w:p>
    <w:p w:rsidR="006A6E5B" w:rsidRPr="000102F2" w:rsidRDefault="006A6E5B" w:rsidP="006A6E5B">
      <w:pPr>
        <w:widowControl w:val="0"/>
        <w:tabs>
          <w:tab w:val="left" w:pos="1560"/>
        </w:tabs>
        <w:suppressAutoHyphens/>
        <w:spacing w:after="0" w:line="360" w:lineRule="auto"/>
        <w:ind w:firstLine="2835"/>
        <w:jc w:val="both"/>
        <w:rPr>
          <w:rFonts w:ascii="Arial" w:eastAsia="Times New Roman" w:hAnsi="Arial" w:cs="Arial"/>
          <w:lang w:eastAsia="zh-CN"/>
        </w:rPr>
      </w:pPr>
    </w:p>
    <w:p w:rsidR="006A6E5B" w:rsidRDefault="006A6E5B" w:rsidP="006A6E5B">
      <w:pPr>
        <w:widowControl w:val="0"/>
        <w:suppressAutoHyphens/>
        <w:spacing w:after="0" w:line="360" w:lineRule="auto"/>
        <w:ind w:right="-63"/>
        <w:jc w:val="both"/>
        <w:rPr>
          <w:rFonts w:ascii="Arial" w:eastAsia="Times New Roman" w:hAnsi="Arial" w:cs="Arial"/>
          <w:lang w:eastAsia="ja-JP"/>
        </w:rPr>
      </w:pPr>
      <w:r w:rsidRPr="000102F2">
        <w:rPr>
          <w:rFonts w:ascii="Arial" w:eastAsia="Times New Roman" w:hAnsi="Arial" w:cs="Arial"/>
          <w:lang w:eastAsia="ja-JP"/>
        </w:rPr>
        <w:t>Apresentamos e submetemos à apreciação de V.Sas., nossa Proposta relativa à Licitação em referência, destinada ao</w:t>
      </w:r>
      <w:r w:rsidR="00F86182">
        <w:rPr>
          <w:rFonts w:ascii="Arial" w:eastAsia="Times New Roman" w:hAnsi="Arial" w:cs="Arial"/>
          <w:lang w:eastAsia="ja-JP"/>
        </w:rPr>
        <w:t xml:space="preserve"> </w:t>
      </w:r>
      <w:r w:rsidR="00F86182" w:rsidRPr="000102F2">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r w:rsidRPr="000102F2">
        <w:rPr>
          <w:rFonts w:ascii="Arial" w:eastAsia="Times New Roman" w:hAnsi="Arial" w:cs="Arial"/>
          <w:b/>
          <w:lang w:eastAsia="ja-JP"/>
        </w:rPr>
        <w:t xml:space="preserve">, </w:t>
      </w:r>
      <w:r w:rsidRPr="000102F2">
        <w:rPr>
          <w:rFonts w:ascii="Arial" w:eastAsia="Times New Roman" w:hAnsi="Arial" w:cs="Arial"/>
          <w:lang w:eastAsia="ja-JP"/>
        </w:rPr>
        <w:t xml:space="preserve">conforme descrito no </w:t>
      </w:r>
      <w:r w:rsidRPr="000102F2">
        <w:rPr>
          <w:rFonts w:ascii="Arial" w:eastAsia="Times New Roman" w:hAnsi="Arial" w:cs="Arial"/>
          <w:b/>
          <w:lang w:eastAsia="ja-JP"/>
        </w:rPr>
        <w:t>ANEXO I - TERMO DE REFERÊNCIA</w:t>
      </w:r>
      <w:r w:rsidRPr="000102F2">
        <w:rPr>
          <w:rFonts w:ascii="Arial" w:eastAsia="Times New Roman" w:hAnsi="Arial" w:cs="Arial"/>
          <w:lang w:eastAsia="ja-JP"/>
        </w:rPr>
        <w:t xml:space="preserve"> deste edital, de acordo com a necessidade da Prefeitura, assumindo inteira responsabilidade por quaisquer erros ou omissões que venham a ser verificados em sua execução.</w:t>
      </w:r>
    </w:p>
    <w:p w:rsidR="00291E6D" w:rsidRDefault="00291E6D" w:rsidP="006A6E5B">
      <w:pPr>
        <w:widowControl w:val="0"/>
        <w:suppressAutoHyphens/>
        <w:spacing w:after="0" w:line="360" w:lineRule="auto"/>
        <w:ind w:right="-63"/>
        <w:jc w:val="both"/>
        <w:rPr>
          <w:rFonts w:ascii="Arial" w:eastAsia="Times New Roman" w:hAnsi="Arial" w:cs="Arial"/>
          <w:lang w:eastAsia="ja-JP"/>
        </w:rPr>
      </w:pPr>
    </w:p>
    <w:p w:rsidR="00291E6D" w:rsidRDefault="00291E6D" w:rsidP="006A6E5B">
      <w:pPr>
        <w:widowControl w:val="0"/>
        <w:suppressAutoHyphens/>
        <w:spacing w:after="0" w:line="360" w:lineRule="auto"/>
        <w:ind w:right="-63"/>
        <w:jc w:val="both"/>
        <w:rPr>
          <w:rFonts w:ascii="Arial" w:eastAsia="Times New Roman" w:hAnsi="Arial" w:cs="Arial"/>
          <w:lang w:eastAsia="ja-JP"/>
        </w:rPr>
      </w:pPr>
    </w:p>
    <w:p w:rsidR="00291E6D" w:rsidRDefault="00291E6D" w:rsidP="006A6E5B">
      <w:pPr>
        <w:widowControl w:val="0"/>
        <w:suppressAutoHyphens/>
        <w:spacing w:after="0" w:line="360" w:lineRule="auto"/>
        <w:ind w:right="-63"/>
        <w:jc w:val="both"/>
        <w:rPr>
          <w:rFonts w:ascii="Arial" w:eastAsia="Times New Roman" w:hAnsi="Arial" w:cs="Arial"/>
          <w:lang w:eastAsia="ja-JP"/>
        </w:rPr>
      </w:pPr>
    </w:p>
    <w:p w:rsidR="00291E6D" w:rsidRDefault="00291E6D" w:rsidP="006A6E5B">
      <w:pPr>
        <w:widowControl w:val="0"/>
        <w:suppressAutoHyphens/>
        <w:spacing w:after="0" w:line="360" w:lineRule="auto"/>
        <w:ind w:right="-63"/>
        <w:jc w:val="both"/>
        <w:rPr>
          <w:rFonts w:ascii="Arial" w:eastAsia="Times New Roman" w:hAnsi="Arial" w:cs="Arial"/>
          <w:lang w:eastAsia="ja-JP"/>
        </w:rPr>
      </w:pPr>
    </w:p>
    <w:p w:rsidR="00291E6D" w:rsidRDefault="00291E6D" w:rsidP="006A6E5B">
      <w:pPr>
        <w:widowControl w:val="0"/>
        <w:suppressAutoHyphens/>
        <w:spacing w:after="0" w:line="360" w:lineRule="auto"/>
        <w:ind w:right="-63"/>
        <w:jc w:val="both"/>
        <w:rPr>
          <w:rFonts w:ascii="Arial" w:eastAsia="Times New Roman" w:hAnsi="Arial" w:cs="Arial"/>
          <w:lang w:eastAsia="ja-JP"/>
        </w:rPr>
      </w:pPr>
    </w:p>
    <w:p w:rsidR="00291E6D" w:rsidRDefault="00291E6D" w:rsidP="006A6E5B">
      <w:pPr>
        <w:widowControl w:val="0"/>
        <w:suppressAutoHyphens/>
        <w:spacing w:after="0" w:line="360" w:lineRule="auto"/>
        <w:ind w:right="-63"/>
        <w:jc w:val="both"/>
        <w:rPr>
          <w:rFonts w:ascii="Arial" w:eastAsia="Times New Roman" w:hAnsi="Arial" w:cs="Arial"/>
          <w:lang w:eastAsia="ja-JP"/>
        </w:rPr>
      </w:pPr>
    </w:p>
    <w:p w:rsidR="00291E6D" w:rsidRPr="00F86182" w:rsidRDefault="00291E6D" w:rsidP="006A6E5B">
      <w:pPr>
        <w:widowControl w:val="0"/>
        <w:suppressAutoHyphens/>
        <w:spacing w:after="0" w:line="360" w:lineRule="auto"/>
        <w:ind w:right="-63"/>
        <w:jc w:val="both"/>
        <w:rPr>
          <w:rFonts w:ascii="Arial" w:eastAsia="Times New Roman" w:hAnsi="Arial" w:cs="Arial"/>
          <w:b/>
          <w:lang w:eastAsia="ja-JP"/>
        </w:rPr>
      </w:pPr>
    </w:p>
    <w:tbl>
      <w:tblPr>
        <w:tblW w:w="5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1362"/>
        <w:gridCol w:w="686"/>
        <w:gridCol w:w="616"/>
        <w:gridCol w:w="2381"/>
        <w:gridCol w:w="2268"/>
        <w:gridCol w:w="1272"/>
        <w:gridCol w:w="1475"/>
        <w:gridCol w:w="9"/>
      </w:tblGrid>
      <w:tr w:rsidR="00F86182" w:rsidRPr="00081BC1" w:rsidTr="00F86182">
        <w:trPr>
          <w:trHeight w:val="555"/>
          <w:jc w:val="center"/>
        </w:trPr>
        <w:tc>
          <w:tcPr>
            <w:tcW w:w="5000" w:type="pct"/>
            <w:gridSpan w:val="9"/>
            <w:shd w:val="clear" w:color="000000" w:fill="F2F2F2"/>
            <w:noWrap/>
            <w:vAlign w:val="center"/>
            <w:hideMark/>
          </w:tcPr>
          <w:p w:rsidR="00F86182" w:rsidRDefault="000412C1" w:rsidP="00F86182">
            <w:pPr>
              <w:spacing w:after="0" w:line="240" w:lineRule="auto"/>
              <w:jc w:val="center"/>
              <w:rPr>
                <w:rFonts w:ascii="Arial" w:eastAsia="Times New Roman" w:hAnsi="Arial" w:cs="Arial"/>
                <w:b/>
                <w:bCs/>
                <w:i/>
                <w:iCs/>
                <w:color w:val="000000"/>
                <w:sz w:val="19"/>
                <w:szCs w:val="19"/>
                <w:lang w:eastAsia="pt-BR"/>
              </w:rPr>
            </w:pPr>
            <w:r>
              <w:rPr>
                <w:rFonts w:ascii="Arial" w:eastAsia="Times New Roman" w:hAnsi="Arial" w:cs="Arial"/>
                <w:b/>
                <w:bCs/>
                <w:i/>
                <w:iCs/>
                <w:color w:val="000000"/>
                <w:sz w:val="19"/>
                <w:szCs w:val="19"/>
                <w:lang w:eastAsia="pt-BR"/>
              </w:rPr>
              <w:lastRenderedPageBreak/>
              <w:t>LOTE 01 -</w:t>
            </w:r>
            <w:r w:rsidR="00F86182" w:rsidRPr="00081BC1">
              <w:rPr>
                <w:rFonts w:ascii="Arial" w:eastAsia="Times New Roman" w:hAnsi="Arial" w:cs="Arial"/>
                <w:b/>
                <w:bCs/>
                <w:i/>
                <w:iCs/>
                <w:color w:val="000000"/>
                <w:sz w:val="19"/>
                <w:szCs w:val="19"/>
                <w:lang w:eastAsia="pt-BR"/>
              </w:rPr>
              <w:t xml:space="preserve"> FILTROS PARA VEÍCULOS LINHA LEVE</w:t>
            </w:r>
          </w:p>
          <w:p w:rsidR="00275EAB" w:rsidRPr="00275EAB" w:rsidRDefault="00275EAB" w:rsidP="00F86182">
            <w:pPr>
              <w:spacing w:after="0" w:line="240" w:lineRule="auto"/>
              <w:jc w:val="center"/>
              <w:rPr>
                <w:rFonts w:ascii="Arial" w:eastAsia="Times New Roman" w:hAnsi="Arial" w:cs="Arial"/>
                <w:b/>
                <w:bCs/>
                <w:i/>
                <w:iCs/>
                <w:color w:val="000000"/>
                <w:sz w:val="19"/>
                <w:szCs w:val="19"/>
                <w:u w:val="single"/>
                <w:lang w:eastAsia="pt-BR"/>
              </w:rPr>
            </w:pPr>
            <w:r w:rsidRPr="00275EAB">
              <w:rPr>
                <w:rFonts w:ascii="Arial" w:eastAsia="Times New Roman" w:hAnsi="Arial" w:cs="Arial"/>
                <w:b/>
                <w:bCs/>
                <w:i/>
                <w:iCs/>
                <w:color w:val="000000"/>
                <w:sz w:val="19"/>
                <w:szCs w:val="19"/>
                <w:u w:val="single"/>
                <w:lang w:eastAsia="pt-BR"/>
              </w:rPr>
              <w:t>AMPLA CONCORRÊNCIA</w:t>
            </w:r>
          </w:p>
        </w:tc>
      </w:tr>
      <w:tr w:rsidR="00F86182" w:rsidRPr="00081BC1" w:rsidTr="00F86182">
        <w:trPr>
          <w:gridAfter w:val="1"/>
          <w:wAfter w:w="4" w:type="pct"/>
          <w:trHeight w:val="510"/>
          <w:jc w:val="center"/>
        </w:trPr>
        <w:tc>
          <w:tcPr>
            <w:tcW w:w="290"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ITEM</w:t>
            </w:r>
          </w:p>
        </w:tc>
        <w:tc>
          <w:tcPr>
            <w:tcW w:w="637"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CÓDIGO</w:t>
            </w:r>
          </w:p>
        </w:tc>
        <w:tc>
          <w:tcPr>
            <w:tcW w:w="321"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UND.</w:t>
            </w:r>
          </w:p>
        </w:tc>
        <w:tc>
          <w:tcPr>
            <w:tcW w:w="288"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QNT.</w:t>
            </w:r>
          </w:p>
        </w:tc>
        <w:tc>
          <w:tcPr>
            <w:tcW w:w="1113" w:type="pct"/>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DESCRIÇÃO</w:t>
            </w:r>
          </w:p>
        </w:tc>
        <w:tc>
          <w:tcPr>
            <w:tcW w:w="1061" w:type="pct"/>
            <w:shd w:val="clear" w:color="000000" w:fill="F2F2F2"/>
            <w:vAlign w:val="center"/>
            <w:hideMark/>
          </w:tcPr>
          <w:p w:rsidR="00F86182" w:rsidRPr="00081BC1" w:rsidRDefault="00222EE5" w:rsidP="00F86182">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MARCA</w:t>
            </w:r>
          </w:p>
        </w:tc>
        <w:tc>
          <w:tcPr>
            <w:tcW w:w="595" w:type="pct"/>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VALOR UNITÁRIO</w:t>
            </w:r>
            <w:r w:rsidRPr="00081BC1">
              <w:rPr>
                <w:rFonts w:ascii="Arial" w:eastAsia="Times New Roman" w:hAnsi="Arial" w:cs="Arial"/>
                <w:b/>
                <w:bCs/>
                <w:color w:val="000000"/>
                <w:sz w:val="19"/>
                <w:szCs w:val="19"/>
                <w:lang w:eastAsia="pt-BR"/>
              </w:rPr>
              <w:t xml:space="preserve"> </w:t>
            </w:r>
          </w:p>
        </w:tc>
        <w:tc>
          <w:tcPr>
            <w:tcW w:w="690" w:type="pct"/>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VALOR TOTAL</w:t>
            </w:r>
            <w:r>
              <w:rPr>
                <w:rFonts w:ascii="Arial" w:eastAsia="Times New Roman" w:hAnsi="Arial" w:cs="Arial"/>
                <w:b/>
                <w:bCs/>
                <w:color w:val="000000"/>
                <w:sz w:val="19"/>
                <w:szCs w:val="19"/>
                <w:lang w:eastAsia="pt-BR"/>
              </w:rPr>
              <w:t xml:space="preserve"> </w:t>
            </w:r>
          </w:p>
        </w:tc>
      </w:tr>
      <w:tr w:rsidR="00F86182" w:rsidRPr="00081BC1" w:rsidTr="00222EE5">
        <w:trPr>
          <w:gridAfter w:val="1"/>
          <w:wAfter w:w="4" w:type="pct"/>
          <w:trHeight w:val="10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FILTROS DE ÓLEO REFERÊNCIA MANN NÚMERO C 17278</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43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w:t>
            </w:r>
            <w:proofErr w:type="gramStart"/>
            <w:r w:rsidRPr="00081BC1">
              <w:rPr>
                <w:rFonts w:ascii="Arial" w:eastAsia="Times New Roman" w:hAnsi="Arial" w:cs="Arial"/>
                <w:color w:val="000000"/>
                <w:sz w:val="19"/>
                <w:szCs w:val="19"/>
                <w:lang w:eastAsia="pt-BR"/>
              </w:rPr>
              <w:t>ÓLEO  REFERÊNCIA</w:t>
            </w:r>
            <w:proofErr w:type="gramEnd"/>
            <w:r w:rsidRPr="00081BC1">
              <w:rPr>
                <w:rFonts w:ascii="Arial" w:eastAsia="Times New Roman" w:hAnsi="Arial" w:cs="Arial"/>
                <w:color w:val="000000"/>
                <w:sz w:val="19"/>
                <w:szCs w:val="19"/>
                <w:lang w:eastAsia="pt-BR"/>
              </w:rPr>
              <w:t xml:space="preserve"> MANN NÚMERO 67/3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FRAM NÚMERO 2870B</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42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ÓLEO REFERÊNCIA FRAM NÚMERO PH 4967</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7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FRAM NÚMERO PH 5548</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25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OLEO REFERÊNCIA WEGA NÚMERO JFO209</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080914">
        <w:trPr>
          <w:gridAfter w:val="1"/>
          <w:wAfter w:w="4" w:type="pct"/>
          <w:trHeight w:val="97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139</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W 610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42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030.39.11547</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W 66</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88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81</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FILTROS DE ÓLEO REFERÊNCIA </w:t>
            </w:r>
            <w:proofErr w:type="gramStart"/>
            <w:r w:rsidRPr="00081BC1">
              <w:rPr>
                <w:rFonts w:ascii="Arial" w:eastAsia="Times New Roman" w:hAnsi="Arial" w:cs="Arial"/>
                <w:sz w:val="19"/>
                <w:szCs w:val="19"/>
                <w:lang w:eastAsia="pt-BR"/>
              </w:rPr>
              <w:t>MANN  NÚMERO</w:t>
            </w:r>
            <w:proofErr w:type="gramEnd"/>
            <w:r w:rsidRPr="00081BC1">
              <w:rPr>
                <w:rFonts w:ascii="Arial" w:eastAsia="Times New Roman" w:hAnsi="Arial" w:cs="Arial"/>
                <w:sz w:val="19"/>
                <w:szCs w:val="19"/>
                <w:lang w:eastAsia="pt-BR"/>
              </w:rPr>
              <w:t xml:space="preserve"> W 712/22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030.39.11549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FILTROS DE ÓLEO REFERÊNCIA MANN </w:t>
            </w:r>
            <w:proofErr w:type="gramStart"/>
            <w:r w:rsidRPr="00081BC1">
              <w:rPr>
                <w:rFonts w:ascii="Arial" w:eastAsia="Times New Roman" w:hAnsi="Arial" w:cs="Arial"/>
                <w:color w:val="000000"/>
                <w:sz w:val="19"/>
                <w:szCs w:val="19"/>
                <w:lang w:eastAsia="pt-BR"/>
              </w:rPr>
              <w:t>NÚMERO  W</w:t>
            </w:r>
            <w:proofErr w:type="gramEnd"/>
            <w:r w:rsidRPr="00081BC1">
              <w:rPr>
                <w:rFonts w:ascii="Arial" w:eastAsia="Times New Roman" w:hAnsi="Arial" w:cs="Arial"/>
                <w:color w:val="000000"/>
                <w:sz w:val="19"/>
                <w:szCs w:val="19"/>
                <w:lang w:eastAsia="pt-BR"/>
              </w:rPr>
              <w:t xml:space="preserve"> 713/16</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27</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OLEO REFERÊNCIA MANN NÚMERO W 719/27</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43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9</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719/5</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4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W 75/2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4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14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W 9009</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W 920/41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222EE5">
        <w:trPr>
          <w:gridAfter w:val="1"/>
          <w:wAfter w:w="4" w:type="pct"/>
          <w:trHeight w:val="39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NUMERO 923/1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5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ÓLEO REFERÊNCIA MANN NÚMERO 934</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030.39.11557</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ÓLEO REFERÊNCIA MANN NÚMERO WP 928/81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2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40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AR REFERÊNCIA MANN NÚMERO CF 11 127</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9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030.39.11559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AR REFERÊNCIA MANN NÚMERO CF 14 200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0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15 300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 FILTRO DE AR REFERÊNCIA MANN NÚMERO C 16 197</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8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59</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17 278 /1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18 142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9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18 263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030.39.11569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NÚMEROC 1944</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5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2030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3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21</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2256</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24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24 028/1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3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30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2496</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9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FILTROS DE AR REFERÊNCIA MANN </w:t>
            </w:r>
            <w:proofErr w:type="gramStart"/>
            <w:r w:rsidRPr="00081BC1">
              <w:rPr>
                <w:rFonts w:ascii="Arial" w:eastAsia="Times New Roman" w:hAnsi="Arial" w:cs="Arial"/>
                <w:color w:val="000000"/>
                <w:sz w:val="19"/>
                <w:szCs w:val="19"/>
                <w:lang w:eastAsia="pt-BR"/>
              </w:rPr>
              <w:t>NÚMERO  C</w:t>
            </w:r>
            <w:proofErr w:type="gramEnd"/>
            <w:r w:rsidRPr="00081BC1">
              <w:rPr>
                <w:rFonts w:ascii="Arial" w:eastAsia="Times New Roman" w:hAnsi="Arial" w:cs="Arial"/>
                <w:color w:val="000000"/>
                <w:sz w:val="19"/>
                <w:szCs w:val="19"/>
                <w:lang w:eastAsia="pt-BR"/>
              </w:rPr>
              <w:t xml:space="preserve"> 2585</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0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15</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FILTROS DE AR REFERÊNCIA MANN NÚMERO C 2677/1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FILTROS DE AR REFERÊNCIA MANN </w:t>
            </w:r>
            <w:proofErr w:type="gramStart"/>
            <w:r w:rsidRPr="00081BC1">
              <w:rPr>
                <w:rFonts w:ascii="Arial" w:eastAsia="Times New Roman" w:hAnsi="Arial" w:cs="Arial"/>
                <w:color w:val="000000"/>
                <w:sz w:val="19"/>
                <w:szCs w:val="19"/>
                <w:lang w:eastAsia="pt-BR"/>
              </w:rPr>
              <w:t>NÚMERO  C</w:t>
            </w:r>
            <w:proofErr w:type="gramEnd"/>
            <w:r w:rsidRPr="00081BC1">
              <w:rPr>
                <w:rFonts w:ascii="Arial" w:eastAsia="Times New Roman" w:hAnsi="Arial" w:cs="Arial"/>
                <w:color w:val="000000"/>
                <w:sz w:val="19"/>
                <w:szCs w:val="19"/>
                <w:lang w:eastAsia="pt-BR"/>
              </w:rPr>
              <w:t xml:space="preserve"> 2680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030.39.11577</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53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REFERÊNCIA MANN </w:t>
            </w:r>
            <w:proofErr w:type="gramStart"/>
            <w:r w:rsidRPr="00081BC1">
              <w:rPr>
                <w:rFonts w:ascii="Arial" w:eastAsia="Times New Roman" w:hAnsi="Arial" w:cs="Arial"/>
                <w:color w:val="000000"/>
                <w:sz w:val="19"/>
                <w:szCs w:val="19"/>
                <w:lang w:eastAsia="pt-BR"/>
              </w:rPr>
              <w:t>NÚMERO  C</w:t>
            </w:r>
            <w:proofErr w:type="gramEnd"/>
            <w:r w:rsidRPr="00081BC1">
              <w:rPr>
                <w:rFonts w:ascii="Arial" w:eastAsia="Times New Roman" w:hAnsi="Arial" w:cs="Arial"/>
                <w:color w:val="000000"/>
                <w:sz w:val="19"/>
                <w:szCs w:val="19"/>
                <w:lang w:eastAsia="pt-BR"/>
              </w:rPr>
              <w:t xml:space="preserve"> 29 033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24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30 125/1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030.39.11579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18</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32 199</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36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15</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3366/1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36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40 135</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8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 FILTRO DE AR REFERÊNCIA </w:t>
            </w:r>
            <w:proofErr w:type="gramStart"/>
            <w:r w:rsidRPr="00081BC1">
              <w:rPr>
                <w:rFonts w:ascii="Arial" w:eastAsia="Times New Roman" w:hAnsi="Arial" w:cs="Arial"/>
                <w:sz w:val="19"/>
                <w:szCs w:val="19"/>
                <w:lang w:eastAsia="pt-BR"/>
              </w:rPr>
              <w:t>MANN  NÚMERO</w:t>
            </w:r>
            <w:proofErr w:type="gramEnd"/>
            <w:r w:rsidRPr="00081BC1">
              <w:rPr>
                <w:rFonts w:ascii="Arial" w:eastAsia="Times New Roman" w:hAnsi="Arial" w:cs="Arial"/>
                <w:sz w:val="19"/>
                <w:szCs w:val="19"/>
                <w:lang w:eastAsia="pt-BR"/>
              </w:rPr>
              <w:t xml:space="preserve"> C 4151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33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FRAM NÚMERO CA 4260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48</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w:t>
            </w:r>
            <w:proofErr w:type="gramStart"/>
            <w:r w:rsidRPr="00081BC1">
              <w:rPr>
                <w:rFonts w:ascii="Arial" w:eastAsia="Times New Roman" w:hAnsi="Arial" w:cs="Arial"/>
                <w:color w:val="000000"/>
                <w:sz w:val="19"/>
                <w:szCs w:val="19"/>
                <w:lang w:eastAsia="pt-BR"/>
              </w:rPr>
              <w:t>REFERÊNCIA  FRAM</w:t>
            </w:r>
            <w:proofErr w:type="gramEnd"/>
            <w:r w:rsidRPr="00081BC1">
              <w:rPr>
                <w:rFonts w:ascii="Arial" w:eastAsia="Times New Roman" w:hAnsi="Arial" w:cs="Arial"/>
                <w:color w:val="000000"/>
                <w:sz w:val="19"/>
                <w:szCs w:val="19"/>
                <w:lang w:eastAsia="pt-BR"/>
              </w:rPr>
              <w:t xml:space="preserve"> NÚMERO CA 5513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FRAM NÚMERO CA 5961 PU</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FRAM NÚMERO CA 9290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030.39.11587</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26 111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0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REFERÊNCIA MANN NÚMERO C 29 108</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5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46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030.39.11589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REFERÊNCIA WEGA </w:t>
            </w:r>
            <w:proofErr w:type="gramStart"/>
            <w:r w:rsidRPr="00081BC1">
              <w:rPr>
                <w:rFonts w:ascii="Arial" w:eastAsia="Times New Roman" w:hAnsi="Arial" w:cs="Arial"/>
                <w:color w:val="000000"/>
                <w:sz w:val="19"/>
                <w:szCs w:val="19"/>
                <w:lang w:eastAsia="pt-BR"/>
              </w:rPr>
              <w:t>NÚMERO  FAP</w:t>
            </w:r>
            <w:proofErr w:type="gramEnd"/>
            <w:r w:rsidRPr="00081BC1">
              <w:rPr>
                <w:rFonts w:ascii="Arial" w:eastAsia="Times New Roman" w:hAnsi="Arial" w:cs="Arial"/>
                <w:color w:val="000000"/>
                <w:sz w:val="19"/>
                <w:szCs w:val="19"/>
                <w:lang w:eastAsia="pt-BR"/>
              </w:rPr>
              <w:t>4041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45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15</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AR NUMERO JFAF31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COMBUSTIVEL </w:t>
            </w:r>
            <w:proofErr w:type="gramStart"/>
            <w:r w:rsidRPr="00081BC1">
              <w:rPr>
                <w:rFonts w:ascii="Arial" w:eastAsia="Times New Roman" w:hAnsi="Arial" w:cs="Arial"/>
                <w:color w:val="000000"/>
                <w:sz w:val="19"/>
                <w:szCs w:val="19"/>
                <w:lang w:eastAsia="pt-BR"/>
              </w:rPr>
              <w:t>REFERÊNCIA  MANN</w:t>
            </w:r>
            <w:proofErr w:type="gramEnd"/>
            <w:r w:rsidRPr="00081BC1">
              <w:rPr>
                <w:rFonts w:ascii="Arial" w:eastAsia="Times New Roman" w:hAnsi="Arial" w:cs="Arial"/>
                <w:color w:val="000000"/>
                <w:sz w:val="19"/>
                <w:szCs w:val="19"/>
                <w:lang w:eastAsia="pt-BR"/>
              </w:rPr>
              <w:t xml:space="preserve"> NÚMERO 613/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FRAM NÚMERO G 10583 F</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FRAM NÚMERO G  5738</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FRAM  NÚMERO G 6</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18</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P 718/1x</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PU 723 X</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030.39.11597</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510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513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080914">
        <w:trPr>
          <w:gridAfter w:val="1"/>
          <w:wAfter w:w="4" w:type="pct"/>
          <w:trHeight w:val="1124"/>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030.39.11599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220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58</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76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030.39.11600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21</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 58/3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70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613/4</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70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59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612/7</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69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712-4</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716/6</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824</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030.39.11617</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842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9</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COMBUSTÍVEL</w:t>
            </w:r>
            <w:proofErr w:type="gramEnd"/>
            <w:r w:rsidRPr="00081BC1">
              <w:rPr>
                <w:rFonts w:ascii="Arial" w:eastAsia="Times New Roman" w:hAnsi="Arial" w:cs="Arial"/>
                <w:color w:val="000000"/>
                <w:sz w:val="19"/>
                <w:szCs w:val="19"/>
                <w:lang w:eastAsia="pt-BR"/>
              </w:rPr>
              <w:t xml:space="preserve"> REFERÊNCIA  MANN NÚMERO WK 920/1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030.39.11619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FILTRO DE COMBUSTÍVEL REFERÊNCIA WEGA NUMERO FCI1660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255"/>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w:t>
            </w:r>
            <w:proofErr w:type="gramStart"/>
            <w:r w:rsidRPr="00081BC1">
              <w:rPr>
                <w:rFonts w:ascii="Arial" w:eastAsia="Times New Roman" w:hAnsi="Arial" w:cs="Arial"/>
                <w:color w:val="000000"/>
                <w:sz w:val="19"/>
                <w:szCs w:val="19"/>
                <w:lang w:eastAsia="pt-BR"/>
              </w:rPr>
              <w:t>COMBUSTIVEL  JFCE</w:t>
            </w:r>
            <w:proofErr w:type="gramEnd"/>
            <w:r w:rsidRPr="00081BC1">
              <w:rPr>
                <w:rFonts w:ascii="Arial" w:eastAsia="Times New Roman" w:hAnsi="Arial" w:cs="Arial"/>
                <w:color w:val="000000"/>
                <w:sz w:val="19"/>
                <w:szCs w:val="19"/>
                <w:lang w:eastAsia="pt-BR"/>
              </w:rPr>
              <w:t>00</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VOX NÚMERO FAC 485</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18</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22 019</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2335</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2344</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2433</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lastRenderedPageBreak/>
              <w:t>72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2442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73</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030.39.11627</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2504</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74</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030.39.11628</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2629</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75</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030.39.11629</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2632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76</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030.39.11630</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3162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77</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030.39.11631</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32</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3337</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78</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030.39.11632</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4251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79</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030.39.11633</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 4442</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80</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030.39.11634</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CUK 20 011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81</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030.39.11635</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w:t>
            </w:r>
            <w:proofErr w:type="gramStart"/>
            <w:r w:rsidRPr="00081BC1">
              <w:rPr>
                <w:rFonts w:ascii="Arial" w:eastAsia="Times New Roman" w:hAnsi="Arial" w:cs="Arial"/>
                <w:color w:val="000000"/>
                <w:sz w:val="19"/>
                <w:szCs w:val="19"/>
                <w:lang w:eastAsia="pt-BR"/>
              </w:rPr>
              <w:t>DE  AR</w:t>
            </w:r>
            <w:proofErr w:type="gramEnd"/>
            <w:r w:rsidRPr="00081BC1">
              <w:rPr>
                <w:rFonts w:ascii="Arial" w:eastAsia="Times New Roman" w:hAnsi="Arial" w:cs="Arial"/>
                <w:color w:val="000000"/>
                <w:sz w:val="19"/>
                <w:szCs w:val="19"/>
                <w:lang w:eastAsia="pt-BR"/>
              </w:rPr>
              <w:t xml:space="preserve"> CONDICIONADO  REFERÊNCIA  MANN NÚMERO CUK 26 005</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4" w:type="pct"/>
          <w:trHeight w:val="510"/>
          <w:jc w:val="center"/>
        </w:trPr>
        <w:tc>
          <w:tcPr>
            <w:tcW w:w="29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82</w:t>
            </w:r>
          </w:p>
        </w:tc>
        <w:tc>
          <w:tcPr>
            <w:tcW w:w="63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030.39.11636</w:t>
            </w:r>
          </w:p>
        </w:tc>
        <w:tc>
          <w:tcPr>
            <w:tcW w:w="3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8"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w:t>
            </w:r>
          </w:p>
        </w:tc>
        <w:tc>
          <w:tcPr>
            <w:tcW w:w="1113"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 xml:space="preserve">FILTRO DE AR CONDICIONADO REFERÊNCIA </w:t>
            </w:r>
            <w:proofErr w:type="gramStart"/>
            <w:r w:rsidRPr="00081BC1">
              <w:rPr>
                <w:rFonts w:ascii="Arial" w:eastAsia="Times New Roman" w:hAnsi="Arial" w:cs="Arial"/>
                <w:color w:val="000000"/>
                <w:sz w:val="19"/>
                <w:szCs w:val="19"/>
                <w:lang w:eastAsia="pt-BR"/>
              </w:rPr>
              <w:t>WEGA  AKX</w:t>
            </w:r>
            <w:proofErr w:type="gramEnd"/>
            <w:r w:rsidRPr="00081BC1">
              <w:rPr>
                <w:rFonts w:ascii="Arial" w:eastAsia="Times New Roman" w:hAnsi="Arial" w:cs="Arial"/>
                <w:color w:val="000000"/>
                <w:sz w:val="19"/>
                <w:szCs w:val="19"/>
                <w:lang w:eastAsia="pt-BR"/>
              </w:rPr>
              <w:t xml:space="preserve"> 2161</w:t>
            </w:r>
          </w:p>
        </w:tc>
        <w:tc>
          <w:tcPr>
            <w:tcW w:w="1061"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595"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90"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F86182">
        <w:trPr>
          <w:gridAfter w:val="1"/>
          <w:wAfter w:w="4" w:type="pct"/>
          <w:trHeight w:val="630"/>
          <w:jc w:val="center"/>
        </w:trPr>
        <w:tc>
          <w:tcPr>
            <w:tcW w:w="2650" w:type="pct"/>
            <w:gridSpan w:val="5"/>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VALOR TOTAL DO LOTE</w:t>
            </w:r>
            <w:r>
              <w:rPr>
                <w:rFonts w:ascii="Arial" w:eastAsia="Times New Roman" w:hAnsi="Arial" w:cs="Arial"/>
                <w:b/>
                <w:bCs/>
                <w:color w:val="000000"/>
                <w:sz w:val="19"/>
                <w:szCs w:val="19"/>
                <w:lang w:eastAsia="pt-BR"/>
              </w:rPr>
              <w:t xml:space="preserve"> 01</w:t>
            </w:r>
          </w:p>
        </w:tc>
        <w:tc>
          <w:tcPr>
            <w:tcW w:w="2346" w:type="pct"/>
            <w:gridSpan w:val="3"/>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 xml:space="preserve">R$ </w:t>
            </w:r>
          </w:p>
        </w:tc>
      </w:tr>
    </w:tbl>
    <w:p w:rsidR="006A6E5B" w:rsidRPr="000102F2" w:rsidRDefault="006A6E5B" w:rsidP="006A6E5B">
      <w:pPr>
        <w:widowControl w:val="0"/>
        <w:suppressAutoHyphens/>
        <w:spacing w:after="0" w:line="360" w:lineRule="auto"/>
        <w:ind w:right="-63"/>
        <w:jc w:val="both"/>
        <w:rPr>
          <w:rFonts w:ascii="Arial" w:eastAsia="Times New Roman" w:hAnsi="Arial" w:cs="Arial"/>
          <w:b/>
          <w:lang w:eastAsia="zh-CN"/>
        </w:rPr>
      </w:pPr>
    </w:p>
    <w:p w:rsidR="00080914" w:rsidRDefault="00080914" w:rsidP="006A6E5B">
      <w:pPr>
        <w:widowControl w:val="0"/>
        <w:suppressAutoHyphens/>
        <w:overflowPunct w:val="0"/>
        <w:autoSpaceDE w:val="0"/>
        <w:spacing w:after="0" w:line="360" w:lineRule="auto"/>
        <w:jc w:val="both"/>
        <w:rPr>
          <w:rFonts w:ascii="Arial" w:eastAsia="Times New Roman" w:hAnsi="Arial" w:cs="Arial"/>
          <w:lang w:eastAsia="zh-CN"/>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1303"/>
        <w:gridCol w:w="658"/>
        <w:gridCol w:w="596"/>
        <w:gridCol w:w="2621"/>
        <w:gridCol w:w="1986"/>
        <w:gridCol w:w="1275"/>
        <w:gridCol w:w="1407"/>
        <w:gridCol w:w="10"/>
      </w:tblGrid>
      <w:tr w:rsidR="00F86182" w:rsidRPr="00081BC1" w:rsidTr="00F86182">
        <w:trPr>
          <w:trHeight w:val="495"/>
          <w:jc w:val="center"/>
        </w:trPr>
        <w:tc>
          <w:tcPr>
            <w:tcW w:w="5000" w:type="pct"/>
            <w:gridSpan w:val="9"/>
            <w:shd w:val="clear" w:color="000000" w:fill="F2F2F2"/>
            <w:noWrap/>
            <w:vAlign w:val="center"/>
            <w:hideMark/>
          </w:tcPr>
          <w:p w:rsidR="00F86182" w:rsidRDefault="00F86182" w:rsidP="00F86182">
            <w:pPr>
              <w:spacing w:after="0" w:line="240" w:lineRule="auto"/>
              <w:jc w:val="center"/>
              <w:rPr>
                <w:rFonts w:ascii="Arial" w:eastAsia="Times New Roman" w:hAnsi="Arial" w:cs="Arial"/>
                <w:b/>
                <w:bCs/>
                <w:i/>
                <w:iCs/>
                <w:color w:val="000000"/>
                <w:sz w:val="19"/>
                <w:szCs w:val="19"/>
                <w:lang w:eastAsia="pt-BR"/>
              </w:rPr>
            </w:pPr>
            <w:r>
              <w:rPr>
                <w:rFonts w:ascii="Arial" w:eastAsia="Times New Roman" w:hAnsi="Arial" w:cs="Arial"/>
                <w:b/>
                <w:bCs/>
                <w:i/>
                <w:iCs/>
                <w:color w:val="000000"/>
                <w:sz w:val="19"/>
                <w:szCs w:val="19"/>
                <w:lang w:eastAsia="pt-BR"/>
              </w:rPr>
              <w:lastRenderedPageBreak/>
              <w:t>LOTE 02 -</w:t>
            </w:r>
            <w:r w:rsidRPr="00081BC1">
              <w:rPr>
                <w:rFonts w:ascii="Arial" w:eastAsia="Times New Roman" w:hAnsi="Arial" w:cs="Arial"/>
                <w:b/>
                <w:bCs/>
                <w:i/>
                <w:iCs/>
                <w:color w:val="000000"/>
                <w:sz w:val="19"/>
                <w:szCs w:val="19"/>
                <w:lang w:eastAsia="pt-BR"/>
              </w:rPr>
              <w:t xml:space="preserve"> FILTROS PARA VEÍCULOS LINHA DIESEL PESADO</w:t>
            </w:r>
          </w:p>
          <w:p w:rsidR="00275EAB" w:rsidRPr="00275EAB" w:rsidRDefault="00275EAB" w:rsidP="00F86182">
            <w:pPr>
              <w:spacing w:after="0" w:line="240" w:lineRule="auto"/>
              <w:jc w:val="center"/>
              <w:rPr>
                <w:rFonts w:ascii="Arial" w:eastAsia="Times New Roman" w:hAnsi="Arial" w:cs="Arial"/>
                <w:b/>
                <w:bCs/>
                <w:i/>
                <w:iCs/>
                <w:color w:val="000000"/>
                <w:sz w:val="19"/>
                <w:szCs w:val="19"/>
                <w:u w:val="single"/>
                <w:lang w:eastAsia="pt-BR"/>
              </w:rPr>
            </w:pPr>
            <w:r w:rsidRPr="00275EAB">
              <w:rPr>
                <w:rFonts w:ascii="Arial" w:eastAsia="Times New Roman" w:hAnsi="Arial" w:cs="Arial"/>
                <w:b/>
                <w:bCs/>
                <w:i/>
                <w:iCs/>
                <w:color w:val="000000"/>
                <w:sz w:val="19"/>
                <w:szCs w:val="19"/>
                <w:u w:val="single"/>
                <w:lang w:eastAsia="pt-BR"/>
              </w:rPr>
              <w:t>AMPLA CONCORRÊNCIA</w:t>
            </w:r>
          </w:p>
        </w:tc>
      </w:tr>
      <w:tr w:rsidR="00F86182" w:rsidRPr="00081BC1" w:rsidTr="00F86182">
        <w:trPr>
          <w:gridAfter w:val="1"/>
          <w:wAfter w:w="5" w:type="pct"/>
          <w:trHeight w:val="510"/>
          <w:jc w:val="center"/>
        </w:trPr>
        <w:tc>
          <w:tcPr>
            <w:tcW w:w="300"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ITEM</w:t>
            </w:r>
          </w:p>
        </w:tc>
        <w:tc>
          <w:tcPr>
            <w:tcW w:w="621"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CÓDIGO</w:t>
            </w:r>
          </w:p>
        </w:tc>
        <w:tc>
          <w:tcPr>
            <w:tcW w:w="314"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UND.</w:t>
            </w:r>
          </w:p>
        </w:tc>
        <w:tc>
          <w:tcPr>
            <w:tcW w:w="284" w:type="pct"/>
            <w:shd w:val="clear" w:color="000000" w:fill="F2F2F2"/>
            <w:noWrap/>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QNT.</w:t>
            </w:r>
          </w:p>
        </w:tc>
        <w:tc>
          <w:tcPr>
            <w:tcW w:w="1250" w:type="pct"/>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DESCRIÇÃO</w:t>
            </w:r>
          </w:p>
        </w:tc>
        <w:tc>
          <w:tcPr>
            <w:tcW w:w="947" w:type="pct"/>
            <w:shd w:val="clear" w:color="000000" w:fill="F2F2F2"/>
            <w:vAlign w:val="center"/>
            <w:hideMark/>
          </w:tcPr>
          <w:p w:rsidR="00F86182" w:rsidRPr="00081BC1" w:rsidRDefault="00DC683C" w:rsidP="00F86182">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MARCA</w:t>
            </w:r>
          </w:p>
        </w:tc>
        <w:tc>
          <w:tcPr>
            <w:tcW w:w="608" w:type="pct"/>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 xml:space="preserve">VALOR UNITÁRIO </w:t>
            </w:r>
          </w:p>
        </w:tc>
        <w:tc>
          <w:tcPr>
            <w:tcW w:w="671" w:type="pct"/>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 xml:space="preserve">VALOR </w:t>
            </w:r>
            <w:r w:rsidRPr="00081BC1">
              <w:rPr>
                <w:rFonts w:ascii="Arial" w:eastAsia="Times New Roman" w:hAnsi="Arial" w:cs="Arial"/>
                <w:b/>
                <w:bCs/>
                <w:color w:val="000000"/>
                <w:sz w:val="19"/>
                <w:szCs w:val="19"/>
                <w:lang w:eastAsia="pt-BR"/>
              </w:rPr>
              <w:t>TOTAL</w:t>
            </w:r>
            <w:r>
              <w:rPr>
                <w:rFonts w:ascii="Arial" w:eastAsia="Times New Roman" w:hAnsi="Arial" w:cs="Arial"/>
                <w:b/>
                <w:bCs/>
                <w:color w:val="000000"/>
                <w:sz w:val="19"/>
                <w:szCs w:val="19"/>
                <w:lang w:eastAsia="pt-BR"/>
              </w:rPr>
              <w:t xml:space="preserve"> </w:t>
            </w: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AGUA REFERÊNCIA TECFIL NÚMERO PSA331</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DE </w:t>
            </w:r>
            <w:proofErr w:type="gramStart"/>
            <w:r w:rsidRPr="00081BC1">
              <w:rPr>
                <w:rFonts w:ascii="Arial" w:eastAsia="Times New Roman" w:hAnsi="Arial" w:cs="Arial"/>
                <w:sz w:val="19"/>
                <w:szCs w:val="19"/>
                <w:lang w:eastAsia="pt-BR"/>
              </w:rPr>
              <w:t>AGUA  REFERÊNCIA</w:t>
            </w:r>
            <w:proofErr w:type="gramEnd"/>
            <w:r w:rsidRPr="00081BC1">
              <w:rPr>
                <w:rFonts w:ascii="Arial" w:eastAsia="Times New Roman" w:hAnsi="Arial" w:cs="Arial"/>
                <w:sz w:val="19"/>
                <w:szCs w:val="19"/>
                <w:lang w:eastAsia="pt-BR"/>
              </w:rPr>
              <w:t xml:space="preserve"> TECFIL NÚMERO PSC493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030.39.11639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 440</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AP7108</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 7998</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3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AP9834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AP9836</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ARS3003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ARS5673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ARS8234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3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ARS8236</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ARS9839</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2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030.39.11649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ARS9838</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ASR870</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9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AS805</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lastRenderedPageBreak/>
              <w:t>16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27</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AS820</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AS830</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ASR203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9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19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ASR5673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9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ASR673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REFERÊNCIA TECFIL NÚMERO ASR838</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030.39.11659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DE AR REFERÊNCIA MANN </w:t>
            </w:r>
            <w:proofErr w:type="gramStart"/>
            <w:r w:rsidRPr="00081BC1">
              <w:rPr>
                <w:rFonts w:ascii="Arial" w:eastAsia="Times New Roman" w:hAnsi="Arial" w:cs="Arial"/>
                <w:sz w:val="19"/>
                <w:szCs w:val="19"/>
                <w:lang w:eastAsia="pt-BR"/>
              </w:rPr>
              <w:t>NÚMERO  C</w:t>
            </w:r>
            <w:proofErr w:type="gramEnd"/>
            <w:r w:rsidRPr="00081BC1">
              <w:rPr>
                <w:rFonts w:ascii="Arial" w:eastAsia="Times New Roman" w:hAnsi="Arial" w:cs="Arial"/>
                <w:sz w:val="19"/>
                <w:szCs w:val="19"/>
                <w:lang w:eastAsia="pt-BR"/>
              </w:rPr>
              <w:t xml:space="preserve"> 17 225/3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2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AR CONDICIONADO REFERÊNCIA TECFIL NÚMERO ACP429</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FC161</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FC164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PEC3014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PEC3022</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PEC3040</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29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PEC3045</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PSC353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PSC455</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lastRenderedPageBreak/>
              <w:t>32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030.39.11669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PSC492</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PSC494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PSC498</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PSC743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PSC75</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PSC84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 xml:space="preserve">FILTRO </w:t>
            </w:r>
            <w:proofErr w:type="gramStart"/>
            <w:r w:rsidRPr="00081BC1">
              <w:rPr>
                <w:rFonts w:ascii="Arial" w:eastAsia="Times New Roman" w:hAnsi="Arial" w:cs="Arial"/>
                <w:sz w:val="19"/>
                <w:szCs w:val="19"/>
                <w:lang w:eastAsia="pt-BR"/>
              </w:rPr>
              <w:t>DE  COMBUSTÍVEL</w:t>
            </w:r>
            <w:proofErr w:type="gramEnd"/>
            <w:r w:rsidRPr="00081BC1">
              <w:rPr>
                <w:rFonts w:ascii="Arial" w:eastAsia="Times New Roman" w:hAnsi="Arial" w:cs="Arial"/>
                <w:sz w:val="19"/>
                <w:szCs w:val="19"/>
                <w:lang w:eastAsia="pt-BR"/>
              </w:rPr>
              <w:t xml:space="preserve"> REFERÊNCIA TECFIL NÚMERO PU 707 X</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39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42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DESUMIDIFICADOR DE REFERÊNCIA TECFIL NÚMERO DSF2002</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76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63</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DIREÇÃO HIDRAULICA TECFIL NÚMERO PH346</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4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PEL1998</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030.39.11679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PEL2002</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PEL2003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PL364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2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PSL283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F86182">
        <w:trPr>
          <w:gridAfter w:val="1"/>
          <w:wAfter w:w="5" w:type="pct"/>
          <w:trHeight w:val="3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PSL962</w:t>
            </w:r>
          </w:p>
        </w:tc>
        <w:tc>
          <w:tcPr>
            <w:tcW w:w="947"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3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PSL174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lastRenderedPageBreak/>
              <w:t>48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22</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PSL283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0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49</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030.39.11686</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PL519</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42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50</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030.39.11687</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PSL655</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1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51</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030.39.11688</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FILTRO DE ÓLEO REFERÊNCIA TECFIL NÚMERO W962</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60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52</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030.39.11689</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PSD450/1</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67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53</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030.39.11690</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PSD460/1</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66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54</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030.39.11691</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PSD470/1</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630"/>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55</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030.39.11692</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PSD480/1</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61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56</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030.39.11693</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17</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PSD960/1</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58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57</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r w:rsidRPr="00081BC1">
              <w:rPr>
                <w:rFonts w:ascii="Arial" w:eastAsia="Times New Roman" w:hAnsi="Arial" w:cs="Arial"/>
                <w:sz w:val="19"/>
                <w:szCs w:val="19"/>
                <w:lang w:eastAsia="pt-BR"/>
              </w:rPr>
              <w:t>030.39.11694</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30</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SEDIMENTADOR</w:t>
            </w:r>
            <w:proofErr w:type="gramEnd"/>
            <w:r w:rsidRPr="00081BC1">
              <w:rPr>
                <w:rFonts w:ascii="Arial" w:eastAsia="Times New Roman" w:hAnsi="Arial" w:cs="Arial"/>
                <w:sz w:val="19"/>
                <w:szCs w:val="19"/>
                <w:lang w:eastAsia="pt-BR"/>
              </w:rPr>
              <w:t xml:space="preserve">  DE REFERÊNCIA TECFIL NÚMERO WK 940/24</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DC683C">
        <w:trPr>
          <w:gridAfter w:val="1"/>
          <w:wAfter w:w="5" w:type="pct"/>
          <w:trHeight w:val="615"/>
          <w:jc w:val="center"/>
        </w:trPr>
        <w:tc>
          <w:tcPr>
            <w:tcW w:w="300" w:type="pct"/>
            <w:shd w:val="clear" w:color="auto" w:fill="auto"/>
            <w:vAlign w:val="center"/>
            <w:hideMark/>
          </w:tcPr>
          <w:p w:rsidR="00F86182" w:rsidRDefault="00F86182" w:rsidP="00F86182">
            <w:pPr>
              <w:jc w:val="center"/>
              <w:rPr>
                <w:rFonts w:ascii="Arial" w:hAnsi="Arial" w:cs="Arial"/>
                <w:color w:val="000000"/>
                <w:sz w:val="20"/>
                <w:szCs w:val="20"/>
              </w:rPr>
            </w:pPr>
            <w:r>
              <w:rPr>
                <w:rFonts w:ascii="Arial" w:hAnsi="Arial" w:cs="Arial"/>
                <w:color w:val="000000"/>
                <w:sz w:val="20"/>
                <w:szCs w:val="20"/>
              </w:rPr>
              <w:t>58</w:t>
            </w:r>
          </w:p>
        </w:tc>
        <w:tc>
          <w:tcPr>
            <w:tcW w:w="621"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030.39.11695</w:t>
            </w:r>
          </w:p>
        </w:tc>
        <w:tc>
          <w:tcPr>
            <w:tcW w:w="31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PEÇA</w:t>
            </w:r>
          </w:p>
        </w:tc>
        <w:tc>
          <w:tcPr>
            <w:tcW w:w="284"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r w:rsidRPr="00081BC1">
              <w:rPr>
                <w:rFonts w:ascii="Arial" w:eastAsia="Times New Roman" w:hAnsi="Arial" w:cs="Arial"/>
                <w:color w:val="000000"/>
                <w:sz w:val="19"/>
                <w:szCs w:val="19"/>
                <w:lang w:eastAsia="pt-BR"/>
              </w:rPr>
              <w:t>5</w:t>
            </w:r>
          </w:p>
        </w:tc>
        <w:tc>
          <w:tcPr>
            <w:tcW w:w="1250" w:type="pct"/>
            <w:shd w:val="clear" w:color="auto" w:fill="auto"/>
            <w:vAlign w:val="center"/>
            <w:hideMark/>
          </w:tcPr>
          <w:p w:rsidR="00F86182" w:rsidRPr="00081BC1" w:rsidRDefault="00F86182" w:rsidP="00F86182">
            <w:pPr>
              <w:spacing w:after="0" w:line="240" w:lineRule="auto"/>
              <w:jc w:val="center"/>
              <w:rPr>
                <w:rFonts w:ascii="Arial" w:eastAsia="Times New Roman" w:hAnsi="Arial" w:cs="Arial"/>
                <w:sz w:val="19"/>
                <w:szCs w:val="19"/>
                <w:lang w:eastAsia="pt-BR"/>
              </w:rPr>
            </w:pPr>
            <w:proofErr w:type="gramStart"/>
            <w:r w:rsidRPr="00081BC1">
              <w:rPr>
                <w:rFonts w:ascii="Arial" w:eastAsia="Times New Roman" w:hAnsi="Arial" w:cs="Arial"/>
                <w:sz w:val="19"/>
                <w:szCs w:val="19"/>
                <w:lang w:eastAsia="pt-BR"/>
              </w:rPr>
              <w:t>FILTRO  DE</w:t>
            </w:r>
            <w:proofErr w:type="gramEnd"/>
            <w:r w:rsidRPr="00081BC1">
              <w:rPr>
                <w:rFonts w:ascii="Arial" w:eastAsia="Times New Roman" w:hAnsi="Arial" w:cs="Arial"/>
                <w:sz w:val="19"/>
                <w:szCs w:val="19"/>
                <w:lang w:eastAsia="pt-BR"/>
              </w:rPr>
              <w:t xml:space="preserve"> TRANSMISSÃO  REFERÊNCIA TECFIL NÚMERO PSH173</w:t>
            </w:r>
          </w:p>
        </w:tc>
        <w:tc>
          <w:tcPr>
            <w:tcW w:w="947"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08" w:type="pct"/>
            <w:shd w:val="clear" w:color="auto" w:fill="auto"/>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c>
          <w:tcPr>
            <w:tcW w:w="671" w:type="pct"/>
            <w:shd w:val="clear" w:color="auto" w:fill="auto"/>
            <w:noWrap/>
            <w:vAlign w:val="center"/>
          </w:tcPr>
          <w:p w:rsidR="00F86182" w:rsidRPr="00081BC1" w:rsidRDefault="00F86182" w:rsidP="00F86182">
            <w:pPr>
              <w:spacing w:after="0" w:line="240" w:lineRule="auto"/>
              <w:jc w:val="center"/>
              <w:rPr>
                <w:rFonts w:ascii="Arial" w:eastAsia="Times New Roman" w:hAnsi="Arial" w:cs="Arial"/>
                <w:color w:val="000000"/>
                <w:sz w:val="19"/>
                <w:szCs w:val="19"/>
                <w:lang w:eastAsia="pt-BR"/>
              </w:rPr>
            </w:pPr>
          </w:p>
        </w:tc>
      </w:tr>
      <w:tr w:rsidR="00F86182" w:rsidRPr="00081BC1" w:rsidTr="00F86182">
        <w:trPr>
          <w:gridAfter w:val="1"/>
          <w:wAfter w:w="5" w:type="pct"/>
          <w:trHeight w:val="630"/>
          <w:jc w:val="center"/>
        </w:trPr>
        <w:tc>
          <w:tcPr>
            <w:tcW w:w="2769" w:type="pct"/>
            <w:gridSpan w:val="5"/>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VALOR TOTAL DO LOTE</w:t>
            </w:r>
            <w:r>
              <w:rPr>
                <w:rFonts w:ascii="Arial" w:eastAsia="Times New Roman" w:hAnsi="Arial" w:cs="Arial"/>
                <w:b/>
                <w:bCs/>
                <w:color w:val="000000"/>
                <w:sz w:val="19"/>
                <w:szCs w:val="19"/>
                <w:lang w:eastAsia="pt-BR"/>
              </w:rPr>
              <w:t xml:space="preserve"> 02</w:t>
            </w:r>
          </w:p>
        </w:tc>
        <w:tc>
          <w:tcPr>
            <w:tcW w:w="2226" w:type="pct"/>
            <w:gridSpan w:val="3"/>
            <w:shd w:val="clear" w:color="000000" w:fill="F2F2F2"/>
            <w:vAlign w:val="center"/>
            <w:hideMark/>
          </w:tcPr>
          <w:p w:rsidR="00F86182" w:rsidRPr="00081BC1" w:rsidRDefault="00F86182" w:rsidP="00F86182">
            <w:pPr>
              <w:spacing w:after="0" w:line="240" w:lineRule="auto"/>
              <w:jc w:val="center"/>
              <w:rPr>
                <w:rFonts w:ascii="Arial" w:eastAsia="Times New Roman" w:hAnsi="Arial" w:cs="Arial"/>
                <w:b/>
                <w:bCs/>
                <w:color w:val="000000"/>
                <w:sz w:val="19"/>
                <w:szCs w:val="19"/>
                <w:lang w:eastAsia="pt-BR"/>
              </w:rPr>
            </w:pPr>
            <w:r w:rsidRPr="00081BC1">
              <w:rPr>
                <w:rFonts w:ascii="Arial" w:eastAsia="Times New Roman" w:hAnsi="Arial" w:cs="Arial"/>
                <w:b/>
                <w:bCs/>
                <w:color w:val="000000"/>
                <w:sz w:val="19"/>
                <w:szCs w:val="19"/>
                <w:lang w:eastAsia="pt-BR"/>
              </w:rPr>
              <w:t xml:space="preserve">R$ </w:t>
            </w:r>
          </w:p>
        </w:tc>
      </w:tr>
    </w:tbl>
    <w:p w:rsidR="00F86182" w:rsidRDefault="00F86182" w:rsidP="006A6E5B">
      <w:pPr>
        <w:widowControl w:val="0"/>
        <w:suppressAutoHyphens/>
        <w:overflowPunct w:val="0"/>
        <w:autoSpaceDE w:val="0"/>
        <w:spacing w:after="0" w:line="360" w:lineRule="auto"/>
        <w:jc w:val="both"/>
        <w:rPr>
          <w:rFonts w:ascii="Arial" w:eastAsia="Times New Roman" w:hAnsi="Arial" w:cs="Arial"/>
          <w:lang w:eastAsia="zh-CN"/>
        </w:rPr>
      </w:pPr>
    </w:p>
    <w:p w:rsidR="00F86182" w:rsidRDefault="00F86182" w:rsidP="006A6E5B">
      <w:pPr>
        <w:widowControl w:val="0"/>
        <w:suppressAutoHyphens/>
        <w:overflowPunct w:val="0"/>
        <w:autoSpaceDE w:val="0"/>
        <w:spacing w:after="0" w:line="360" w:lineRule="auto"/>
        <w:jc w:val="both"/>
        <w:rPr>
          <w:rFonts w:ascii="Arial" w:eastAsia="Times New Roman" w:hAnsi="Arial" w:cs="Arial"/>
          <w:lang w:eastAsia="zh-CN"/>
        </w:rPr>
      </w:pPr>
    </w:p>
    <w:p w:rsidR="00D34282" w:rsidRDefault="00D34282" w:rsidP="006A6E5B">
      <w:pPr>
        <w:widowControl w:val="0"/>
        <w:suppressAutoHyphens/>
        <w:overflowPunct w:val="0"/>
        <w:autoSpaceDE w:val="0"/>
        <w:spacing w:after="0" w:line="360" w:lineRule="auto"/>
        <w:jc w:val="both"/>
        <w:rPr>
          <w:rFonts w:ascii="Arial" w:eastAsia="Times New Roman" w:hAnsi="Arial" w:cs="Arial"/>
          <w:lang w:eastAsia="zh-CN"/>
        </w:rPr>
      </w:pPr>
    </w:p>
    <w:p w:rsidR="00D34282" w:rsidRDefault="00D34282" w:rsidP="006A6E5B">
      <w:pPr>
        <w:widowControl w:val="0"/>
        <w:suppressAutoHyphens/>
        <w:overflowPunct w:val="0"/>
        <w:autoSpaceDE w:val="0"/>
        <w:spacing w:after="0" w:line="360" w:lineRule="auto"/>
        <w:jc w:val="both"/>
        <w:rPr>
          <w:rFonts w:ascii="Arial" w:eastAsia="Times New Roman" w:hAnsi="Arial" w:cs="Arial"/>
          <w:lang w:eastAsia="zh-CN"/>
        </w:rPr>
      </w:pPr>
    </w:p>
    <w:p w:rsidR="00D34282" w:rsidRDefault="00D34282" w:rsidP="006A6E5B">
      <w:pPr>
        <w:widowControl w:val="0"/>
        <w:suppressAutoHyphens/>
        <w:overflowPunct w:val="0"/>
        <w:autoSpaceDE w:val="0"/>
        <w:spacing w:after="0" w:line="360" w:lineRule="auto"/>
        <w:jc w:val="both"/>
        <w:rPr>
          <w:rFonts w:ascii="Arial" w:eastAsia="Times New Roman" w:hAnsi="Arial" w:cs="Arial"/>
          <w:lang w:eastAsia="zh-CN"/>
        </w:rPr>
      </w:pPr>
    </w:p>
    <w:p w:rsidR="00DC683C" w:rsidRDefault="00DC683C" w:rsidP="006A6E5B">
      <w:pPr>
        <w:widowControl w:val="0"/>
        <w:suppressAutoHyphens/>
        <w:overflowPunct w:val="0"/>
        <w:autoSpaceDE w:val="0"/>
        <w:spacing w:after="0" w:line="360" w:lineRule="auto"/>
        <w:jc w:val="both"/>
        <w:rPr>
          <w:rFonts w:ascii="Arial" w:eastAsia="Times New Roman" w:hAnsi="Arial" w:cs="Arial"/>
          <w:lang w:eastAsia="zh-CN"/>
        </w:rPr>
      </w:pPr>
    </w:p>
    <w:p w:rsidR="000D2504" w:rsidRDefault="000D2504" w:rsidP="006A6E5B">
      <w:pPr>
        <w:widowControl w:val="0"/>
        <w:suppressAutoHyphens/>
        <w:overflowPunct w:val="0"/>
        <w:autoSpaceDE w:val="0"/>
        <w:spacing w:after="0" w:line="360" w:lineRule="auto"/>
        <w:jc w:val="both"/>
        <w:rPr>
          <w:rFonts w:ascii="Arial" w:eastAsia="Times New Roman" w:hAnsi="Arial" w:cs="Arial"/>
          <w:lang w:eastAsia="zh-CN"/>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
        <w:gridCol w:w="1303"/>
        <w:gridCol w:w="660"/>
        <w:gridCol w:w="594"/>
        <w:gridCol w:w="2232"/>
        <w:gridCol w:w="2243"/>
        <w:gridCol w:w="1441"/>
        <w:gridCol w:w="1418"/>
      </w:tblGrid>
      <w:tr w:rsidR="001E1E2F" w:rsidRPr="00A3120F" w:rsidTr="001E1E2F">
        <w:trPr>
          <w:trHeight w:val="623"/>
          <w:jc w:val="center"/>
        </w:trPr>
        <w:tc>
          <w:tcPr>
            <w:tcW w:w="5000" w:type="pct"/>
            <w:gridSpan w:val="8"/>
            <w:shd w:val="clear" w:color="000000" w:fill="F2F2F2"/>
            <w:noWrap/>
            <w:vAlign w:val="center"/>
            <w:hideMark/>
          </w:tcPr>
          <w:p w:rsidR="001E1E2F" w:rsidRPr="00A3120F" w:rsidRDefault="001E1E2F" w:rsidP="00050153">
            <w:pPr>
              <w:spacing w:after="0" w:line="240" w:lineRule="auto"/>
              <w:jc w:val="center"/>
              <w:rPr>
                <w:rFonts w:ascii="Arial" w:eastAsia="Times New Roman" w:hAnsi="Arial" w:cs="Arial"/>
                <w:b/>
                <w:bCs/>
                <w:i/>
                <w:iCs/>
                <w:color w:val="000000"/>
                <w:sz w:val="19"/>
                <w:szCs w:val="19"/>
                <w:lang w:eastAsia="pt-BR"/>
              </w:rPr>
            </w:pPr>
            <w:r>
              <w:rPr>
                <w:rFonts w:ascii="Arial" w:eastAsia="Times New Roman" w:hAnsi="Arial" w:cs="Arial"/>
                <w:b/>
                <w:bCs/>
                <w:i/>
                <w:iCs/>
                <w:color w:val="000000"/>
                <w:sz w:val="19"/>
                <w:szCs w:val="19"/>
                <w:lang w:eastAsia="pt-BR"/>
              </w:rPr>
              <w:lastRenderedPageBreak/>
              <w:t>LOTE 03 -</w:t>
            </w:r>
            <w:r w:rsidRPr="00A3120F">
              <w:rPr>
                <w:rFonts w:ascii="Arial" w:eastAsia="Times New Roman" w:hAnsi="Arial" w:cs="Arial"/>
                <w:b/>
                <w:bCs/>
                <w:i/>
                <w:iCs/>
                <w:color w:val="000000"/>
                <w:sz w:val="19"/>
                <w:szCs w:val="19"/>
                <w:lang w:eastAsia="pt-BR"/>
              </w:rPr>
              <w:t xml:space="preserve"> FILTROS PARA MAQUINÁRIOS</w:t>
            </w:r>
          </w:p>
          <w:p w:rsidR="001E1E2F" w:rsidRPr="00A3120F" w:rsidRDefault="001E1E2F" w:rsidP="001E1E2F">
            <w:pPr>
              <w:spacing w:after="0" w:line="240" w:lineRule="auto"/>
              <w:jc w:val="center"/>
              <w:rPr>
                <w:rFonts w:ascii="Arial" w:eastAsia="Times New Roman" w:hAnsi="Arial" w:cs="Arial"/>
                <w:b/>
                <w:bCs/>
                <w:i/>
                <w:iCs/>
                <w:color w:val="000000"/>
                <w:sz w:val="19"/>
                <w:szCs w:val="19"/>
                <w:lang w:eastAsia="pt-BR"/>
              </w:rPr>
            </w:pPr>
            <w:r w:rsidRPr="00F86182">
              <w:rPr>
                <w:rFonts w:ascii="Arial" w:eastAsia="Times New Roman" w:hAnsi="Arial" w:cs="Arial"/>
                <w:b/>
                <w:bCs/>
                <w:i/>
                <w:iCs/>
                <w:color w:val="000000"/>
                <w:sz w:val="19"/>
                <w:szCs w:val="19"/>
                <w:u w:val="single"/>
                <w:lang w:eastAsia="pt-BR"/>
              </w:rPr>
              <w:t>LC 147/14 - LOTE DA COTA RESERVADA ME, EPP e MEI</w:t>
            </w:r>
          </w:p>
        </w:tc>
      </w:tr>
      <w:tr w:rsidR="00D34282" w:rsidRPr="00A3120F" w:rsidTr="00050153">
        <w:trPr>
          <w:trHeight w:val="510"/>
          <w:jc w:val="center"/>
        </w:trPr>
        <w:tc>
          <w:tcPr>
            <w:tcW w:w="283" w:type="pct"/>
            <w:shd w:val="clear" w:color="000000" w:fill="F2F2F2"/>
            <w:noWrap/>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ITEM</w:t>
            </w:r>
          </w:p>
        </w:tc>
        <w:tc>
          <w:tcPr>
            <w:tcW w:w="621" w:type="pct"/>
            <w:shd w:val="clear" w:color="000000" w:fill="F2F2F2"/>
            <w:noWrap/>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CÓDIGO</w:t>
            </w:r>
          </w:p>
        </w:tc>
        <w:tc>
          <w:tcPr>
            <w:tcW w:w="315" w:type="pct"/>
            <w:shd w:val="clear" w:color="000000" w:fill="F2F2F2"/>
            <w:noWrap/>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UND.</w:t>
            </w:r>
          </w:p>
        </w:tc>
        <w:tc>
          <w:tcPr>
            <w:tcW w:w="283" w:type="pct"/>
            <w:shd w:val="clear" w:color="000000" w:fill="F2F2F2"/>
            <w:noWrap/>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QNT.</w:t>
            </w:r>
          </w:p>
        </w:tc>
        <w:tc>
          <w:tcPr>
            <w:tcW w:w="1064" w:type="pct"/>
            <w:shd w:val="clear" w:color="000000" w:fill="F2F2F2"/>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DESCRIÇÃO</w:t>
            </w:r>
          </w:p>
        </w:tc>
        <w:tc>
          <w:tcPr>
            <w:tcW w:w="1070" w:type="pct"/>
            <w:shd w:val="clear" w:color="000000" w:fill="F2F2F2"/>
            <w:vAlign w:val="center"/>
            <w:hideMark/>
          </w:tcPr>
          <w:p w:rsidR="00D34282" w:rsidRPr="00A3120F" w:rsidRDefault="00080914" w:rsidP="00050153">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MARCA</w:t>
            </w:r>
          </w:p>
        </w:tc>
        <w:tc>
          <w:tcPr>
            <w:tcW w:w="687" w:type="pct"/>
            <w:shd w:val="clear" w:color="000000" w:fill="F2F2F2"/>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Pr>
                <w:rFonts w:ascii="Arial" w:eastAsia="Times New Roman" w:hAnsi="Arial" w:cs="Arial"/>
                <w:b/>
                <w:bCs/>
                <w:color w:val="000000"/>
                <w:sz w:val="19"/>
                <w:szCs w:val="19"/>
                <w:lang w:eastAsia="pt-BR"/>
              </w:rPr>
              <w:t xml:space="preserve">VALOR UNITÁRIO </w:t>
            </w:r>
          </w:p>
        </w:tc>
        <w:tc>
          <w:tcPr>
            <w:tcW w:w="676" w:type="pct"/>
            <w:shd w:val="clear" w:color="000000" w:fill="F2F2F2"/>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VALOR TOTAL</w:t>
            </w:r>
            <w:r>
              <w:rPr>
                <w:rFonts w:ascii="Arial" w:eastAsia="Times New Roman" w:hAnsi="Arial" w:cs="Arial"/>
                <w:b/>
                <w:bCs/>
                <w:color w:val="000000"/>
                <w:sz w:val="19"/>
                <w:szCs w:val="19"/>
                <w:lang w:eastAsia="pt-BR"/>
              </w:rPr>
              <w:t xml:space="preserve"> </w:t>
            </w: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030.39.11696</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28120</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0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030.39.11697</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96912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94"/>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030.39.11698</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NUMERO 28121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16"/>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030.39.11699</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36844</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4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5</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030.39.11700</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38845-36107</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4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6</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030.39.11702</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49076</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7</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030.39.11703</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219517</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8</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030.39.11704</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534152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9</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030.39.11705</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173171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10</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030.39.11706</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524152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11</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030.39.11707</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103702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2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12</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030.39.11708</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8321421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5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13</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030.39.11709</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8321422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13"/>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14</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030.39.11710</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75203957</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7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15</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030.39.11711</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75209267</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16</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030.39.11712</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73132155</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7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17</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030.39.11713</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79011386</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3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lastRenderedPageBreak/>
              <w:t>18</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030.39.11714</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79011387</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29"/>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19</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030.39.11715</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8320220</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3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20</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030.39.11716</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TRANSMISSÃO NUMERO 73118171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8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21</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030.39.11717</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75213131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22</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030.39.11718</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215460</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23</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030.39.11719</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112170</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24</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030.39.11720</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FC 161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5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25</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030.39.11721</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242510</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26</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030.39.11722</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32915802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7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27</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030.39.11723</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390465M1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28</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030.39.11724</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1447148M1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29</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030.39.11725</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2710806M1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0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30</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030.39.11726</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3175203M1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0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31</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030.39.11727</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PRIMÁRIO NUMERO 71101595</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4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32</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030.39.11728</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SECUNDÁRIO NUMERO 71101596</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33</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030.39.11729</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71101726</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34</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030.39.11730</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TRANSMISSÃO NUMERO 858170004</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0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35</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030.39.11731</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HIDRÁULICO NUMERO 85802793</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423"/>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lastRenderedPageBreak/>
              <w:t>36</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030.39.11732</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 xml:space="preserve">FILTRO DE </w:t>
            </w:r>
            <w:proofErr w:type="gramStart"/>
            <w:r w:rsidRPr="00A3120F">
              <w:rPr>
                <w:rFonts w:ascii="Arial" w:eastAsia="Times New Roman" w:hAnsi="Arial" w:cs="Arial"/>
                <w:bCs/>
                <w:sz w:val="19"/>
                <w:szCs w:val="19"/>
                <w:lang w:eastAsia="pt-BR"/>
              </w:rPr>
              <w:t>AR  NUMERO</w:t>
            </w:r>
            <w:proofErr w:type="gramEnd"/>
            <w:r w:rsidRPr="00A3120F">
              <w:rPr>
                <w:rFonts w:ascii="Arial" w:eastAsia="Times New Roman" w:hAnsi="Arial" w:cs="Arial"/>
                <w:bCs/>
                <w:sz w:val="19"/>
                <w:szCs w:val="19"/>
                <w:lang w:eastAsia="pt-BR"/>
              </w:rPr>
              <w:t xml:space="preserve"> 87574365</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5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37</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030.39.11733</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73300482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38</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030.39.11734</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MOTOR NUMERO 98432642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7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39</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030.39.11454</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OLEO HIRAULICO 82824884</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8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40</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030.39.11736</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NUMERO 87572429</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5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41</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030.39.11737</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 xml:space="preserve">FILTRO DE </w:t>
            </w:r>
            <w:proofErr w:type="gramStart"/>
            <w:r w:rsidRPr="00A3120F">
              <w:rPr>
                <w:rFonts w:ascii="Arial" w:eastAsia="Times New Roman" w:hAnsi="Arial" w:cs="Arial"/>
                <w:bCs/>
                <w:sz w:val="19"/>
                <w:szCs w:val="19"/>
                <w:lang w:eastAsia="pt-BR"/>
              </w:rPr>
              <w:t>AR  NUMERO</w:t>
            </w:r>
            <w:proofErr w:type="gramEnd"/>
            <w:r w:rsidRPr="00A3120F">
              <w:rPr>
                <w:rFonts w:ascii="Arial" w:eastAsia="Times New Roman" w:hAnsi="Arial" w:cs="Arial"/>
                <w:bCs/>
                <w:sz w:val="19"/>
                <w:szCs w:val="19"/>
                <w:lang w:eastAsia="pt-BR"/>
              </w:rPr>
              <w:t xml:space="preserve"> 87572430</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0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42</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030.39.11738</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84465105</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7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43</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030.39.11739</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COMBUSTÍVEL NUMERO 87712547</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7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44</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030.39.11740</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OLEO DE MOTOR NUMERO 2854749</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3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45</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030.39.11741</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5</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OLEO HIDRAULICO NUMERO 82983474</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58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46</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030.39.11742</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 xml:space="preserve">FILTRO DE OLEO REFERENCIA TECFIL </w:t>
            </w:r>
            <w:proofErr w:type="gramStart"/>
            <w:r w:rsidRPr="00A3120F">
              <w:rPr>
                <w:rFonts w:ascii="Arial" w:eastAsia="Times New Roman" w:hAnsi="Arial" w:cs="Arial"/>
                <w:bCs/>
                <w:sz w:val="19"/>
                <w:szCs w:val="19"/>
                <w:lang w:eastAsia="pt-BR"/>
              </w:rPr>
              <w:t>NÚMERO  PSL</w:t>
            </w:r>
            <w:proofErr w:type="gramEnd"/>
            <w:r w:rsidRPr="00A3120F">
              <w:rPr>
                <w:rFonts w:ascii="Arial" w:eastAsia="Times New Roman" w:hAnsi="Arial" w:cs="Arial"/>
                <w:bCs/>
                <w:sz w:val="19"/>
                <w:szCs w:val="19"/>
                <w:lang w:eastAsia="pt-BR"/>
              </w:rPr>
              <w:t>962</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15"/>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47</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030.39.11743</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COMBUSTIVEL NUMERO RC 235- A</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0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48</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030.39.11744</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SEDIMENTADOR REFERÊNCIA FRAM NÚMERO PSL 10611</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80914">
        <w:trPr>
          <w:trHeight w:val="630"/>
          <w:jc w:val="center"/>
        </w:trPr>
        <w:tc>
          <w:tcPr>
            <w:tcW w:w="283"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49</w:t>
            </w:r>
          </w:p>
        </w:tc>
        <w:tc>
          <w:tcPr>
            <w:tcW w:w="621"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030.39.11745</w:t>
            </w:r>
          </w:p>
        </w:tc>
        <w:tc>
          <w:tcPr>
            <w:tcW w:w="315"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r w:rsidRPr="00A3120F">
              <w:rPr>
                <w:rFonts w:ascii="Arial" w:eastAsia="Times New Roman" w:hAnsi="Arial" w:cs="Arial"/>
                <w:color w:val="000000"/>
                <w:sz w:val="19"/>
                <w:szCs w:val="19"/>
                <w:lang w:eastAsia="pt-BR"/>
              </w:rPr>
              <w:t>PEÇA</w:t>
            </w:r>
          </w:p>
        </w:tc>
        <w:tc>
          <w:tcPr>
            <w:tcW w:w="283" w:type="pct"/>
            <w:shd w:val="clear" w:color="auto" w:fill="auto"/>
            <w:noWrap/>
            <w:vAlign w:val="center"/>
            <w:hideMark/>
          </w:tcPr>
          <w:p w:rsidR="00D34282" w:rsidRPr="00A3120F" w:rsidRDefault="00D34282" w:rsidP="00050153">
            <w:pPr>
              <w:spacing w:after="0" w:line="240" w:lineRule="auto"/>
              <w:jc w:val="center"/>
              <w:rPr>
                <w:rFonts w:ascii="Arial" w:eastAsia="Times New Roman" w:hAnsi="Arial" w:cs="Arial"/>
                <w:b/>
                <w:bCs/>
                <w:sz w:val="19"/>
                <w:szCs w:val="19"/>
                <w:lang w:eastAsia="pt-BR"/>
              </w:rPr>
            </w:pPr>
            <w:r w:rsidRPr="00A3120F">
              <w:rPr>
                <w:rFonts w:ascii="Arial" w:eastAsia="Times New Roman" w:hAnsi="Arial" w:cs="Arial"/>
                <w:b/>
                <w:bCs/>
                <w:sz w:val="19"/>
                <w:szCs w:val="19"/>
                <w:lang w:eastAsia="pt-BR"/>
              </w:rPr>
              <w:t>10</w:t>
            </w:r>
          </w:p>
        </w:tc>
        <w:tc>
          <w:tcPr>
            <w:tcW w:w="1064" w:type="pct"/>
            <w:shd w:val="clear" w:color="auto" w:fill="auto"/>
            <w:vAlign w:val="center"/>
            <w:hideMark/>
          </w:tcPr>
          <w:p w:rsidR="00D34282" w:rsidRPr="00A3120F" w:rsidRDefault="00D34282" w:rsidP="00050153">
            <w:pPr>
              <w:spacing w:after="0" w:line="240" w:lineRule="auto"/>
              <w:jc w:val="center"/>
              <w:rPr>
                <w:rFonts w:ascii="Arial" w:eastAsia="Times New Roman" w:hAnsi="Arial" w:cs="Arial"/>
                <w:bCs/>
                <w:sz w:val="19"/>
                <w:szCs w:val="19"/>
                <w:lang w:eastAsia="pt-BR"/>
              </w:rPr>
            </w:pPr>
            <w:r w:rsidRPr="00A3120F">
              <w:rPr>
                <w:rFonts w:ascii="Arial" w:eastAsia="Times New Roman" w:hAnsi="Arial" w:cs="Arial"/>
                <w:bCs/>
                <w:sz w:val="19"/>
                <w:szCs w:val="19"/>
                <w:lang w:eastAsia="pt-BR"/>
              </w:rPr>
              <w:t>FILTRO DE AR REFERÊNCIA FRAM NÚMERO CA 9745</w:t>
            </w:r>
          </w:p>
        </w:tc>
        <w:tc>
          <w:tcPr>
            <w:tcW w:w="1070" w:type="pct"/>
            <w:shd w:val="clear" w:color="auto" w:fill="auto"/>
            <w:vAlign w:val="center"/>
          </w:tcPr>
          <w:p w:rsidR="00D34282" w:rsidRPr="00A3120F" w:rsidRDefault="00D34282" w:rsidP="00050153">
            <w:pPr>
              <w:spacing w:after="0" w:line="240" w:lineRule="auto"/>
              <w:jc w:val="center"/>
              <w:rPr>
                <w:rFonts w:ascii="Arial" w:eastAsia="Times New Roman" w:hAnsi="Arial" w:cs="Arial"/>
                <w:bCs/>
                <w:sz w:val="19"/>
                <w:szCs w:val="19"/>
                <w:lang w:eastAsia="pt-BR"/>
              </w:rPr>
            </w:pPr>
          </w:p>
        </w:tc>
        <w:tc>
          <w:tcPr>
            <w:tcW w:w="687"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c>
          <w:tcPr>
            <w:tcW w:w="676" w:type="pct"/>
            <w:shd w:val="clear" w:color="auto" w:fill="auto"/>
            <w:noWrap/>
            <w:vAlign w:val="center"/>
          </w:tcPr>
          <w:p w:rsidR="00D34282" w:rsidRPr="00A3120F" w:rsidRDefault="00D34282" w:rsidP="00050153">
            <w:pPr>
              <w:spacing w:after="0" w:line="240" w:lineRule="auto"/>
              <w:jc w:val="center"/>
              <w:rPr>
                <w:rFonts w:ascii="Arial" w:eastAsia="Times New Roman" w:hAnsi="Arial" w:cs="Arial"/>
                <w:color w:val="000000"/>
                <w:sz w:val="19"/>
                <w:szCs w:val="19"/>
                <w:lang w:eastAsia="pt-BR"/>
              </w:rPr>
            </w:pPr>
          </w:p>
        </w:tc>
      </w:tr>
      <w:tr w:rsidR="00D34282" w:rsidRPr="00A3120F" w:rsidTr="00050153">
        <w:trPr>
          <w:trHeight w:val="630"/>
          <w:jc w:val="center"/>
        </w:trPr>
        <w:tc>
          <w:tcPr>
            <w:tcW w:w="2567" w:type="pct"/>
            <w:gridSpan w:val="5"/>
            <w:shd w:val="clear" w:color="000000" w:fill="F2F2F2"/>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VALOR TOTAL DO LOTE</w:t>
            </w:r>
            <w:r w:rsidR="000412C1">
              <w:rPr>
                <w:rFonts w:ascii="Arial" w:eastAsia="Times New Roman" w:hAnsi="Arial" w:cs="Arial"/>
                <w:b/>
                <w:bCs/>
                <w:color w:val="000000"/>
                <w:sz w:val="19"/>
                <w:szCs w:val="19"/>
                <w:lang w:eastAsia="pt-BR"/>
              </w:rPr>
              <w:t xml:space="preserve"> 03</w:t>
            </w:r>
          </w:p>
        </w:tc>
        <w:tc>
          <w:tcPr>
            <w:tcW w:w="2433" w:type="pct"/>
            <w:gridSpan w:val="3"/>
            <w:shd w:val="clear" w:color="000000" w:fill="F2F2F2"/>
            <w:vAlign w:val="center"/>
            <w:hideMark/>
          </w:tcPr>
          <w:p w:rsidR="00D34282" w:rsidRPr="00A3120F" w:rsidRDefault="00D34282" w:rsidP="00050153">
            <w:pPr>
              <w:spacing w:after="0" w:line="240" w:lineRule="auto"/>
              <w:jc w:val="center"/>
              <w:rPr>
                <w:rFonts w:ascii="Arial" w:eastAsia="Times New Roman" w:hAnsi="Arial" w:cs="Arial"/>
                <w:b/>
                <w:bCs/>
                <w:color w:val="000000"/>
                <w:sz w:val="19"/>
                <w:szCs w:val="19"/>
                <w:lang w:eastAsia="pt-BR"/>
              </w:rPr>
            </w:pPr>
            <w:r w:rsidRPr="00A3120F">
              <w:rPr>
                <w:rFonts w:ascii="Arial" w:eastAsia="Times New Roman" w:hAnsi="Arial" w:cs="Arial"/>
                <w:b/>
                <w:bCs/>
                <w:color w:val="000000"/>
                <w:sz w:val="19"/>
                <w:szCs w:val="19"/>
                <w:lang w:eastAsia="pt-BR"/>
              </w:rPr>
              <w:t xml:space="preserve">R$ </w:t>
            </w:r>
          </w:p>
        </w:tc>
      </w:tr>
    </w:tbl>
    <w:p w:rsidR="000D2504" w:rsidRDefault="000D2504" w:rsidP="006A6E5B">
      <w:pPr>
        <w:widowControl w:val="0"/>
        <w:suppressAutoHyphens/>
        <w:overflowPunct w:val="0"/>
        <w:autoSpaceDE w:val="0"/>
        <w:spacing w:after="0" w:line="360" w:lineRule="auto"/>
        <w:jc w:val="both"/>
        <w:rPr>
          <w:rFonts w:ascii="Arial" w:eastAsia="Times New Roman" w:hAnsi="Arial" w:cs="Arial"/>
          <w:lang w:eastAsia="zh-CN"/>
        </w:rPr>
      </w:pPr>
    </w:p>
    <w:p w:rsidR="000D2504" w:rsidRDefault="000D2504" w:rsidP="006A6E5B">
      <w:pPr>
        <w:widowControl w:val="0"/>
        <w:suppressAutoHyphens/>
        <w:overflowPunct w:val="0"/>
        <w:autoSpaceDE w:val="0"/>
        <w:spacing w:after="0" w:line="360" w:lineRule="auto"/>
        <w:jc w:val="both"/>
        <w:rPr>
          <w:rFonts w:ascii="Arial" w:eastAsia="Times New Roman" w:hAnsi="Arial" w:cs="Arial"/>
          <w:lang w:eastAsia="zh-CN"/>
        </w:rPr>
      </w:pPr>
    </w:p>
    <w:p w:rsidR="000D2504" w:rsidRDefault="000D2504" w:rsidP="006A6E5B">
      <w:pPr>
        <w:widowControl w:val="0"/>
        <w:suppressAutoHyphens/>
        <w:overflowPunct w:val="0"/>
        <w:autoSpaceDE w:val="0"/>
        <w:spacing w:after="0" w:line="360" w:lineRule="auto"/>
        <w:jc w:val="both"/>
        <w:rPr>
          <w:rFonts w:ascii="Arial" w:eastAsia="Times New Roman" w:hAnsi="Arial" w:cs="Arial"/>
          <w:lang w:eastAsia="zh-CN"/>
        </w:rPr>
      </w:pPr>
    </w:p>
    <w:p w:rsidR="000D2504" w:rsidRDefault="000D2504" w:rsidP="006A6E5B">
      <w:pPr>
        <w:widowControl w:val="0"/>
        <w:suppressAutoHyphens/>
        <w:overflowPunct w:val="0"/>
        <w:autoSpaceDE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both"/>
        <w:rPr>
          <w:rFonts w:ascii="Arial" w:eastAsia="Times New Roman" w:hAnsi="Arial" w:cs="Arial"/>
          <w:lang w:eastAsia="zh-CN"/>
        </w:rPr>
      </w:pPr>
      <w:r w:rsidRPr="000102F2">
        <w:rPr>
          <w:rFonts w:ascii="Arial" w:eastAsia="Times New Roman" w:hAnsi="Arial" w:cs="Arial"/>
          <w:lang w:eastAsia="zh-CN"/>
        </w:rPr>
        <w:lastRenderedPageBreak/>
        <w:t>Prazo de validade da proposta: 60 (sessenta) dias, contados a partir da data da sessão pública do Pregão.</w:t>
      </w:r>
    </w:p>
    <w:p w:rsidR="006A6E5B" w:rsidRPr="000102F2" w:rsidRDefault="006A6E5B" w:rsidP="006A6E5B">
      <w:pPr>
        <w:widowControl w:val="0"/>
        <w:suppressAutoHyphens/>
        <w:overflowPunct w:val="0"/>
        <w:autoSpaceDE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rPr>
          <w:rFonts w:ascii="Arial" w:eastAsia="Times New Roman" w:hAnsi="Arial" w:cs="Arial"/>
          <w:lang w:eastAsia="zh-CN"/>
        </w:rPr>
      </w:pPr>
      <w:r w:rsidRPr="000102F2">
        <w:rPr>
          <w:rFonts w:ascii="Arial" w:eastAsia="Times New Roman" w:hAnsi="Arial" w:cs="Arial"/>
          <w:lang w:eastAsia="zh-CN"/>
        </w:rPr>
        <w:t>Atenciosamente.</w:t>
      </w:r>
    </w:p>
    <w:p w:rsidR="006A6E5B" w:rsidRPr="000102F2" w:rsidRDefault="006A6E5B" w:rsidP="006A6E5B">
      <w:pPr>
        <w:widowControl w:val="0"/>
        <w:suppressAutoHyphens/>
        <w:overflowPunct w:val="0"/>
        <w:autoSpaceDE w:val="0"/>
        <w:spacing w:after="0" w:line="360" w:lineRule="auto"/>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center"/>
        <w:rPr>
          <w:rFonts w:ascii="Arial" w:eastAsia="Times New Roman" w:hAnsi="Arial" w:cs="Arial"/>
          <w:lang w:eastAsia="zh-CN"/>
        </w:rPr>
      </w:pPr>
      <w:r w:rsidRPr="000102F2">
        <w:rPr>
          <w:rFonts w:ascii="Arial" w:eastAsia="Times New Roman" w:hAnsi="Arial" w:cs="Arial"/>
          <w:lang w:eastAsia="zh-CN"/>
        </w:rPr>
        <w:t xml:space="preserve">_______________, ____ de __________ </w:t>
      </w:r>
      <w:proofErr w:type="spellStart"/>
      <w:r w:rsidRPr="000102F2">
        <w:rPr>
          <w:rFonts w:ascii="Arial" w:eastAsia="Times New Roman" w:hAnsi="Arial" w:cs="Arial"/>
          <w:lang w:eastAsia="zh-CN"/>
        </w:rPr>
        <w:t>de</w:t>
      </w:r>
      <w:proofErr w:type="spellEnd"/>
      <w:r w:rsidRPr="000102F2">
        <w:rPr>
          <w:rFonts w:ascii="Arial" w:eastAsia="Times New Roman" w:hAnsi="Arial" w:cs="Arial"/>
          <w:lang w:eastAsia="zh-CN"/>
        </w:rPr>
        <w:t xml:space="preserve"> ___</w:t>
      </w:r>
    </w:p>
    <w:p w:rsidR="006A6E5B" w:rsidRPr="000102F2" w:rsidRDefault="006A6E5B" w:rsidP="006A6E5B">
      <w:pPr>
        <w:widowControl w:val="0"/>
        <w:suppressAutoHyphens/>
        <w:overflowPunct w:val="0"/>
        <w:autoSpaceDE w:val="0"/>
        <w:spacing w:after="0" w:line="360" w:lineRule="auto"/>
        <w:jc w:val="center"/>
        <w:rPr>
          <w:rFonts w:ascii="Arial" w:eastAsia="Times New Roman" w:hAnsi="Arial" w:cs="Arial"/>
          <w:lang w:eastAsia="zh-CN"/>
        </w:rPr>
      </w:pPr>
      <w:r w:rsidRPr="000102F2">
        <w:rPr>
          <w:rFonts w:ascii="Arial" w:eastAsia="Times New Roman" w:hAnsi="Arial" w:cs="Arial"/>
          <w:lang w:eastAsia="zh-CN"/>
        </w:rPr>
        <w:t>(local e data)</w:t>
      </w:r>
    </w:p>
    <w:p w:rsidR="006A6E5B" w:rsidRPr="000102F2" w:rsidRDefault="006A6E5B" w:rsidP="006A6E5B">
      <w:pPr>
        <w:widowControl w:val="0"/>
        <w:suppressAutoHyphens/>
        <w:overflowPunct w:val="0"/>
        <w:autoSpaceDE w:val="0"/>
        <w:spacing w:after="0" w:line="360" w:lineRule="auto"/>
        <w:jc w:val="center"/>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center"/>
        <w:rPr>
          <w:rFonts w:ascii="Arial" w:eastAsia="Times New Roman" w:hAnsi="Arial" w:cs="Arial"/>
          <w:lang w:eastAsia="zh-CN"/>
        </w:rPr>
      </w:pPr>
    </w:p>
    <w:p w:rsidR="006A6E5B" w:rsidRPr="000102F2" w:rsidRDefault="006A6E5B" w:rsidP="006A6E5B">
      <w:pPr>
        <w:widowControl w:val="0"/>
        <w:suppressAutoHyphens/>
        <w:overflowPunct w:val="0"/>
        <w:autoSpaceDE w:val="0"/>
        <w:spacing w:after="0" w:line="360" w:lineRule="auto"/>
        <w:jc w:val="center"/>
        <w:rPr>
          <w:rFonts w:ascii="Arial" w:eastAsia="Times New Roman" w:hAnsi="Arial" w:cs="Arial"/>
          <w:lang w:eastAsia="zh-CN"/>
        </w:rPr>
      </w:pPr>
      <w:r w:rsidRPr="000102F2">
        <w:rPr>
          <w:rFonts w:ascii="Arial" w:eastAsia="Times New Roman" w:hAnsi="Arial" w:cs="Arial"/>
          <w:lang w:eastAsia="zh-CN"/>
        </w:rPr>
        <w:t>___________________________</w:t>
      </w:r>
    </w:p>
    <w:p w:rsidR="006A6E5B" w:rsidRPr="000102F2" w:rsidRDefault="006A6E5B" w:rsidP="006A6E5B">
      <w:pPr>
        <w:widowControl w:val="0"/>
        <w:suppressAutoHyphens/>
        <w:overflowPunct w:val="0"/>
        <w:autoSpaceDE w:val="0"/>
        <w:spacing w:after="0" w:line="360" w:lineRule="auto"/>
        <w:jc w:val="center"/>
        <w:rPr>
          <w:rFonts w:ascii="Arial" w:eastAsia="Times New Roman" w:hAnsi="Arial" w:cs="Arial"/>
          <w:shd w:val="clear" w:color="auto" w:fill="FFFF00"/>
          <w:lang w:eastAsia="zh-CN"/>
        </w:rPr>
      </w:pPr>
      <w:r w:rsidRPr="000102F2">
        <w:rPr>
          <w:rFonts w:ascii="Arial" w:eastAsia="Times New Roman" w:hAnsi="Arial" w:cs="Arial"/>
          <w:lang w:eastAsia="zh-CN"/>
        </w:rPr>
        <w:t>(Assinatura do responsável)</w:t>
      </w:r>
    </w:p>
    <w:p w:rsidR="006A6E5B" w:rsidRPr="000102F2" w:rsidRDefault="006A6E5B" w:rsidP="006A6E5B">
      <w:pPr>
        <w:widowControl w:val="0"/>
        <w:suppressAutoHyphens/>
        <w:spacing w:after="0" w:line="360" w:lineRule="auto"/>
        <w:jc w:val="center"/>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rPr>
          <w:rFonts w:ascii="Arial" w:eastAsia="Times New Roman" w:hAnsi="Arial" w:cs="Arial"/>
          <w:b/>
          <w:u w:val="single"/>
          <w:lang w:eastAsia="zh-CN"/>
        </w:rPr>
      </w:pPr>
    </w:p>
    <w:p w:rsidR="004E4669" w:rsidRDefault="004E4669" w:rsidP="006A6E5B">
      <w:pPr>
        <w:widowControl w:val="0"/>
        <w:suppressAutoHyphens/>
        <w:spacing w:after="0" w:line="360" w:lineRule="auto"/>
        <w:jc w:val="center"/>
        <w:rPr>
          <w:rFonts w:ascii="Arial" w:eastAsia="Times New Roman" w:hAnsi="Arial" w:cs="Arial"/>
          <w:b/>
          <w:u w:val="single"/>
          <w:lang w:eastAsia="zh-CN"/>
        </w:rPr>
      </w:pPr>
    </w:p>
    <w:p w:rsidR="004E4669" w:rsidRDefault="004E4669" w:rsidP="006A6E5B">
      <w:pPr>
        <w:widowControl w:val="0"/>
        <w:suppressAutoHyphens/>
        <w:spacing w:after="0" w:line="360" w:lineRule="auto"/>
        <w:jc w:val="center"/>
        <w:rPr>
          <w:rFonts w:ascii="Arial" w:eastAsia="Times New Roman" w:hAnsi="Arial" w:cs="Arial"/>
          <w:b/>
          <w:u w:val="single"/>
          <w:lang w:eastAsia="zh-CN"/>
        </w:rPr>
      </w:pPr>
    </w:p>
    <w:p w:rsidR="004E4669" w:rsidRDefault="004E4669" w:rsidP="006A6E5B">
      <w:pPr>
        <w:widowControl w:val="0"/>
        <w:suppressAutoHyphens/>
        <w:spacing w:after="0" w:line="360" w:lineRule="auto"/>
        <w:jc w:val="center"/>
        <w:rPr>
          <w:rFonts w:ascii="Arial" w:eastAsia="Times New Roman" w:hAnsi="Arial" w:cs="Arial"/>
          <w:b/>
          <w:u w:val="single"/>
          <w:lang w:eastAsia="zh-CN"/>
        </w:rPr>
      </w:pPr>
    </w:p>
    <w:p w:rsidR="004E4669" w:rsidRDefault="004E4669" w:rsidP="006A6E5B">
      <w:pPr>
        <w:widowControl w:val="0"/>
        <w:suppressAutoHyphens/>
        <w:spacing w:after="0" w:line="360" w:lineRule="auto"/>
        <w:jc w:val="center"/>
        <w:rPr>
          <w:rFonts w:ascii="Arial" w:eastAsia="Times New Roman" w:hAnsi="Arial" w:cs="Arial"/>
          <w:b/>
          <w:u w:val="single"/>
          <w:lang w:eastAsia="zh-CN"/>
        </w:rPr>
      </w:pPr>
    </w:p>
    <w:p w:rsidR="004E4669" w:rsidRDefault="004E4669" w:rsidP="006A6E5B">
      <w:pPr>
        <w:widowControl w:val="0"/>
        <w:suppressAutoHyphens/>
        <w:spacing w:after="0" w:line="360" w:lineRule="auto"/>
        <w:jc w:val="center"/>
        <w:rPr>
          <w:rFonts w:ascii="Arial" w:eastAsia="Times New Roman" w:hAnsi="Arial" w:cs="Arial"/>
          <w:b/>
          <w:u w:val="single"/>
          <w:lang w:eastAsia="zh-CN"/>
        </w:rPr>
      </w:pPr>
    </w:p>
    <w:p w:rsidR="004E4669" w:rsidRDefault="004E4669" w:rsidP="006A6E5B">
      <w:pPr>
        <w:widowControl w:val="0"/>
        <w:suppressAutoHyphens/>
        <w:spacing w:after="0" w:line="360" w:lineRule="auto"/>
        <w:jc w:val="center"/>
        <w:rPr>
          <w:rFonts w:ascii="Arial" w:eastAsia="Times New Roman" w:hAnsi="Arial" w:cs="Arial"/>
          <w:b/>
          <w:u w:val="single"/>
          <w:lang w:eastAsia="zh-CN"/>
        </w:rPr>
      </w:pPr>
    </w:p>
    <w:p w:rsidR="00080914" w:rsidRDefault="00080914" w:rsidP="006A6E5B">
      <w:pPr>
        <w:widowControl w:val="0"/>
        <w:suppressAutoHyphens/>
        <w:spacing w:after="0" w:line="360" w:lineRule="auto"/>
        <w:jc w:val="center"/>
        <w:rPr>
          <w:rFonts w:ascii="Arial" w:eastAsia="Times New Roman" w:hAnsi="Arial" w:cs="Arial"/>
          <w:b/>
          <w:u w:val="single"/>
          <w:lang w:eastAsia="zh-CN"/>
        </w:rPr>
      </w:pPr>
    </w:p>
    <w:p w:rsidR="00080914" w:rsidRDefault="00080914" w:rsidP="006A6E5B">
      <w:pPr>
        <w:widowControl w:val="0"/>
        <w:suppressAutoHyphens/>
        <w:spacing w:after="0" w:line="360" w:lineRule="auto"/>
        <w:jc w:val="center"/>
        <w:rPr>
          <w:rFonts w:ascii="Arial" w:eastAsia="Times New Roman" w:hAnsi="Arial" w:cs="Arial"/>
          <w:b/>
          <w:u w:val="single"/>
          <w:lang w:eastAsia="zh-CN"/>
        </w:rPr>
      </w:pPr>
    </w:p>
    <w:p w:rsidR="00080914" w:rsidRDefault="00080914" w:rsidP="006A6E5B">
      <w:pPr>
        <w:widowControl w:val="0"/>
        <w:suppressAutoHyphens/>
        <w:spacing w:after="0" w:line="360" w:lineRule="auto"/>
        <w:jc w:val="center"/>
        <w:rPr>
          <w:rFonts w:ascii="Arial" w:eastAsia="Times New Roman" w:hAnsi="Arial" w:cs="Arial"/>
          <w:b/>
          <w:u w:val="single"/>
          <w:lang w:eastAsia="zh-CN"/>
        </w:rPr>
      </w:pPr>
    </w:p>
    <w:p w:rsidR="00080914" w:rsidRDefault="00080914" w:rsidP="006A6E5B">
      <w:pPr>
        <w:widowControl w:val="0"/>
        <w:suppressAutoHyphens/>
        <w:spacing w:after="0" w:line="360" w:lineRule="auto"/>
        <w:jc w:val="center"/>
        <w:rPr>
          <w:rFonts w:ascii="Arial" w:eastAsia="Times New Roman" w:hAnsi="Arial" w:cs="Arial"/>
          <w:b/>
          <w:u w:val="single"/>
          <w:lang w:eastAsia="zh-CN"/>
        </w:rPr>
      </w:pPr>
    </w:p>
    <w:p w:rsidR="00080914" w:rsidRDefault="00080914" w:rsidP="006A6E5B">
      <w:pPr>
        <w:widowControl w:val="0"/>
        <w:suppressAutoHyphens/>
        <w:spacing w:after="0" w:line="360" w:lineRule="auto"/>
        <w:jc w:val="center"/>
        <w:rPr>
          <w:rFonts w:ascii="Arial" w:eastAsia="Times New Roman" w:hAnsi="Arial" w:cs="Arial"/>
          <w:b/>
          <w:u w:val="single"/>
          <w:lang w:eastAsia="zh-CN"/>
        </w:rPr>
      </w:pPr>
    </w:p>
    <w:p w:rsidR="00080914" w:rsidRDefault="00080914" w:rsidP="006A6E5B">
      <w:pPr>
        <w:widowControl w:val="0"/>
        <w:suppressAutoHyphens/>
        <w:spacing w:after="0" w:line="360" w:lineRule="auto"/>
        <w:jc w:val="center"/>
        <w:rPr>
          <w:rFonts w:ascii="Arial" w:eastAsia="Times New Roman" w:hAnsi="Arial" w:cs="Arial"/>
          <w:b/>
          <w:u w:val="single"/>
          <w:lang w:eastAsia="zh-CN"/>
        </w:rPr>
      </w:pPr>
    </w:p>
    <w:p w:rsidR="00080914" w:rsidRDefault="00080914" w:rsidP="006A6E5B">
      <w:pPr>
        <w:widowControl w:val="0"/>
        <w:suppressAutoHyphens/>
        <w:spacing w:after="0" w:line="360" w:lineRule="auto"/>
        <w:jc w:val="center"/>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u w:val="single"/>
          <w:lang w:eastAsia="zh-CN"/>
        </w:rPr>
      </w:pPr>
      <w:r w:rsidRPr="000102F2">
        <w:rPr>
          <w:rFonts w:ascii="Arial" w:eastAsia="Times New Roman" w:hAnsi="Arial" w:cs="Arial"/>
          <w:b/>
          <w:u w:val="single"/>
          <w:lang w:eastAsia="zh-CN"/>
        </w:rPr>
        <w:lastRenderedPageBreak/>
        <w:t xml:space="preserve">ANEXO III – </w:t>
      </w:r>
      <w:r w:rsidR="00275EAB">
        <w:rPr>
          <w:rFonts w:ascii="Arial" w:eastAsia="Times New Roman" w:hAnsi="Arial" w:cs="Arial"/>
          <w:b/>
          <w:u w:val="single"/>
          <w:lang w:eastAsia="zh-CN"/>
        </w:rPr>
        <w:t>MODELO DE TERMO DE OPÇÃO</w:t>
      </w:r>
    </w:p>
    <w:p w:rsidR="006A6E5B" w:rsidRPr="000102F2" w:rsidRDefault="006A6E5B" w:rsidP="006A6E5B">
      <w:pPr>
        <w:widowControl w:val="0"/>
        <w:suppressAutoHyphens/>
        <w:spacing w:after="0" w:line="360" w:lineRule="auto"/>
        <w:rPr>
          <w:rFonts w:ascii="Arial" w:eastAsia="Times New Roman" w:hAnsi="Arial" w:cs="Arial"/>
          <w:lang w:eastAsia="zh-CN"/>
        </w:rPr>
      </w:pPr>
    </w:p>
    <w:p w:rsidR="00275EAB" w:rsidRPr="00D235F7" w:rsidRDefault="00275EAB" w:rsidP="00275EAB">
      <w:pPr>
        <w:spacing w:line="360" w:lineRule="auto"/>
        <w:jc w:val="both"/>
        <w:rPr>
          <w:rFonts w:ascii="Arial" w:hAnsi="Arial" w:cs="Arial"/>
        </w:rPr>
      </w:pPr>
      <w:r w:rsidRPr="00D235F7">
        <w:rPr>
          <w:rFonts w:ascii="Arial" w:hAnsi="Arial" w:cs="Arial"/>
        </w:rPr>
        <w:t>____________________________ (nome da empresa), com sede na _________________________ (endereço), inscrita no CNPJ sob o nº _________________, vem através de seu representante legal abaixo assinado, com fundamento no artigo 3º e seus parágrafos da Lei Complementar nº 123, de 15 de dezembro de 2006, manifestar a sua opção pelo tratamento diferenciado e favorecido, estando apta a usufruir do tratamento ali previsto.</w:t>
      </w:r>
    </w:p>
    <w:p w:rsidR="00275EAB" w:rsidRPr="00D235F7" w:rsidRDefault="00275EAB" w:rsidP="00275EAB">
      <w:pPr>
        <w:spacing w:line="360" w:lineRule="auto"/>
        <w:rPr>
          <w:rFonts w:ascii="Arial" w:hAnsi="Arial" w:cs="Arial"/>
        </w:rPr>
      </w:pPr>
      <w:r w:rsidRPr="00D235F7">
        <w:rPr>
          <w:rFonts w:ascii="Arial" w:hAnsi="Arial" w:cs="Arial"/>
        </w:rPr>
        <w:t>DECLARA ainda, ser:</w:t>
      </w:r>
    </w:p>
    <w:p w:rsidR="00275EAB" w:rsidRPr="00D235F7" w:rsidRDefault="00275EAB" w:rsidP="00275EAB">
      <w:pPr>
        <w:spacing w:line="360" w:lineRule="auto"/>
        <w:rPr>
          <w:rFonts w:ascii="Arial" w:hAnsi="Arial" w:cs="Arial"/>
        </w:rPr>
      </w:pPr>
      <w:r w:rsidRPr="00D235F7">
        <w:rPr>
          <w:rFonts w:ascii="Arial" w:hAnsi="Arial" w:cs="Arial"/>
          <w:noProof/>
          <w:lang w:eastAsia="pt-BR"/>
        </w:rPr>
        <mc:AlternateContent>
          <mc:Choice Requires="wps">
            <w:drawing>
              <wp:anchor distT="0" distB="0" distL="114300" distR="114300" simplePos="0" relativeHeight="251659264" behindDoc="1" locked="0" layoutInCell="1" allowOverlap="1" wp14:anchorId="6AD15940" wp14:editId="7C59EBA0">
                <wp:simplePos x="0" y="0"/>
                <wp:positionH relativeFrom="column">
                  <wp:posOffset>610235</wp:posOffset>
                </wp:positionH>
                <wp:positionV relativeFrom="paragraph">
                  <wp:posOffset>16112</wp:posOffset>
                </wp:positionV>
                <wp:extent cx="116840" cy="116840"/>
                <wp:effectExtent l="7620" t="12700" r="8890" b="1333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rsidR="006C6424" w:rsidRDefault="006C6424" w:rsidP="00275EAB">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15940" id="Retângulo 2" o:spid="_x0000_s1026" style="position:absolute;margin-left:48.05pt;margin-top:1.25pt;width:9.2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">
                <v:textbox>
                  <w:txbxContent>
                    <w:p w:rsidR="006C6424" w:rsidRDefault="006C6424" w:rsidP="00275EAB">
                      <w:pPr>
                        <w:rPr>
                          <w:sz w:val="36"/>
                          <w:szCs w:val="36"/>
                        </w:rPr>
                      </w:pPr>
                    </w:p>
                  </w:txbxContent>
                </v:textbox>
              </v:rect>
            </w:pict>
          </mc:Fallback>
        </mc:AlternateContent>
      </w:r>
      <w:r w:rsidRPr="00D235F7">
        <w:rPr>
          <w:rFonts w:ascii="Arial" w:hAnsi="Arial" w:cs="Arial"/>
        </w:rPr>
        <w:t xml:space="preserve">                     </w:t>
      </w:r>
      <w:r w:rsidRPr="00D235F7">
        <w:rPr>
          <w:rFonts w:ascii="Arial" w:hAnsi="Arial" w:cs="Arial"/>
          <w:b/>
        </w:rPr>
        <w:t>Microempresa</w:t>
      </w:r>
      <w:r w:rsidRPr="00D235F7">
        <w:rPr>
          <w:rFonts w:ascii="Arial" w:hAnsi="Arial" w:cs="Arial"/>
        </w:rPr>
        <w:t xml:space="preserve"> e não haver nenhum dos impedimentos previstos nos incisos do § 4º do artigo 3º da Lei Complementar nº 123/2006.</w:t>
      </w:r>
    </w:p>
    <w:p w:rsidR="00275EAB" w:rsidRPr="00D235F7" w:rsidRDefault="00275EAB" w:rsidP="00275EAB">
      <w:pPr>
        <w:spacing w:line="360" w:lineRule="auto"/>
        <w:rPr>
          <w:rFonts w:ascii="Arial" w:hAnsi="Arial" w:cs="Arial"/>
        </w:rPr>
      </w:pPr>
      <w:r w:rsidRPr="00D235F7">
        <w:rPr>
          <w:rFonts w:ascii="Arial" w:hAnsi="Arial" w:cs="Arial"/>
          <w:noProof/>
          <w:lang w:eastAsia="pt-BR"/>
        </w:rPr>
        <mc:AlternateContent>
          <mc:Choice Requires="wps">
            <w:drawing>
              <wp:anchor distT="0" distB="0" distL="114300" distR="114300" simplePos="0" relativeHeight="251660288" behindDoc="1" locked="0" layoutInCell="1" allowOverlap="1" wp14:anchorId="20B1513D" wp14:editId="4D864B3B">
                <wp:simplePos x="0" y="0"/>
                <wp:positionH relativeFrom="column">
                  <wp:posOffset>612140</wp:posOffset>
                </wp:positionH>
                <wp:positionV relativeFrom="paragraph">
                  <wp:posOffset>9829</wp:posOffset>
                </wp:positionV>
                <wp:extent cx="116840" cy="116840"/>
                <wp:effectExtent l="7620" t="13335" r="8890" b="1270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rsidR="006C6424" w:rsidRDefault="006C6424" w:rsidP="00275EAB">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1513D" id="Retângulo 1" o:spid="_x0000_s1027" style="position:absolute;margin-left:48.2pt;margin-top:.75pt;width:9.2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">
                <v:textbox>
                  <w:txbxContent>
                    <w:p w:rsidR="006C6424" w:rsidRDefault="006C6424" w:rsidP="00275EAB">
                      <w:pPr>
                        <w:rPr>
                          <w:sz w:val="36"/>
                          <w:szCs w:val="36"/>
                        </w:rPr>
                      </w:pPr>
                    </w:p>
                  </w:txbxContent>
                </v:textbox>
              </v:rect>
            </w:pict>
          </mc:Fallback>
        </mc:AlternateContent>
      </w:r>
      <w:r w:rsidRPr="00D235F7">
        <w:rPr>
          <w:rFonts w:ascii="Arial" w:hAnsi="Arial" w:cs="Arial"/>
        </w:rPr>
        <w:tab/>
        <w:t xml:space="preserve">          </w:t>
      </w:r>
      <w:r w:rsidRPr="00D235F7">
        <w:rPr>
          <w:rFonts w:ascii="Arial" w:hAnsi="Arial" w:cs="Arial"/>
          <w:b/>
        </w:rPr>
        <w:t>Empresa de pequeno porte</w:t>
      </w:r>
      <w:r w:rsidRPr="00D235F7">
        <w:rPr>
          <w:rFonts w:ascii="Arial" w:hAnsi="Arial" w:cs="Arial"/>
        </w:rPr>
        <w:t xml:space="preserve"> e não haver nenhum dos impedimentos previstos nos incisos do § 4º do artigo 3º da Lei Complementar nº 123/2006.</w:t>
      </w:r>
    </w:p>
    <w:p w:rsidR="00275EAB" w:rsidRPr="00D235F7" w:rsidRDefault="00275EAB" w:rsidP="00275EAB">
      <w:pPr>
        <w:spacing w:line="360" w:lineRule="auto"/>
        <w:jc w:val="both"/>
        <w:rPr>
          <w:rFonts w:ascii="Arial" w:hAnsi="Arial" w:cs="Arial"/>
        </w:rPr>
      </w:pPr>
      <w:r w:rsidRPr="00D235F7">
        <w:rPr>
          <w:rFonts w:ascii="Arial" w:hAnsi="Arial" w:cs="Arial"/>
        </w:rPr>
        <w:t xml:space="preserve">Declaro ainda ter conhecimento dos termos na integra, estando apta, portanto, a exercer o direito de preferência como critério de desempate no procedimento licitatório do </w:t>
      </w:r>
      <w:r w:rsidRPr="00D235F7">
        <w:rPr>
          <w:rFonts w:ascii="Arial" w:hAnsi="Arial" w:cs="Arial"/>
          <w:b/>
        </w:rPr>
        <w:t xml:space="preserve">Pregão Eletrônico nº </w:t>
      </w:r>
      <w:r w:rsidR="000D2504">
        <w:rPr>
          <w:rFonts w:ascii="Arial" w:hAnsi="Arial" w:cs="Arial"/>
          <w:b/>
        </w:rPr>
        <w:t>050</w:t>
      </w:r>
      <w:r w:rsidRPr="00D235F7">
        <w:rPr>
          <w:rFonts w:ascii="Arial" w:hAnsi="Arial" w:cs="Arial"/>
          <w:b/>
        </w:rPr>
        <w:t>/2018</w:t>
      </w:r>
      <w:r w:rsidRPr="00D235F7">
        <w:rPr>
          <w:rFonts w:ascii="Arial" w:hAnsi="Arial" w:cs="Arial"/>
        </w:rPr>
        <w:t xml:space="preserve">, realizado pela Prefeitura Municipal de Registro. Declaro ainda, que no decorrer do último mês não houve o </w:t>
      </w:r>
      <w:proofErr w:type="spellStart"/>
      <w:r w:rsidRPr="00D235F7">
        <w:rPr>
          <w:rFonts w:ascii="Arial" w:hAnsi="Arial" w:cs="Arial"/>
        </w:rPr>
        <w:t>desenquadramento</w:t>
      </w:r>
      <w:proofErr w:type="spellEnd"/>
      <w:r w:rsidRPr="00D235F7">
        <w:rPr>
          <w:rFonts w:ascii="Arial" w:hAnsi="Arial" w:cs="Arial"/>
        </w:rPr>
        <w:t xml:space="preserve"> de sua condição, não tendo a mesma incorrido em nenhumas das situações previstas no artigo 3º, § 4º, Incisos I a X, da Lei Complementar 123 de 14 de dezembro de 2006 (artigo 3º. § 6º, Lei Complementar nº 123/06).</w:t>
      </w:r>
    </w:p>
    <w:p w:rsidR="00275EAB" w:rsidRPr="00D235F7" w:rsidRDefault="00275EAB" w:rsidP="00275EAB">
      <w:pPr>
        <w:spacing w:line="360" w:lineRule="auto"/>
        <w:jc w:val="both"/>
        <w:rPr>
          <w:rFonts w:ascii="Arial" w:hAnsi="Arial" w:cs="Arial"/>
        </w:rPr>
      </w:pPr>
    </w:p>
    <w:p w:rsidR="00275EAB" w:rsidRDefault="00275EAB" w:rsidP="00275EAB">
      <w:pPr>
        <w:spacing w:line="360" w:lineRule="auto"/>
        <w:jc w:val="both"/>
        <w:rPr>
          <w:rFonts w:ascii="Arial" w:hAnsi="Arial" w:cs="Arial"/>
        </w:rPr>
      </w:pPr>
      <w:r w:rsidRPr="00D235F7">
        <w:rPr>
          <w:rFonts w:ascii="Arial" w:hAnsi="Arial" w:cs="Arial"/>
        </w:rPr>
        <w:t>Por ser verdade, firmamos a presente sob as penas da Lei.</w:t>
      </w:r>
    </w:p>
    <w:p w:rsidR="00275EAB" w:rsidRDefault="00275EAB" w:rsidP="00275EAB">
      <w:pPr>
        <w:spacing w:line="360" w:lineRule="auto"/>
        <w:jc w:val="both"/>
        <w:rPr>
          <w:rFonts w:ascii="Arial" w:hAnsi="Arial" w:cs="Arial"/>
        </w:rPr>
      </w:pPr>
    </w:p>
    <w:p w:rsidR="00275EAB" w:rsidRDefault="00275EAB" w:rsidP="00275EAB">
      <w:pPr>
        <w:spacing w:line="360" w:lineRule="auto"/>
        <w:jc w:val="center"/>
        <w:rPr>
          <w:rFonts w:ascii="Arial" w:hAnsi="Arial" w:cs="Arial"/>
        </w:rPr>
      </w:pPr>
      <w:r w:rsidRPr="00D235F7">
        <w:rPr>
          <w:rFonts w:ascii="Arial" w:hAnsi="Arial" w:cs="Arial"/>
        </w:rPr>
        <w:t xml:space="preserve">Em ______ de ________________ </w:t>
      </w:r>
      <w:proofErr w:type="spellStart"/>
      <w:r w:rsidRPr="00D235F7">
        <w:rPr>
          <w:rFonts w:ascii="Arial" w:hAnsi="Arial" w:cs="Arial"/>
        </w:rPr>
        <w:t>de</w:t>
      </w:r>
      <w:proofErr w:type="spellEnd"/>
      <w:r w:rsidRPr="00D235F7">
        <w:rPr>
          <w:rFonts w:ascii="Arial" w:hAnsi="Arial" w:cs="Arial"/>
        </w:rPr>
        <w:t xml:space="preserve"> 2018.</w:t>
      </w:r>
    </w:p>
    <w:p w:rsidR="00275EAB" w:rsidRPr="00D235F7" w:rsidRDefault="00275EAB" w:rsidP="00275EAB">
      <w:pPr>
        <w:spacing w:line="360" w:lineRule="auto"/>
        <w:jc w:val="center"/>
        <w:rPr>
          <w:rFonts w:ascii="Arial" w:hAnsi="Arial" w:cs="Arial"/>
        </w:rPr>
      </w:pPr>
    </w:p>
    <w:p w:rsidR="00275EAB" w:rsidRPr="00D235F7" w:rsidRDefault="00275EAB" w:rsidP="00275EAB">
      <w:pPr>
        <w:jc w:val="center"/>
        <w:rPr>
          <w:rFonts w:ascii="Arial" w:hAnsi="Arial" w:cs="Arial"/>
        </w:rPr>
      </w:pPr>
      <w:r w:rsidRPr="00D235F7">
        <w:rPr>
          <w:rFonts w:ascii="Arial" w:hAnsi="Arial" w:cs="Arial"/>
        </w:rPr>
        <w:t>__________________________________________</w:t>
      </w:r>
    </w:p>
    <w:p w:rsidR="00275EAB" w:rsidRDefault="00275EAB" w:rsidP="00275EAB">
      <w:pPr>
        <w:widowControl w:val="0"/>
        <w:suppressAutoHyphens/>
        <w:spacing w:after="0" w:line="360" w:lineRule="auto"/>
        <w:jc w:val="center"/>
        <w:rPr>
          <w:rFonts w:ascii="Arial" w:eastAsia="Times New Roman" w:hAnsi="Arial" w:cs="Arial"/>
          <w:b/>
          <w:u w:val="single"/>
          <w:lang w:eastAsia="zh-CN"/>
        </w:rPr>
      </w:pPr>
      <w:r w:rsidRPr="00D235F7">
        <w:rPr>
          <w:rFonts w:ascii="Arial" w:hAnsi="Arial" w:cs="Arial"/>
        </w:rPr>
        <w:t>(assinatura do responsável pela proposta e carimbo da empresa)</w:t>
      </w:r>
    </w:p>
    <w:p w:rsidR="006A6E5B" w:rsidRPr="000102F2" w:rsidRDefault="006A6E5B" w:rsidP="006A6E5B">
      <w:pPr>
        <w:widowControl w:val="0"/>
        <w:suppressAutoHyphens/>
        <w:spacing w:after="0" w:line="360" w:lineRule="auto"/>
        <w:jc w:val="center"/>
        <w:rPr>
          <w:rFonts w:ascii="Arial" w:eastAsia="Times New Roman" w:hAnsi="Arial" w:cs="Arial"/>
          <w:u w:val="single"/>
          <w:lang w:eastAsia="zh-CN"/>
        </w:rPr>
      </w:pPr>
      <w:r w:rsidRPr="000102F2">
        <w:rPr>
          <w:rFonts w:ascii="Arial" w:eastAsia="Times New Roman" w:hAnsi="Arial" w:cs="Arial"/>
          <w:b/>
          <w:u w:val="single"/>
          <w:lang w:eastAsia="zh-CN"/>
        </w:rPr>
        <w:lastRenderedPageBreak/>
        <w:t xml:space="preserve">ANEXO IV – MODELO DE DECLARAÇÃO DE </w:t>
      </w:r>
      <w:r w:rsidR="00275EAB">
        <w:rPr>
          <w:rFonts w:ascii="Arial" w:eastAsia="Times New Roman" w:hAnsi="Arial" w:cs="Arial"/>
          <w:b/>
          <w:u w:val="single"/>
          <w:lang w:eastAsia="zh-CN"/>
        </w:rPr>
        <w:t>CUMPRIMENTO A</w:t>
      </w:r>
      <w:r w:rsidRPr="000102F2">
        <w:rPr>
          <w:rFonts w:ascii="Arial" w:eastAsia="Times New Roman" w:hAnsi="Arial" w:cs="Arial"/>
          <w:b/>
          <w:u w:val="single"/>
          <w:lang w:eastAsia="zh-CN"/>
        </w:rPr>
        <w:t>OS REQUISITOS DE HABILITAÇÃO</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REFEFE</w:t>
      </w:r>
      <w:r w:rsidR="00275EAB">
        <w:rPr>
          <w:rFonts w:ascii="Arial" w:eastAsia="Times New Roman" w:hAnsi="Arial" w:cs="Arial"/>
          <w:b/>
          <w:lang w:eastAsia="zh-CN"/>
        </w:rPr>
        <w:t>RENTE AO PREGÃO ELETRÔNICO Nº 05</w:t>
      </w:r>
      <w:r w:rsidRPr="000102F2">
        <w:rPr>
          <w:rFonts w:ascii="Arial" w:eastAsia="Times New Roman" w:hAnsi="Arial" w:cs="Arial"/>
          <w:b/>
          <w:lang w:eastAsia="zh-CN"/>
        </w:rPr>
        <w:t>0/2018</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lang w:eastAsia="zh-CN"/>
        </w:rPr>
        <w:t>Sr. Pregoeiro,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lang w:eastAsia="zh-CN"/>
        </w:rPr>
        <w:t>Pela presente, declaro(amos) que, nos termos do art. 4º, VII, da Lei nº 10.520 / 2002, a empresa _____________</w:t>
      </w:r>
      <w:r w:rsidR="00275EAB">
        <w:rPr>
          <w:rFonts w:ascii="Arial" w:eastAsia="Times New Roman" w:hAnsi="Arial" w:cs="Arial"/>
          <w:lang w:eastAsia="zh-CN"/>
        </w:rPr>
        <w:t>________________________________</w:t>
      </w:r>
      <w:r w:rsidRPr="000102F2">
        <w:rPr>
          <w:rFonts w:ascii="Arial" w:eastAsia="Times New Roman" w:hAnsi="Arial" w:cs="Arial"/>
          <w:lang w:eastAsia="zh-CN"/>
        </w:rPr>
        <w:t xml:space="preserve"> (indicação da razão social) cumpre plenamente os requisitos de habilitação para o </w:t>
      </w:r>
      <w:r w:rsidR="00275EAB">
        <w:rPr>
          <w:rFonts w:ascii="Arial" w:eastAsia="Times New Roman" w:hAnsi="Arial" w:cs="Arial"/>
          <w:b/>
          <w:lang w:eastAsia="zh-CN"/>
        </w:rPr>
        <w:t>PREGÃO ELETRÔNICO Nº 05</w:t>
      </w:r>
      <w:r w:rsidRPr="000102F2">
        <w:rPr>
          <w:rFonts w:ascii="Arial" w:eastAsia="Times New Roman" w:hAnsi="Arial" w:cs="Arial"/>
          <w:b/>
          <w:lang w:eastAsia="zh-CN"/>
        </w:rPr>
        <w:t>0/2018</w:t>
      </w:r>
      <w:r w:rsidRPr="000102F2">
        <w:rPr>
          <w:rFonts w:ascii="Arial" w:eastAsia="Times New Roman" w:hAnsi="Arial" w:cs="Arial"/>
          <w:lang w:eastAsia="zh-CN"/>
        </w:rPr>
        <w:t xml:space="preserve">, cujo objeto é o </w:t>
      </w:r>
      <w:r w:rsidR="00275EAB" w:rsidRPr="000102F2">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r w:rsidR="00275EAB">
        <w:rPr>
          <w:rFonts w:ascii="Arial" w:eastAsia="Times New Roman" w:hAnsi="Arial" w:cs="Arial"/>
          <w:b/>
          <w:lang w:eastAsia="zh-CN"/>
        </w:rPr>
        <w:t xml:space="preserve">, </w:t>
      </w:r>
      <w:r w:rsidRPr="000102F2">
        <w:rPr>
          <w:rFonts w:ascii="Arial" w:eastAsia="Times New Roman" w:hAnsi="Arial" w:cs="Arial"/>
          <w:lang w:eastAsia="zh-CN"/>
        </w:rPr>
        <w:t xml:space="preserve">conforme descrito no </w:t>
      </w:r>
      <w:r w:rsidRPr="000102F2">
        <w:rPr>
          <w:rFonts w:ascii="Arial" w:eastAsia="Times New Roman" w:hAnsi="Arial" w:cs="Arial"/>
          <w:b/>
          <w:lang w:eastAsia="zh-CN"/>
        </w:rPr>
        <w:t>ANEXO I - TERMO DE REFERÊNCIA</w:t>
      </w:r>
      <w:r w:rsidRPr="000102F2">
        <w:rPr>
          <w:rFonts w:ascii="Arial" w:eastAsia="Times New Roman" w:hAnsi="Arial" w:cs="Arial"/>
          <w:lang w:eastAsia="zh-CN"/>
        </w:rPr>
        <w:t xml:space="preserve"> deste edital e assume inteira responsabilidade por quaisquer erros ou omissões que tiverem sido cometidos quando da preparação da mesma, não havendo fato impeditivo à sua habilitação.</w:t>
      </w:r>
    </w:p>
    <w:p w:rsidR="006A6E5B" w:rsidRPr="000102F2" w:rsidRDefault="006A6E5B" w:rsidP="006A6E5B">
      <w:pPr>
        <w:widowControl w:val="0"/>
        <w:suppressAutoHyphens/>
        <w:spacing w:after="0" w:line="360" w:lineRule="auto"/>
        <w:ind w:firstLine="2835"/>
        <w:jc w:val="both"/>
        <w:rPr>
          <w:rFonts w:ascii="Arial" w:eastAsia="Times New Roman" w:hAnsi="Arial" w:cs="Arial"/>
          <w:lang w:eastAsia="zh-CN"/>
        </w:rPr>
      </w:pPr>
    </w:p>
    <w:p w:rsidR="006A6E5B" w:rsidRPr="000102F2" w:rsidRDefault="006A6E5B" w:rsidP="00275EA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 xml:space="preserve">Em ______ de ________________ </w:t>
      </w:r>
      <w:proofErr w:type="spellStart"/>
      <w:r w:rsidRPr="000102F2">
        <w:rPr>
          <w:rFonts w:ascii="Arial" w:eastAsia="Times New Roman" w:hAnsi="Arial" w:cs="Arial"/>
          <w:lang w:eastAsia="zh-CN"/>
        </w:rPr>
        <w:t>de</w:t>
      </w:r>
      <w:proofErr w:type="spellEnd"/>
      <w:r w:rsidRPr="000102F2">
        <w:rPr>
          <w:rFonts w:ascii="Arial" w:eastAsia="Times New Roman" w:hAnsi="Arial" w:cs="Arial"/>
          <w:lang w:eastAsia="zh-CN"/>
        </w:rPr>
        <w:t xml:space="preserve"> 2018.</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__________________________________________</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(assinatura do representante legal e carimbo da empresa)</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u w:val="single"/>
          <w:lang w:eastAsia="zh-CN"/>
        </w:rPr>
      </w:pPr>
      <w:r w:rsidRPr="000102F2">
        <w:rPr>
          <w:rFonts w:ascii="Arial" w:eastAsia="Times New Roman" w:hAnsi="Arial" w:cs="Arial"/>
          <w:b/>
          <w:bCs/>
          <w:u w:val="single"/>
          <w:lang w:eastAsia="zh-CN"/>
        </w:rPr>
        <w:lastRenderedPageBreak/>
        <w:t>ANEXO V – MODELO DE DECLARAÇÃO DE REGULARIDADE PERANTE O MINISTÉRIO DO TRABALHO</w:t>
      </w:r>
    </w:p>
    <w:p w:rsidR="006A6E5B" w:rsidRPr="000102F2" w:rsidRDefault="006A6E5B" w:rsidP="006A6E5B">
      <w:pPr>
        <w:widowControl w:val="0"/>
        <w:suppressAutoHyphens/>
        <w:spacing w:after="0" w:line="360" w:lineRule="auto"/>
        <w:rPr>
          <w:rFonts w:ascii="Arial" w:eastAsia="Times New Roman" w:hAnsi="Arial" w:cs="Arial"/>
          <w:b/>
          <w:bCs/>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bCs/>
          <w:lang w:eastAsia="zh-CN"/>
        </w:rPr>
      </w:pPr>
      <w:r w:rsidRPr="000102F2">
        <w:rPr>
          <w:rFonts w:ascii="Arial" w:eastAsia="Times New Roman" w:hAnsi="Arial" w:cs="Arial"/>
          <w:b/>
          <w:bCs/>
          <w:lang w:eastAsia="zh-CN"/>
        </w:rPr>
        <w:t xml:space="preserve">A que se refere o artigo 2º do Decreto nº 42.911, de 6 de março de 1998. </w:t>
      </w:r>
    </w:p>
    <w:p w:rsidR="006A6E5B" w:rsidRPr="000102F2" w:rsidRDefault="006A6E5B" w:rsidP="006A6E5B">
      <w:pPr>
        <w:widowControl w:val="0"/>
        <w:suppressAutoHyphens/>
        <w:spacing w:after="0" w:line="360" w:lineRule="auto"/>
        <w:jc w:val="center"/>
        <w:rPr>
          <w:rFonts w:ascii="Arial" w:eastAsia="Times New Roman" w:hAnsi="Arial" w:cs="Arial"/>
          <w:b/>
          <w:bCs/>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lang w:eastAsia="zh-CN"/>
        </w:rPr>
      </w:pPr>
    </w:p>
    <w:p w:rsidR="006A6E5B" w:rsidRPr="000102F2" w:rsidRDefault="006A6E5B" w:rsidP="006A6E5B">
      <w:pPr>
        <w:widowControl w:val="0"/>
        <w:suppressAutoHyphens/>
        <w:spacing w:after="0" w:line="360" w:lineRule="auto"/>
        <w:jc w:val="both"/>
        <w:rPr>
          <w:rFonts w:ascii="Arial" w:eastAsia="Times New Roman" w:hAnsi="Arial" w:cs="Arial"/>
          <w:bCs/>
          <w:lang w:eastAsia="zh-CN"/>
        </w:rPr>
      </w:pPr>
      <w:r w:rsidRPr="000102F2">
        <w:rPr>
          <w:rFonts w:ascii="Arial" w:eastAsia="Times New Roman" w:hAnsi="Arial" w:cs="Arial"/>
          <w:lang w:eastAsia="zh-CN"/>
        </w:rPr>
        <w:t xml:space="preserve">Eu _______________________________________ (nome completo), representante legal da empresa _____________________________________ (nome da pessoa jurídica), interessada em participar no </w:t>
      </w:r>
      <w:r w:rsidRPr="000102F2">
        <w:rPr>
          <w:rFonts w:ascii="Arial" w:eastAsia="Times New Roman" w:hAnsi="Arial" w:cs="Arial"/>
          <w:b/>
          <w:lang w:eastAsia="zh-CN"/>
        </w:rPr>
        <w:t xml:space="preserve">Processo Licitatório nº </w:t>
      </w:r>
      <w:r w:rsidRPr="000102F2">
        <w:rPr>
          <w:rFonts w:ascii="Arial" w:eastAsia="Times New Roman" w:hAnsi="Arial" w:cs="Arial"/>
          <w:b/>
          <w:bCs/>
          <w:lang w:eastAsia="zh-CN"/>
        </w:rPr>
        <w:t>1</w:t>
      </w:r>
      <w:r w:rsidR="00275EAB">
        <w:rPr>
          <w:rFonts w:ascii="Arial" w:eastAsia="Times New Roman" w:hAnsi="Arial" w:cs="Arial"/>
          <w:b/>
          <w:bCs/>
          <w:lang w:eastAsia="zh-CN"/>
        </w:rPr>
        <w:t>30</w:t>
      </w:r>
      <w:r w:rsidRPr="000102F2">
        <w:rPr>
          <w:rFonts w:ascii="Arial" w:eastAsia="Times New Roman" w:hAnsi="Arial" w:cs="Arial"/>
          <w:b/>
          <w:bCs/>
          <w:lang w:eastAsia="zh-CN"/>
        </w:rPr>
        <w:t>/2018</w:t>
      </w:r>
      <w:r w:rsidR="00275EAB">
        <w:rPr>
          <w:rFonts w:ascii="Arial" w:eastAsia="Times New Roman" w:hAnsi="Arial" w:cs="Arial"/>
          <w:b/>
          <w:lang w:eastAsia="zh-CN"/>
        </w:rPr>
        <w:t>, Pregão Eletrônico nº 05</w:t>
      </w:r>
      <w:r w:rsidRPr="000102F2">
        <w:rPr>
          <w:rFonts w:ascii="Arial" w:eastAsia="Times New Roman" w:hAnsi="Arial" w:cs="Arial"/>
          <w:b/>
          <w:lang w:eastAsia="zh-CN"/>
        </w:rPr>
        <w:t>0/2018</w:t>
      </w:r>
      <w:r w:rsidRPr="000102F2">
        <w:rPr>
          <w:rFonts w:ascii="Arial" w:eastAsia="Times New Roman" w:hAnsi="Arial" w:cs="Arial"/>
          <w:lang w:eastAsia="zh-CN"/>
        </w:rPr>
        <w:t>, declaro, que não possuímos no no</w:t>
      </w:r>
      <w:r w:rsidRPr="000102F2">
        <w:rPr>
          <w:rFonts w:ascii="Arial" w:eastAsia="Times New Roman" w:hAnsi="Arial" w:cs="Arial"/>
          <w:bCs/>
          <w:lang w:eastAsia="zh-CN"/>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6A6E5B" w:rsidRPr="000102F2" w:rsidRDefault="006A6E5B" w:rsidP="006A6E5B">
      <w:pPr>
        <w:widowControl w:val="0"/>
        <w:suppressAutoHyphens/>
        <w:spacing w:after="0" w:line="360" w:lineRule="auto"/>
        <w:ind w:firstLine="2160"/>
        <w:jc w:val="both"/>
        <w:rPr>
          <w:rFonts w:ascii="Arial" w:eastAsia="Times New Roman" w:hAnsi="Arial" w:cs="Arial"/>
          <w:bCs/>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275EAB">
      <w:pPr>
        <w:widowControl w:val="0"/>
        <w:suppressAutoHyphens/>
        <w:spacing w:after="0" w:line="360" w:lineRule="auto"/>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 xml:space="preserve">Em ______ de ________________ </w:t>
      </w:r>
      <w:proofErr w:type="spellStart"/>
      <w:r w:rsidRPr="000102F2">
        <w:rPr>
          <w:rFonts w:ascii="Arial" w:eastAsia="Times New Roman" w:hAnsi="Arial" w:cs="Arial"/>
          <w:lang w:eastAsia="zh-CN"/>
        </w:rPr>
        <w:t>de</w:t>
      </w:r>
      <w:proofErr w:type="spellEnd"/>
      <w:r w:rsidRPr="000102F2">
        <w:rPr>
          <w:rFonts w:ascii="Arial" w:eastAsia="Times New Roman" w:hAnsi="Arial" w:cs="Arial"/>
          <w:lang w:eastAsia="zh-CN"/>
        </w:rPr>
        <w:t xml:space="preserve"> 2018.</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__________________________________________</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(assinatura do representante legal e carimbo da empresa)</w:t>
      </w:r>
    </w:p>
    <w:p w:rsidR="006A6E5B" w:rsidRPr="000102F2" w:rsidRDefault="006A6E5B" w:rsidP="006A6E5B">
      <w:pPr>
        <w:widowControl w:val="0"/>
        <w:suppressAutoHyphens/>
        <w:spacing w:after="0" w:line="360" w:lineRule="auto"/>
        <w:rPr>
          <w:rFonts w:ascii="Arial" w:eastAsia="Times New Roman" w:hAnsi="Arial" w:cs="Arial"/>
          <w:b/>
          <w:bCs/>
          <w:lang w:eastAsia="zh-CN"/>
        </w:rPr>
      </w:pPr>
    </w:p>
    <w:p w:rsidR="006A6E5B" w:rsidRPr="000102F2" w:rsidRDefault="006A6E5B" w:rsidP="006A6E5B">
      <w:pPr>
        <w:widowControl w:val="0"/>
        <w:suppressAutoHyphens/>
        <w:spacing w:after="0" w:line="360" w:lineRule="auto"/>
        <w:rPr>
          <w:rFonts w:ascii="Arial" w:eastAsia="Times New Roman" w:hAnsi="Arial" w:cs="Arial"/>
          <w:b/>
          <w:bCs/>
          <w:lang w:eastAsia="zh-CN"/>
        </w:rPr>
      </w:pPr>
    </w:p>
    <w:p w:rsidR="006A6E5B" w:rsidRPr="000102F2" w:rsidRDefault="006A6E5B" w:rsidP="006A6E5B">
      <w:pPr>
        <w:widowControl w:val="0"/>
        <w:suppressAutoHyphens/>
        <w:spacing w:after="0" w:line="360" w:lineRule="auto"/>
        <w:rPr>
          <w:rFonts w:ascii="Arial" w:eastAsia="Times New Roman" w:hAnsi="Arial" w:cs="Arial"/>
          <w:b/>
          <w:bCs/>
          <w:lang w:eastAsia="zh-CN"/>
        </w:rPr>
      </w:pPr>
    </w:p>
    <w:p w:rsidR="006A6E5B" w:rsidRPr="000102F2" w:rsidRDefault="006A6E5B" w:rsidP="006A6E5B">
      <w:pPr>
        <w:widowControl w:val="0"/>
        <w:suppressAutoHyphens/>
        <w:spacing w:after="0" w:line="360" w:lineRule="auto"/>
        <w:rPr>
          <w:rFonts w:ascii="Arial" w:eastAsia="Times New Roman" w:hAnsi="Arial" w:cs="Arial"/>
          <w:b/>
          <w:bCs/>
          <w:lang w:eastAsia="zh-CN"/>
        </w:rPr>
      </w:pPr>
    </w:p>
    <w:p w:rsidR="006A6E5B" w:rsidRPr="000102F2" w:rsidRDefault="006A6E5B" w:rsidP="006A6E5B">
      <w:pPr>
        <w:widowControl w:val="0"/>
        <w:suppressAutoHyphens/>
        <w:spacing w:after="0" w:line="360" w:lineRule="auto"/>
        <w:rPr>
          <w:rFonts w:ascii="Arial" w:eastAsia="Times New Roman" w:hAnsi="Arial" w:cs="Arial"/>
          <w:b/>
          <w:bCs/>
          <w:lang w:eastAsia="zh-CN"/>
        </w:rPr>
      </w:pPr>
    </w:p>
    <w:p w:rsidR="006A6E5B" w:rsidRPr="000102F2" w:rsidRDefault="006A6E5B" w:rsidP="006A6E5B">
      <w:pPr>
        <w:widowControl w:val="0"/>
        <w:suppressAutoHyphens/>
        <w:spacing w:after="0" w:line="360" w:lineRule="auto"/>
        <w:rPr>
          <w:rFonts w:ascii="Arial" w:eastAsia="Times New Roman" w:hAnsi="Arial" w:cs="Arial"/>
          <w:b/>
          <w:bCs/>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ANEXO VI – MODELO DE DECLARAÇÃO DE INEXISTÊNCIA DE FATO IMPEDITIVO</w:t>
      </w:r>
    </w:p>
    <w:p w:rsidR="006A6E5B" w:rsidRPr="000102F2" w:rsidRDefault="006A6E5B" w:rsidP="006A6E5B">
      <w:pPr>
        <w:widowControl w:val="0"/>
        <w:suppressAutoHyphens/>
        <w:spacing w:after="0" w:line="360" w:lineRule="auto"/>
        <w:rPr>
          <w:rFonts w:ascii="Arial" w:eastAsia="Times New Roman" w:hAnsi="Arial" w:cs="Arial"/>
          <w:lang w:eastAsia="zh-CN"/>
        </w:rPr>
      </w:pPr>
    </w:p>
    <w:p w:rsidR="006A6E5B" w:rsidRPr="000472FE" w:rsidRDefault="006A6E5B" w:rsidP="000472FE">
      <w:pPr>
        <w:autoSpaceDE w:val="0"/>
        <w:autoSpaceDN w:val="0"/>
        <w:adjustRightInd w:val="0"/>
        <w:spacing w:after="0" w:line="276" w:lineRule="auto"/>
        <w:rPr>
          <w:rFonts w:ascii="Arial" w:eastAsia="Times New Roman" w:hAnsi="Arial" w:cs="Arial"/>
          <w:lang w:eastAsia="pt-BR"/>
        </w:rPr>
      </w:pPr>
      <w:r w:rsidRPr="000472FE">
        <w:rPr>
          <w:rFonts w:ascii="Arial" w:eastAsia="Times New Roman" w:hAnsi="Arial" w:cs="Arial"/>
          <w:b/>
          <w:bCs/>
          <w:lang w:eastAsia="pt-BR"/>
        </w:rPr>
        <w:t xml:space="preserve">A PREFEITURA MUNICIPAL DE REGISTRO </w:t>
      </w:r>
    </w:p>
    <w:p w:rsidR="006A6E5B" w:rsidRPr="000472FE" w:rsidRDefault="000472FE" w:rsidP="000472FE">
      <w:pPr>
        <w:widowControl w:val="0"/>
        <w:suppressAutoHyphens/>
        <w:spacing w:after="0" w:line="276" w:lineRule="auto"/>
        <w:jc w:val="both"/>
        <w:rPr>
          <w:rFonts w:ascii="Arial" w:eastAsia="Times New Roman" w:hAnsi="Arial" w:cs="Arial"/>
          <w:b/>
          <w:bCs/>
          <w:lang w:eastAsia="zh-CN"/>
        </w:rPr>
      </w:pPr>
      <w:r w:rsidRPr="000472FE">
        <w:rPr>
          <w:rFonts w:ascii="Arial" w:eastAsia="Times New Roman" w:hAnsi="Arial" w:cs="Arial"/>
          <w:b/>
          <w:bCs/>
          <w:lang w:eastAsia="zh-CN"/>
        </w:rPr>
        <w:t xml:space="preserve">PROCESSO N° 130/2018 - </w:t>
      </w:r>
      <w:r w:rsidR="006A6E5B" w:rsidRPr="000472FE">
        <w:rPr>
          <w:rFonts w:ascii="Arial" w:eastAsia="Times New Roman" w:hAnsi="Arial" w:cs="Arial"/>
          <w:b/>
          <w:bCs/>
          <w:lang w:eastAsia="zh-CN"/>
        </w:rPr>
        <w:t>PREGÃO ELETRÔNICO N°</w:t>
      </w:r>
      <w:r w:rsidRPr="000472FE">
        <w:rPr>
          <w:rFonts w:ascii="Arial" w:eastAsia="Times New Roman" w:hAnsi="Arial" w:cs="Arial"/>
          <w:b/>
          <w:lang w:eastAsia="zh-CN"/>
        </w:rPr>
        <w:t xml:space="preserve"> 05</w:t>
      </w:r>
      <w:r w:rsidR="006A6E5B" w:rsidRPr="000472FE">
        <w:rPr>
          <w:rFonts w:ascii="Arial" w:eastAsia="Times New Roman" w:hAnsi="Arial" w:cs="Arial"/>
          <w:b/>
          <w:lang w:eastAsia="zh-CN"/>
        </w:rPr>
        <w:t>0/2018</w:t>
      </w:r>
    </w:p>
    <w:p w:rsidR="000472FE" w:rsidRPr="000472FE" w:rsidRDefault="006A6E5B" w:rsidP="000472FE">
      <w:pPr>
        <w:widowControl w:val="0"/>
        <w:suppressAutoHyphens/>
        <w:spacing w:after="0" w:line="276" w:lineRule="auto"/>
        <w:jc w:val="both"/>
        <w:rPr>
          <w:rFonts w:ascii="Arial" w:eastAsia="Times New Roman" w:hAnsi="Arial" w:cs="Arial"/>
          <w:b/>
          <w:lang w:eastAsia="zh-CN"/>
        </w:rPr>
      </w:pPr>
      <w:r w:rsidRPr="000472FE">
        <w:rPr>
          <w:rFonts w:ascii="Arial" w:eastAsia="Times New Roman" w:hAnsi="Arial" w:cs="Arial"/>
          <w:b/>
          <w:bCs/>
          <w:lang w:eastAsia="zh-CN"/>
        </w:rPr>
        <w:t xml:space="preserve">OBJETO: </w:t>
      </w:r>
      <w:r w:rsidR="000472FE" w:rsidRPr="000472FE">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p>
    <w:p w:rsidR="006A6E5B" w:rsidRPr="000472FE" w:rsidRDefault="006A6E5B" w:rsidP="000472FE">
      <w:pPr>
        <w:widowControl w:val="0"/>
        <w:suppressAutoHyphens/>
        <w:spacing w:after="0" w:line="276" w:lineRule="auto"/>
        <w:jc w:val="both"/>
        <w:rPr>
          <w:rFonts w:ascii="Arial" w:eastAsia="Times New Roman" w:hAnsi="Arial" w:cs="Arial"/>
          <w:b/>
          <w:bCs/>
          <w:lang w:eastAsia="zh-CN"/>
        </w:rPr>
      </w:pPr>
    </w:p>
    <w:p w:rsidR="000472FE" w:rsidRPr="000472FE" w:rsidRDefault="000472FE" w:rsidP="000472FE">
      <w:pPr>
        <w:widowControl w:val="0"/>
        <w:suppressAutoHyphens/>
        <w:spacing w:after="0" w:line="276" w:lineRule="auto"/>
        <w:jc w:val="both"/>
        <w:rPr>
          <w:rFonts w:ascii="Arial" w:eastAsia="Times New Roman" w:hAnsi="Arial" w:cs="Arial"/>
          <w:bCs/>
          <w:lang w:eastAsia="zh-CN"/>
        </w:rPr>
      </w:pPr>
      <w:r w:rsidRPr="000472FE">
        <w:rPr>
          <w:rFonts w:ascii="Arial" w:eastAsia="Times New Roman" w:hAnsi="Arial" w:cs="Arial"/>
          <w:bCs/>
          <w:lang w:eastAsia="zh-CN"/>
        </w:rPr>
        <w:t>Declaramos a inexistência de fato impeditivo quanto à:</w:t>
      </w:r>
    </w:p>
    <w:p w:rsidR="000472FE" w:rsidRPr="000472FE" w:rsidRDefault="000472FE" w:rsidP="000472FE">
      <w:pPr>
        <w:widowControl w:val="0"/>
        <w:suppressAutoHyphens/>
        <w:spacing w:after="0" w:line="276" w:lineRule="auto"/>
        <w:jc w:val="both"/>
        <w:rPr>
          <w:rFonts w:ascii="Arial" w:eastAsia="Times New Roman" w:hAnsi="Arial" w:cs="Arial"/>
          <w:bCs/>
          <w:lang w:eastAsia="zh-CN"/>
        </w:rPr>
      </w:pPr>
    </w:p>
    <w:p w:rsidR="000472FE" w:rsidRPr="000472FE" w:rsidRDefault="000472FE" w:rsidP="000472FE">
      <w:pPr>
        <w:widowControl w:val="0"/>
        <w:numPr>
          <w:ilvl w:val="0"/>
          <w:numId w:val="1"/>
        </w:numPr>
        <w:suppressAutoHyphens/>
        <w:spacing w:after="0" w:line="276" w:lineRule="auto"/>
        <w:ind w:left="720"/>
        <w:jc w:val="both"/>
        <w:rPr>
          <w:rFonts w:ascii="Arial" w:eastAsia="Times New Roman" w:hAnsi="Arial" w:cs="Arial"/>
          <w:color w:val="000000"/>
          <w:lang w:eastAsia="zh-CN"/>
        </w:rPr>
      </w:pPr>
      <w:r w:rsidRPr="000472FE">
        <w:rPr>
          <w:rFonts w:ascii="Arial" w:eastAsia="Times New Roman" w:hAnsi="Arial" w:cs="Arial"/>
          <w:lang w:eastAsia="zh-CN"/>
        </w:rPr>
        <w:t>Participação em licitação e impedimentos de contratar com a Prefeitura Municipal de Registro, nos termos do artigo 87, inciso III da Lei nº 8.666/93 93 e artigo 7º da Lei nº 10.520/02;</w:t>
      </w:r>
    </w:p>
    <w:p w:rsidR="000472FE" w:rsidRPr="000472FE" w:rsidRDefault="000472FE" w:rsidP="000472FE">
      <w:pPr>
        <w:spacing w:after="0" w:line="276" w:lineRule="auto"/>
        <w:ind w:left="720"/>
        <w:jc w:val="both"/>
        <w:rPr>
          <w:rFonts w:ascii="Arial" w:eastAsia="Times New Roman" w:hAnsi="Arial" w:cs="Arial"/>
          <w:color w:val="000000"/>
          <w:lang w:eastAsia="zh-CN"/>
        </w:rPr>
      </w:pPr>
    </w:p>
    <w:p w:rsidR="000472FE" w:rsidRPr="000472FE" w:rsidRDefault="000472FE" w:rsidP="000472FE">
      <w:pPr>
        <w:widowControl w:val="0"/>
        <w:numPr>
          <w:ilvl w:val="0"/>
          <w:numId w:val="1"/>
        </w:numPr>
        <w:suppressAutoHyphens/>
        <w:spacing w:after="0" w:line="276" w:lineRule="auto"/>
        <w:ind w:left="720"/>
        <w:jc w:val="both"/>
        <w:rPr>
          <w:rFonts w:ascii="Arial" w:eastAsia="Times New Roman" w:hAnsi="Arial" w:cs="Arial"/>
          <w:color w:val="000000"/>
          <w:lang w:eastAsia="zh-CN"/>
        </w:rPr>
      </w:pPr>
      <w:r w:rsidRPr="000472FE">
        <w:rPr>
          <w:rFonts w:ascii="Arial" w:eastAsia="Times New Roman" w:hAnsi="Arial" w:cs="Arial"/>
          <w:lang w:eastAsia="zh-CN"/>
        </w:rPr>
        <w:t>Participação em licitação ou contratação com os órgãos e entidades da Administração Pública em geral, nos termos do artigo 87, inciso IV da Lei nº 8.666/93</w:t>
      </w:r>
      <w:r w:rsidRPr="000472FE">
        <w:rPr>
          <w:rFonts w:ascii="Arial" w:eastAsia="Times New Roman" w:hAnsi="Arial" w:cs="Arial"/>
          <w:color w:val="000000"/>
          <w:lang w:eastAsia="zh-CN"/>
        </w:rPr>
        <w:t>.</w:t>
      </w:r>
    </w:p>
    <w:p w:rsidR="000472FE" w:rsidRPr="000472FE" w:rsidRDefault="000472FE" w:rsidP="000472FE">
      <w:pPr>
        <w:widowControl w:val="0"/>
        <w:suppressAutoHyphens/>
        <w:spacing w:after="0" w:line="276" w:lineRule="auto"/>
        <w:jc w:val="both"/>
        <w:rPr>
          <w:rFonts w:ascii="Arial" w:eastAsia="Times New Roman" w:hAnsi="Arial" w:cs="Arial"/>
          <w:color w:val="000000"/>
          <w:lang w:eastAsia="zh-CN"/>
        </w:rPr>
      </w:pPr>
    </w:p>
    <w:p w:rsidR="000472FE" w:rsidRPr="000472FE" w:rsidRDefault="000472FE" w:rsidP="000472FE">
      <w:pPr>
        <w:widowControl w:val="0"/>
        <w:suppressAutoHyphens/>
        <w:spacing w:after="0" w:line="276" w:lineRule="auto"/>
        <w:ind w:left="2274" w:hanging="6"/>
        <w:jc w:val="both"/>
        <w:rPr>
          <w:rFonts w:ascii="Arial" w:eastAsia="Times New Roman" w:hAnsi="Arial" w:cs="Arial"/>
          <w:i/>
          <w:lang w:eastAsia="zh-CN"/>
        </w:rPr>
      </w:pPr>
      <w:r w:rsidRPr="000472FE">
        <w:rPr>
          <w:rFonts w:ascii="Arial" w:eastAsia="Times New Roman" w:hAnsi="Arial" w:cs="Arial"/>
          <w:b/>
          <w:bCs/>
          <w:i/>
          <w:lang w:eastAsia="zh-CN"/>
        </w:rPr>
        <w:t xml:space="preserve">SÚMULA Nº 51 </w:t>
      </w:r>
      <w:r w:rsidRPr="000472FE">
        <w:rPr>
          <w:rFonts w:ascii="Arial" w:eastAsia="Times New Roman" w:hAnsi="Arial" w:cs="Arial"/>
          <w:i/>
          <w:lang w:eastAsia="zh-CN"/>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p w:rsidR="000472FE" w:rsidRPr="000472FE" w:rsidRDefault="000472FE" w:rsidP="000472FE">
      <w:pPr>
        <w:widowControl w:val="0"/>
        <w:suppressAutoHyphens/>
        <w:spacing w:after="0" w:line="276" w:lineRule="auto"/>
        <w:ind w:left="2274" w:hanging="6"/>
        <w:jc w:val="both"/>
        <w:rPr>
          <w:rFonts w:ascii="Arial" w:eastAsia="Times New Roman" w:hAnsi="Arial" w:cs="Arial"/>
          <w:i/>
          <w:lang w:eastAsia="zh-CN"/>
        </w:rPr>
      </w:pPr>
    </w:p>
    <w:p w:rsidR="000472FE" w:rsidRPr="000472FE" w:rsidRDefault="000472FE" w:rsidP="000472FE">
      <w:pPr>
        <w:widowControl w:val="0"/>
        <w:suppressAutoHyphens/>
        <w:spacing w:after="0" w:line="276" w:lineRule="auto"/>
        <w:jc w:val="both"/>
        <w:rPr>
          <w:rFonts w:ascii="Arial" w:eastAsia="Times New Roman" w:hAnsi="Arial" w:cs="Arial"/>
          <w:bCs/>
          <w:lang w:eastAsia="zh-CN"/>
        </w:rPr>
      </w:pPr>
      <w:r w:rsidRPr="000472FE">
        <w:rPr>
          <w:rFonts w:ascii="Arial" w:eastAsia="Times New Roman" w:hAnsi="Arial" w:cs="Arial"/>
          <w:bCs/>
          <w:lang w:eastAsia="zh-CN"/>
        </w:rPr>
        <w:t>Declaramos, ainda, ter conhecimento de que a participação no presente certame implica na inexistência de sanção de declaração de inidoneidade, respondendo por má fé a participação nesta condição.</w:t>
      </w:r>
    </w:p>
    <w:p w:rsidR="000472FE" w:rsidRPr="000472FE" w:rsidRDefault="000472FE" w:rsidP="000472FE">
      <w:pPr>
        <w:widowControl w:val="0"/>
        <w:suppressAutoHyphens/>
        <w:spacing w:after="0" w:line="276" w:lineRule="auto"/>
        <w:jc w:val="both"/>
        <w:rPr>
          <w:rFonts w:ascii="Arial" w:eastAsia="Times New Roman" w:hAnsi="Arial" w:cs="Arial"/>
          <w:bCs/>
          <w:lang w:eastAsia="zh-CN"/>
        </w:rPr>
      </w:pPr>
    </w:p>
    <w:p w:rsidR="000472FE" w:rsidRPr="000472FE" w:rsidRDefault="000472FE" w:rsidP="000472FE">
      <w:pPr>
        <w:widowControl w:val="0"/>
        <w:suppressAutoHyphens/>
        <w:spacing w:after="0" w:line="276" w:lineRule="auto"/>
        <w:jc w:val="both"/>
        <w:rPr>
          <w:rFonts w:ascii="Arial" w:eastAsia="Times New Roman" w:hAnsi="Arial" w:cs="Arial"/>
          <w:lang w:eastAsia="zh-CN"/>
        </w:rPr>
      </w:pPr>
      <w:r w:rsidRPr="000472FE">
        <w:rPr>
          <w:rFonts w:ascii="Arial" w:eastAsia="Times New Roman" w:hAnsi="Arial" w:cs="Arial"/>
          <w:lang w:eastAsia="zh-CN"/>
        </w:rPr>
        <w:t xml:space="preserve">Por ser verdade, firmamos a presente sob as penas da Lei. </w:t>
      </w:r>
    </w:p>
    <w:p w:rsidR="000472FE" w:rsidRPr="000472FE" w:rsidRDefault="000472FE" w:rsidP="000472FE">
      <w:pPr>
        <w:widowControl w:val="0"/>
        <w:suppressAutoHyphens/>
        <w:spacing w:after="0" w:line="276" w:lineRule="auto"/>
        <w:jc w:val="center"/>
        <w:rPr>
          <w:rFonts w:ascii="Arial" w:eastAsia="Times New Roman" w:hAnsi="Arial" w:cs="Arial"/>
          <w:lang w:eastAsia="zh-CN"/>
        </w:rPr>
      </w:pPr>
    </w:p>
    <w:p w:rsidR="000472FE" w:rsidRPr="000472FE" w:rsidRDefault="000472FE" w:rsidP="000472FE">
      <w:pPr>
        <w:widowControl w:val="0"/>
        <w:suppressAutoHyphens/>
        <w:spacing w:after="0" w:line="276" w:lineRule="auto"/>
        <w:jc w:val="center"/>
        <w:rPr>
          <w:rFonts w:ascii="Arial" w:eastAsia="Times New Roman" w:hAnsi="Arial" w:cs="Arial"/>
          <w:lang w:eastAsia="zh-CN"/>
        </w:rPr>
      </w:pPr>
      <w:r w:rsidRPr="000472FE">
        <w:rPr>
          <w:rFonts w:ascii="Arial" w:eastAsia="Times New Roman" w:hAnsi="Arial" w:cs="Arial"/>
          <w:lang w:eastAsia="zh-CN"/>
        </w:rPr>
        <w:t xml:space="preserve">Em ______ de ________________ </w:t>
      </w:r>
      <w:proofErr w:type="spellStart"/>
      <w:r w:rsidRPr="000472FE">
        <w:rPr>
          <w:rFonts w:ascii="Arial" w:eastAsia="Times New Roman" w:hAnsi="Arial" w:cs="Arial"/>
          <w:lang w:eastAsia="zh-CN"/>
        </w:rPr>
        <w:t>de</w:t>
      </w:r>
      <w:proofErr w:type="spellEnd"/>
      <w:r w:rsidRPr="000472FE">
        <w:rPr>
          <w:rFonts w:ascii="Arial" w:eastAsia="Times New Roman" w:hAnsi="Arial" w:cs="Arial"/>
          <w:lang w:eastAsia="zh-CN"/>
        </w:rPr>
        <w:t xml:space="preserve"> 2018.</w:t>
      </w:r>
    </w:p>
    <w:p w:rsidR="000472FE" w:rsidRDefault="000472FE" w:rsidP="000472FE">
      <w:pPr>
        <w:widowControl w:val="0"/>
        <w:suppressAutoHyphens/>
        <w:spacing w:after="0" w:line="276" w:lineRule="auto"/>
        <w:jc w:val="center"/>
        <w:rPr>
          <w:rFonts w:ascii="Arial" w:eastAsia="Times New Roman" w:hAnsi="Arial" w:cs="Arial"/>
          <w:lang w:eastAsia="zh-CN"/>
        </w:rPr>
      </w:pPr>
    </w:p>
    <w:p w:rsidR="000472FE" w:rsidRPr="000472FE" w:rsidRDefault="000472FE" w:rsidP="000472FE">
      <w:pPr>
        <w:widowControl w:val="0"/>
        <w:suppressAutoHyphens/>
        <w:spacing w:after="0" w:line="276" w:lineRule="auto"/>
        <w:jc w:val="center"/>
        <w:rPr>
          <w:rFonts w:ascii="Arial" w:eastAsia="Times New Roman" w:hAnsi="Arial" w:cs="Arial"/>
          <w:lang w:eastAsia="zh-CN"/>
        </w:rPr>
      </w:pPr>
    </w:p>
    <w:p w:rsidR="000472FE" w:rsidRPr="000472FE" w:rsidRDefault="000472FE" w:rsidP="000472FE">
      <w:pPr>
        <w:widowControl w:val="0"/>
        <w:suppressAutoHyphens/>
        <w:spacing w:after="0" w:line="276" w:lineRule="auto"/>
        <w:jc w:val="center"/>
        <w:rPr>
          <w:rFonts w:ascii="Arial" w:eastAsia="Times New Roman" w:hAnsi="Arial" w:cs="Arial"/>
          <w:lang w:eastAsia="zh-CN"/>
        </w:rPr>
      </w:pPr>
      <w:r w:rsidRPr="000472FE">
        <w:rPr>
          <w:rFonts w:ascii="Arial" w:eastAsia="Times New Roman" w:hAnsi="Arial" w:cs="Arial"/>
          <w:lang w:eastAsia="zh-CN"/>
        </w:rPr>
        <w:t>__________________________________________</w:t>
      </w:r>
    </w:p>
    <w:p w:rsidR="006A6E5B" w:rsidRPr="000472FE" w:rsidRDefault="000472FE" w:rsidP="000472FE">
      <w:pPr>
        <w:widowControl w:val="0"/>
        <w:suppressAutoHyphens/>
        <w:spacing w:after="0" w:line="276" w:lineRule="auto"/>
        <w:jc w:val="center"/>
        <w:rPr>
          <w:rFonts w:ascii="Arial" w:eastAsia="Times New Roman" w:hAnsi="Arial" w:cs="Arial"/>
          <w:lang w:eastAsia="zh-CN"/>
        </w:rPr>
      </w:pPr>
      <w:r w:rsidRPr="000472FE">
        <w:rPr>
          <w:rFonts w:ascii="Arial" w:eastAsia="Times New Roman" w:hAnsi="Arial" w:cs="Arial"/>
          <w:lang w:eastAsia="zh-CN"/>
        </w:rPr>
        <w:t>(assinatura do representante legal e carimbo da empresa)</w:t>
      </w:r>
    </w:p>
    <w:p w:rsidR="000472FE" w:rsidRDefault="000472FE" w:rsidP="006A6E5B">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p>
    <w:p w:rsidR="006A6E5B" w:rsidRPr="000102F2" w:rsidRDefault="006A6E5B" w:rsidP="006A6E5B">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ANEXO VII – MODELO DE DECLARAÇÃO DE ACEITAÇÃO DAS CONDIÇÕES DO EDITAL</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0472FE">
      <w:pPr>
        <w:tabs>
          <w:tab w:val="left" w:pos="1500"/>
        </w:tabs>
        <w:autoSpaceDE w:val="0"/>
        <w:autoSpaceDN w:val="0"/>
        <w:adjustRightInd w:val="0"/>
        <w:spacing w:after="0" w:line="360" w:lineRule="auto"/>
        <w:rPr>
          <w:rFonts w:ascii="Arial" w:eastAsia="Times New Roman" w:hAnsi="Arial" w:cs="Arial"/>
          <w:lang w:eastAsia="pt-BR"/>
        </w:rPr>
      </w:pPr>
      <w:r w:rsidRPr="000102F2">
        <w:rPr>
          <w:rFonts w:ascii="Arial" w:eastAsia="Times New Roman" w:hAnsi="Arial" w:cs="Arial"/>
          <w:b/>
          <w:lang w:eastAsia="pt-BR"/>
        </w:rPr>
        <w:t>A</w:t>
      </w:r>
    </w:p>
    <w:p w:rsidR="006A6E5B" w:rsidRPr="000102F2" w:rsidRDefault="006A6E5B" w:rsidP="000472FE">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bCs/>
          <w:lang w:eastAsia="zh-CN"/>
        </w:rPr>
        <w:t xml:space="preserve">PREFEITURA MUNICIPAL DE REGISTRO </w:t>
      </w:r>
    </w:p>
    <w:p w:rsidR="006A6E5B" w:rsidRPr="000102F2" w:rsidRDefault="006A6E5B" w:rsidP="000472FE">
      <w:pPr>
        <w:widowControl w:val="0"/>
        <w:suppressAutoHyphens/>
        <w:spacing w:after="0" w:line="360" w:lineRule="auto"/>
        <w:jc w:val="both"/>
        <w:rPr>
          <w:rFonts w:ascii="Arial" w:eastAsia="Times New Roman" w:hAnsi="Arial" w:cs="Arial"/>
          <w:b/>
          <w:bCs/>
          <w:lang w:eastAsia="zh-CN"/>
        </w:rPr>
      </w:pPr>
      <w:r w:rsidRPr="000102F2">
        <w:rPr>
          <w:rFonts w:ascii="Arial" w:eastAsia="Times New Roman" w:hAnsi="Arial" w:cs="Arial"/>
          <w:b/>
          <w:bCs/>
          <w:lang w:eastAsia="zh-CN"/>
        </w:rPr>
        <w:t>PROCESSO N° 1</w:t>
      </w:r>
      <w:r w:rsidR="000472FE">
        <w:rPr>
          <w:rFonts w:ascii="Arial" w:eastAsia="Times New Roman" w:hAnsi="Arial" w:cs="Arial"/>
          <w:b/>
          <w:bCs/>
          <w:lang w:eastAsia="zh-CN"/>
        </w:rPr>
        <w:t>30</w:t>
      </w:r>
      <w:r w:rsidRPr="000102F2">
        <w:rPr>
          <w:rFonts w:ascii="Arial" w:eastAsia="Times New Roman" w:hAnsi="Arial" w:cs="Arial"/>
          <w:b/>
          <w:bCs/>
          <w:lang w:eastAsia="zh-CN"/>
        </w:rPr>
        <w:t>/2018</w:t>
      </w:r>
    </w:p>
    <w:p w:rsidR="006A6E5B" w:rsidRPr="000102F2" w:rsidRDefault="006A6E5B" w:rsidP="000472FE">
      <w:pPr>
        <w:widowControl w:val="0"/>
        <w:suppressAutoHyphens/>
        <w:spacing w:after="0" w:line="360" w:lineRule="auto"/>
        <w:jc w:val="both"/>
        <w:rPr>
          <w:rFonts w:ascii="Arial" w:eastAsia="Times New Roman" w:hAnsi="Arial" w:cs="Arial"/>
          <w:b/>
          <w:bCs/>
          <w:lang w:eastAsia="zh-CN"/>
        </w:rPr>
      </w:pPr>
      <w:r w:rsidRPr="000102F2">
        <w:rPr>
          <w:rFonts w:ascii="Arial" w:eastAsia="Times New Roman" w:hAnsi="Arial" w:cs="Arial"/>
          <w:b/>
          <w:bCs/>
          <w:lang w:eastAsia="zh-CN"/>
        </w:rPr>
        <w:t>PREGÃO ELETRÔNICO N°</w:t>
      </w:r>
      <w:r w:rsidR="000472FE">
        <w:rPr>
          <w:rFonts w:ascii="Arial" w:eastAsia="Times New Roman" w:hAnsi="Arial" w:cs="Arial"/>
          <w:b/>
          <w:lang w:eastAsia="zh-CN"/>
        </w:rPr>
        <w:t xml:space="preserve"> 05</w:t>
      </w:r>
      <w:r w:rsidRPr="000102F2">
        <w:rPr>
          <w:rFonts w:ascii="Arial" w:eastAsia="Times New Roman" w:hAnsi="Arial" w:cs="Arial"/>
          <w:b/>
          <w:lang w:eastAsia="zh-CN"/>
        </w:rPr>
        <w:t>0/2018</w:t>
      </w:r>
    </w:p>
    <w:p w:rsidR="006A6E5B" w:rsidRPr="000102F2" w:rsidRDefault="006A6E5B" w:rsidP="000472FE">
      <w:pPr>
        <w:widowControl w:val="0"/>
        <w:suppressAutoHyphens/>
        <w:spacing w:after="0" w:line="360" w:lineRule="auto"/>
        <w:jc w:val="both"/>
        <w:rPr>
          <w:rFonts w:ascii="Arial" w:eastAsia="Times New Roman" w:hAnsi="Arial" w:cs="Arial"/>
          <w:b/>
          <w:bCs/>
          <w:lang w:eastAsia="zh-CN"/>
        </w:rPr>
      </w:pPr>
    </w:p>
    <w:p w:rsidR="000472FE" w:rsidRPr="000472FE" w:rsidRDefault="006A6E5B" w:rsidP="000472FE">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bCs/>
          <w:lang w:eastAsia="zh-CN"/>
        </w:rPr>
        <w:t xml:space="preserve">OBJETO: </w:t>
      </w:r>
      <w:r w:rsidR="000472FE" w:rsidRPr="000472FE">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p>
    <w:p w:rsidR="006A6E5B" w:rsidRPr="000102F2" w:rsidRDefault="006A6E5B" w:rsidP="006A6E5B">
      <w:pPr>
        <w:widowControl w:val="0"/>
        <w:suppressAutoHyphens/>
        <w:spacing w:after="0" w:line="360" w:lineRule="auto"/>
        <w:jc w:val="both"/>
        <w:rPr>
          <w:rFonts w:ascii="Arial" w:eastAsia="Times New Roman" w:hAnsi="Arial" w:cs="Arial"/>
          <w:b/>
          <w:i/>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i/>
          <w:lang w:eastAsia="zh-CN"/>
        </w:rPr>
      </w:pPr>
      <w:r w:rsidRPr="000102F2">
        <w:rPr>
          <w:rFonts w:ascii="Arial" w:eastAsia="Times New Roman" w:hAnsi="Arial" w:cs="Arial"/>
          <w:lang w:eastAsia="zh-CN"/>
        </w:rPr>
        <w:t>Eu ________________________________ (nome completo), Portador(a) da Carteira de Identidade n°______________________ e do CPF n° ______________________ representante legal da empresa _________________________________ (nome da pessoa jurídica), declaro para os devidos fins, ter conhecimento e aceitar as condições estabelecidas no Edital acima referido, para cumprimento das obrigações do objeto da licitação.</w:t>
      </w:r>
    </w:p>
    <w:p w:rsidR="006A6E5B" w:rsidRPr="000102F2" w:rsidRDefault="006A6E5B" w:rsidP="006A6E5B">
      <w:pPr>
        <w:widowControl w:val="0"/>
        <w:suppressAutoHyphens/>
        <w:spacing w:after="0" w:line="360" w:lineRule="auto"/>
        <w:ind w:firstLine="2160"/>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bookmarkStart w:id="5" w:name="_Hlk510709912"/>
      <w:r w:rsidRPr="000102F2">
        <w:rPr>
          <w:rFonts w:ascii="Arial" w:eastAsia="Times New Roman" w:hAnsi="Arial" w:cs="Arial"/>
          <w:lang w:eastAsia="zh-CN"/>
        </w:rPr>
        <w:t xml:space="preserve">Em ______ de ________________ </w:t>
      </w:r>
      <w:proofErr w:type="spellStart"/>
      <w:r w:rsidRPr="000102F2">
        <w:rPr>
          <w:rFonts w:ascii="Arial" w:eastAsia="Times New Roman" w:hAnsi="Arial" w:cs="Arial"/>
          <w:lang w:eastAsia="zh-CN"/>
        </w:rPr>
        <w:t>de</w:t>
      </w:r>
      <w:proofErr w:type="spellEnd"/>
      <w:r w:rsidRPr="000102F2">
        <w:rPr>
          <w:rFonts w:ascii="Arial" w:eastAsia="Times New Roman" w:hAnsi="Arial" w:cs="Arial"/>
          <w:lang w:eastAsia="zh-CN"/>
        </w:rPr>
        <w:t xml:space="preserve"> 2018.</w:t>
      </w:r>
    </w:p>
    <w:p w:rsidR="006A6E5B" w:rsidRPr="000102F2" w:rsidRDefault="006A6E5B" w:rsidP="006A6E5B">
      <w:pPr>
        <w:widowControl w:val="0"/>
        <w:suppressAutoHyphens/>
        <w:spacing w:after="0" w:line="360" w:lineRule="auto"/>
        <w:rPr>
          <w:rFonts w:ascii="Arial" w:eastAsia="Times New Roman" w:hAnsi="Arial" w:cs="Arial"/>
          <w:lang w:eastAsia="zh-CN"/>
        </w:rPr>
      </w:pPr>
    </w:p>
    <w:p w:rsidR="006A6E5B" w:rsidRPr="000102F2" w:rsidRDefault="006A6E5B" w:rsidP="006A6E5B">
      <w:pPr>
        <w:widowControl w:val="0"/>
        <w:suppressAutoHyphens/>
        <w:spacing w:after="0" w:line="360" w:lineRule="auto"/>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__________________________________________</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(assinatura do representante legal e carimbo da empresa)</w:t>
      </w:r>
    </w:p>
    <w:bookmarkEnd w:id="5"/>
    <w:p w:rsidR="006A6E5B" w:rsidRPr="000102F2" w:rsidRDefault="006A6E5B" w:rsidP="006A6E5B">
      <w:pPr>
        <w:widowControl w:val="0"/>
        <w:suppressAutoHyphens/>
        <w:spacing w:after="0" w:line="360" w:lineRule="auto"/>
        <w:rPr>
          <w:rFonts w:ascii="Arial" w:eastAsia="Times New Roman" w:hAnsi="Arial" w:cs="Arial"/>
          <w:b/>
          <w:lang w:eastAsia="zh-CN"/>
        </w:rPr>
      </w:pPr>
    </w:p>
    <w:p w:rsidR="006A6E5B" w:rsidRPr="000102F2" w:rsidRDefault="006A6E5B" w:rsidP="006A6E5B">
      <w:pPr>
        <w:widowControl w:val="0"/>
        <w:suppressAutoHyphens/>
        <w:spacing w:after="0" w:line="360" w:lineRule="auto"/>
        <w:rPr>
          <w:rFonts w:ascii="Arial" w:eastAsia="Times New Roman" w:hAnsi="Arial" w:cs="Arial"/>
          <w:b/>
          <w:lang w:eastAsia="zh-CN"/>
        </w:rPr>
      </w:pPr>
    </w:p>
    <w:p w:rsidR="000472FE" w:rsidRDefault="000472FE" w:rsidP="006A6E5B">
      <w:pPr>
        <w:widowControl w:val="0"/>
        <w:suppressAutoHyphens/>
        <w:autoSpaceDE w:val="0"/>
        <w:autoSpaceDN w:val="0"/>
        <w:adjustRightInd w:val="0"/>
        <w:spacing w:after="0" w:line="360" w:lineRule="auto"/>
        <w:jc w:val="center"/>
        <w:rPr>
          <w:rFonts w:ascii="Arial" w:eastAsia="Times New Roman" w:hAnsi="Arial" w:cs="Arial"/>
          <w:b/>
          <w:lang w:eastAsia="zh-CN"/>
        </w:rPr>
      </w:pPr>
    </w:p>
    <w:p w:rsidR="000472FE" w:rsidRDefault="000472FE" w:rsidP="006A6E5B">
      <w:pPr>
        <w:widowControl w:val="0"/>
        <w:suppressAutoHyphens/>
        <w:autoSpaceDE w:val="0"/>
        <w:autoSpaceDN w:val="0"/>
        <w:adjustRightInd w:val="0"/>
        <w:spacing w:after="0" w:line="360" w:lineRule="auto"/>
        <w:jc w:val="center"/>
        <w:rPr>
          <w:rFonts w:ascii="Arial" w:eastAsia="Times New Roman" w:hAnsi="Arial" w:cs="Arial"/>
          <w:b/>
          <w:lang w:eastAsia="zh-CN"/>
        </w:rPr>
      </w:pPr>
    </w:p>
    <w:p w:rsidR="006A6E5B" w:rsidRPr="000102F2" w:rsidRDefault="006A6E5B" w:rsidP="006A6E5B">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 xml:space="preserve">ANEXO VIII – MODELO DE DECLARAÇÃO DE RESPONSÁVEL PARA ASSINATURA </w:t>
      </w:r>
      <w:r w:rsidR="000472FE">
        <w:rPr>
          <w:rFonts w:ascii="Arial" w:eastAsia="Times New Roman" w:hAnsi="Arial" w:cs="Arial"/>
          <w:b/>
          <w:bCs/>
          <w:u w:val="single"/>
          <w:lang w:eastAsia="zh-CN"/>
        </w:rPr>
        <w:t>DA ATA DE REGISTRO DE PREÇOS E TERMO DE CIÊNCIA E NOTIFICAÇÃO</w:t>
      </w:r>
    </w:p>
    <w:p w:rsidR="006A6E5B" w:rsidRDefault="006A6E5B" w:rsidP="006A6E5B">
      <w:pPr>
        <w:widowControl w:val="0"/>
        <w:suppressAutoHyphens/>
        <w:spacing w:after="0" w:line="360" w:lineRule="auto"/>
        <w:jc w:val="both"/>
        <w:rPr>
          <w:rFonts w:ascii="Arial" w:eastAsia="Times New Roman" w:hAnsi="Arial" w:cs="Arial"/>
          <w:b/>
          <w:lang w:eastAsia="zh-CN"/>
        </w:rPr>
      </w:pPr>
    </w:p>
    <w:p w:rsidR="000472FE" w:rsidRPr="000102F2" w:rsidRDefault="000472FE" w:rsidP="000472FE">
      <w:pPr>
        <w:tabs>
          <w:tab w:val="left" w:pos="1500"/>
        </w:tabs>
        <w:autoSpaceDE w:val="0"/>
        <w:autoSpaceDN w:val="0"/>
        <w:adjustRightInd w:val="0"/>
        <w:spacing w:after="0" w:line="360" w:lineRule="auto"/>
        <w:rPr>
          <w:rFonts w:ascii="Arial" w:eastAsia="Times New Roman" w:hAnsi="Arial" w:cs="Arial"/>
          <w:lang w:eastAsia="pt-BR"/>
        </w:rPr>
      </w:pPr>
      <w:r w:rsidRPr="000102F2">
        <w:rPr>
          <w:rFonts w:ascii="Arial" w:eastAsia="Times New Roman" w:hAnsi="Arial" w:cs="Arial"/>
          <w:b/>
          <w:lang w:eastAsia="pt-BR"/>
        </w:rPr>
        <w:t>A</w:t>
      </w:r>
    </w:p>
    <w:p w:rsidR="000472FE" w:rsidRPr="000102F2" w:rsidRDefault="000472FE" w:rsidP="000472FE">
      <w:pPr>
        <w:widowControl w:val="0"/>
        <w:suppressAutoHyphens/>
        <w:spacing w:after="0" w:line="360" w:lineRule="auto"/>
        <w:jc w:val="both"/>
        <w:rPr>
          <w:rFonts w:ascii="Arial" w:eastAsia="Times New Roman" w:hAnsi="Arial" w:cs="Arial"/>
          <w:lang w:eastAsia="zh-CN"/>
        </w:rPr>
      </w:pPr>
      <w:r w:rsidRPr="000102F2">
        <w:rPr>
          <w:rFonts w:ascii="Arial" w:eastAsia="Times New Roman" w:hAnsi="Arial" w:cs="Arial"/>
          <w:b/>
          <w:bCs/>
          <w:lang w:eastAsia="zh-CN"/>
        </w:rPr>
        <w:t xml:space="preserve">PREFEITURA MUNICIPAL DE REGISTRO </w:t>
      </w:r>
    </w:p>
    <w:p w:rsidR="000472FE" w:rsidRPr="000102F2" w:rsidRDefault="000472FE" w:rsidP="000472FE">
      <w:pPr>
        <w:widowControl w:val="0"/>
        <w:suppressAutoHyphens/>
        <w:spacing w:after="0" w:line="360" w:lineRule="auto"/>
        <w:jc w:val="both"/>
        <w:rPr>
          <w:rFonts w:ascii="Arial" w:eastAsia="Times New Roman" w:hAnsi="Arial" w:cs="Arial"/>
          <w:b/>
          <w:bCs/>
          <w:lang w:eastAsia="zh-CN"/>
        </w:rPr>
      </w:pPr>
      <w:r w:rsidRPr="000102F2">
        <w:rPr>
          <w:rFonts w:ascii="Arial" w:eastAsia="Times New Roman" w:hAnsi="Arial" w:cs="Arial"/>
          <w:b/>
          <w:bCs/>
          <w:lang w:eastAsia="zh-CN"/>
        </w:rPr>
        <w:t>PROCESSO N° 1</w:t>
      </w:r>
      <w:r>
        <w:rPr>
          <w:rFonts w:ascii="Arial" w:eastAsia="Times New Roman" w:hAnsi="Arial" w:cs="Arial"/>
          <w:b/>
          <w:bCs/>
          <w:lang w:eastAsia="zh-CN"/>
        </w:rPr>
        <w:t>30</w:t>
      </w:r>
      <w:r w:rsidRPr="000102F2">
        <w:rPr>
          <w:rFonts w:ascii="Arial" w:eastAsia="Times New Roman" w:hAnsi="Arial" w:cs="Arial"/>
          <w:b/>
          <w:bCs/>
          <w:lang w:eastAsia="zh-CN"/>
        </w:rPr>
        <w:t>/2018</w:t>
      </w:r>
    </w:p>
    <w:p w:rsidR="000472FE" w:rsidRPr="000102F2" w:rsidRDefault="000472FE" w:rsidP="000472FE">
      <w:pPr>
        <w:widowControl w:val="0"/>
        <w:suppressAutoHyphens/>
        <w:spacing w:after="0" w:line="360" w:lineRule="auto"/>
        <w:jc w:val="both"/>
        <w:rPr>
          <w:rFonts w:ascii="Arial" w:eastAsia="Times New Roman" w:hAnsi="Arial" w:cs="Arial"/>
          <w:b/>
          <w:bCs/>
          <w:lang w:eastAsia="zh-CN"/>
        </w:rPr>
      </w:pPr>
      <w:r w:rsidRPr="000102F2">
        <w:rPr>
          <w:rFonts w:ascii="Arial" w:eastAsia="Times New Roman" w:hAnsi="Arial" w:cs="Arial"/>
          <w:b/>
          <w:bCs/>
          <w:lang w:eastAsia="zh-CN"/>
        </w:rPr>
        <w:t>PREGÃO ELETRÔNICO N°</w:t>
      </w:r>
      <w:r>
        <w:rPr>
          <w:rFonts w:ascii="Arial" w:eastAsia="Times New Roman" w:hAnsi="Arial" w:cs="Arial"/>
          <w:b/>
          <w:lang w:eastAsia="zh-CN"/>
        </w:rPr>
        <w:t xml:space="preserve"> 05</w:t>
      </w:r>
      <w:r w:rsidRPr="000102F2">
        <w:rPr>
          <w:rFonts w:ascii="Arial" w:eastAsia="Times New Roman" w:hAnsi="Arial" w:cs="Arial"/>
          <w:b/>
          <w:lang w:eastAsia="zh-CN"/>
        </w:rPr>
        <w:t>0/2018</w:t>
      </w:r>
    </w:p>
    <w:p w:rsidR="000472FE" w:rsidRPr="000102F2" w:rsidRDefault="000472FE" w:rsidP="000472FE">
      <w:pPr>
        <w:widowControl w:val="0"/>
        <w:suppressAutoHyphens/>
        <w:spacing w:after="0" w:line="360" w:lineRule="auto"/>
        <w:jc w:val="both"/>
        <w:rPr>
          <w:rFonts w:ascii="Arial" w:eastAsia="Times New Roman" w:hAnsi="Arial" w:cs="Arial"/>
          <w:b/>
          <w:bCs/>
          <w:lang w:eastAsia="zh-CN"/>
        </w:rPr>
      </w:pPr>
    </w:p>
    <w:p w:rsidR="000472FE" w:rsidRPr="000472FE" w:rsidRDefault="000472FE" w:rsidP="000472FE">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b/>
          <w:bCs/>
          <w:lang w:eastAsia="zh-CN"/>
        </w:rPr>
        <w:t xml:space="preserve">OBJETO: </w:t>
      </w:r>
      <w:r w:rsidRPr="000472FE">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p>
    <w:p w:rsidR="000472FE" w:rsidRDefault="000472FE"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r w:rsidRPr="000102F2">
        <w:rPr>
          <w:rFonts w:ascii="Arial" w:eastAsia="Times New Roman" w:hAnsi="Arial" w:cs="Arial"/>
          <w:lang w:eastAsia="ar-SA"/>
        </w:rPr>
        <w:t xml:space="preserve">Eu _____________________________________ (nome completo), Portador(a) da Carteira de Identidade n° _____________________ e do CPF n° _______________________ representante legal da empresa _____________________________________ (nome da pessoa jurídica), declaro para os devidos fins, que assinarei o Contrato e Termo de Ciência e Notificação referente a Modalidade de Licitação </w:t>
      </w:r>
      <w:r w:rsidRPr="000102F2">
        <w:rPr>
          <w:rFonts w:ascii="Arial" w:eastAsia="Times New Roman" w:hAnsi="Arial" w:cs="Arial"/>
          <w:b/>
          <w:lang w:eastAsia="ar-SA"/>
        </w:rPr>
        <w:t xml:space="preserve">Pregão Eletrônico n° </w:t>
      </w:r>
      <w:r w:rsidR="000472FE">
        <w:rPr>
          <w:rFonts w:ascii="Arial" w:eastAsia="Times New Roman" w:hAnsi="Arial" w:cs="Arial"/>
          <w:b/>
          <w:lang w:eastAsia="zh-CN"/>
        </w:rPr>
        <w:t>05</w:t>
      </w:r>
      <w:r w:rsidRPr="000102F2">
        <w:rPr>
          <w:rFonts w:ascii="Arial" w:eastAsia="Times New Roman" w:hAnsi="Arial" w:cs="Arial"/>
          <w:b/>
          <w:lang w:eastAsia="zh-CN"/>
        </w:rPr>
        <w:t>0/2018</w:t>
      </w:r>
      <w:r w:rsidRPr="000102F2">
        <w:rPr>
          <w:rFonts w:ascii="Arial" w:eastAsia="Times New Roman" w:hAnsi="Arial" w:cs="Arial"/>
          <w:b/>
          <w:lang w:eastAsia="ar-SA"/>
        </w:rPr>
        <w:t>.</w:t>
      </w:r>
    </w:p>
    <w:p w:rsidR="006A6E5B" w:rsidRPr="000102F2" w:rsidRDefault="006A6E5B" w:rsidP="006A6E5B">
      <w:pPr>
        <w:widowControl w:val="0"/>
        <w:suppressAutoHyphens/>
        <w:spacing w:after="0" w:line="360" w:lineRule="auto"/>
        <w:ind w:firstLine="2160"/>
        <w:jc w:val="both"/>
        <w:rPr>
          <w:rFonts w:ascii="Arial" w:eastAsia="Times New Roman" w:hAnsi="Arial" w:cs="Arial"/>
          <w:lang w:eastAsia="zh-CN"/>
        </w:rPr>
      </w:pPr>
    </w:p>
    <w:p w:rsidR="006A6E5B" w:rsidRPr="000472FE" w:rsidRDefault="006A6E5B" w:rsidP="006A6E5B">
      <w:pPr>
        <w:widowControl w:val="0"/>
        <w:suppressAutoHyphens/>
        <w:spacing w:after="0" w:line="360" w:lineRule="auto"/>
        <w:jc w:val="both"/>
        <w:rPr>
          <w:rFonts w:ascii="Arial" w:eastAsia="Times New Roman" w:hAnsi="Arial" w:cs="Arial"/>
          <w:b/>
          <w:lang w:eastAsia="zh-CN"/>
        </w:rPr>
      </w:pPr>
      <w:r w:rsidRPr="000472FE">
        <w:rPr>
          <w:rFonts w:ascii="Arial" w:eastAsia="Times New Roman" w:hAnsi="Arial" w:cs="Arial"/>
          <w:b/>
          <w:lang w:eastAsia="zh-CN"/>
        </w:rPr>
        <w:t xml:space="preserve">E-MAIL INSTITUCIONAL: </w:t>
      </w:r>
      <w:r w:rsidRPr="000102F2">
        <w:rPr>
          <w:rFonts w:ascii="Arial" w:eastAsia="Times New Roman" w:hAnsi="Arial" w:cs="Arial"/>
          <w:lang w:eastAsia="zh-CN"/>
        </w:rPr>
        <w:t>________________________________</w:t>
      </w:r>
    </w:p>
    <w:p w:rsidR="000472FE" w:rsidRDefault="000472FE" w:rsidP="006A6E5B">
      <w:pPr>
        <w:widowControl w:val="0"/>
        <w:suppressAutoHyphens/>
        <w:spacing w:after="0" w:line="360" w:lineRule="auto"/>
        <w:jc w:val="both"/>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lang w:eastAsia="zh-CN"/>
        </w:rPr>
      </w:pPr>
      <w:r w:rsidRPr="000472FE">
        <w:rPr>
          <w:rFonts w:ascii="Arial" w:eastAsia="Times New Roman" w:hAnsi="Arial" w:cs="Arial"/>
          <w:b/>
          <w:lang w:eastAsia="zh-CN"/>
        </w:rPr>
        <w:t>E-MAIL PESSOAL DO REPRESENTANTE LEGAL:</w:t>
      </w:r>
      <w:r w:rsidRPr="000102F2">
        <w:rPr>
          <w:rFonts w:ascii="Arial" w:eastAsia="Times New Roman" w:hAnsi="Arial" w:cs="Arial"/>
          <w:lang w:eastAsia="zh-CN"/>
        </w:rPr>
        <w:t xml:space="preserve"> ___________________________</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 xml:space="preserve">Em ______ de ________________ </w:t>
      </w:r>
      <w:proofErr w:type="spellStart"/>
      <w:r w:rsidRPr="000102F2">
        <w:rPr>
          <w:rFonts w:ascii="Arial" w:eastAsia="Times New Roman" w:hAnsi="Arial" w:cs="Arial"/>
          <w:lang w:eastAsia="zh-CN"/>
        </w:rPr>
        <w:t>de</w:t>
      </w:r>
      <w:proofErr w:type="spellEnd"/>
      <w:r w:rsidRPr="000102F2">
        <w:rPr>
          <w:rFonts w:ascii="Arial" w:eastAsia="Times New Roman" w:hAnsi="Arial" w:cs="Arial"/>
          <w:lang w:eastAsia="zh-CN"/>
        </w:rPr>
        <w:t xml:space="preserve"> 2018.</w:t>
      </w:r>
    </w:p>
    <w:p w:rsidR="006A6E5B" w:rsidRDefault="006A6E5B" w:rsidP="006A6E5B">
      <w:pPr>
        <w:widowControl w:val="0"/>
        <w:suppressAutoHyphens/>
        <w:spacing w:after="0" w:line="360" w:lineRule="auto"/>
        <w:rPr>
          <w:rFonts w:ascii="Arial" w:eastAsia="Times New Roman" w:hAnsi="Arial" w:cs="Arial"/>
          <w:lang w:eastAsia="zh-CN"/>
        </w:rPr>
      </w:pPr>
    </w:p>
    <w:p w:rsidR="000472FE" w:rsidRPr="000102F2" w:rsidRDefault="000472FE" w:rsidP="006A6E5B">
      <w:pPr>
        <w:widowControl w:val="0"/>
        <w:suppressAutoHyphens/>
        <w:spacing w:after="0" w:line="360" w:lineRule="auto"/>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__________________________________________</w:t>
      </w:r>
    </w:p>
    <w:p w:rsidR="006A6E5B" w:rsidRPr="000102F2" w:rsidRDefault="006A6E5B" w:rsidP="006A6E5B">
      <w:pPr>
        <w:widowControl w:val="0"/>
        <w:suppressAutoHyphens/>
        <w:spacing w:after="0" w:line="360" w:lineRule="auto"/>
        <w:jc w:val="center"/>
        <w:rPr>
          <w:rFonts w:ascii="Arial" w:eastAsia="Times New Roman" w:hAnsi="Arial" w:cs="Arial"/>
          <w:lang w:eastAsia="zh-CN"/>
        </w:rPr>
      </w:pPr>
      <w:r w:rsidRPr="000102F2">
        <w:rPr>
          <w:rFonts w:ascii="Arial" w:eastAsia="Times New Roman" w:hAnsi="Arial" w:cs="Arial"/>
          <w:lang w:eastAsia="zh-CN"/>
        </w:rPr>
        <w:t>(assinatura do representante legal e carimbo da empresa)</w:t>
      </w:r>
    </w:p>
    <w:p w:rsidR="006A6E5B" w:rsidRPr="000102F2" w:rsidRDefault="006A6E5B" w:rsidP="006A6E5B">
      <w:pPr>
        <w:spacing w:line="360" w:lineRule="auto"/>
        <w:rPr>
          <w:rFonts w:ascii="Arial" w:eastAsia="Times New Roman" w:hAnsi="Arial" w:cs="Arial"/>
          <w:lang w:eastAsia="zh-CN"/>
        </w:rPr>
      </w:pPr>
    </w:p>
    <w:p w:rsidR="006A6E5B" w:rsidRPr="000102F2" w:rsidRDefault="006A6E5B" w:rsidP="006A6E5B">
      <w:pPr>
        <w:widowControl w:val="0"/>
        <w:suppressAutoHyphens/>
        <w:spacing w:after="0" w:line="360" w:lineRule="auto"/>
        <w:jc w:val="center"/>
        <w:rPr>
          <w:rFonts w:ascii="Arial" w:eastAsia="Times New Roman" w:hAnsi="Arial" w:cs="Arial"/>
          <w:b/>
          <w:u w:val="single"/>
          <w:lang w:eastAsia="zh-CN"/>
        </w:rPr>
      </w:pPr>
      <w:r w:rsidRPr="000102F2">
        <w:rPr>
          <w:rFonts w:ascii="Arial" w:eastAsia="Times New Roman" w:hAnsi="Arial" w:cs="Arial"/>
          <w:b/>
          <w:u w:val="single"/>
          <w:lang w:eastAsia="zh-CN"/>
        </w:rPr>
        <w:lastRenderedPageBreak/>
        <w:t xml:space="preserve">ANEXO </w:t>
      </w:r>
      <w:r w:rsidR="000472FE">
        <w:rPr>
          <w:rFonts w:ascii="Arial" w:eastAsia="Times New Roman" w:hAnsi="Arial" w:cs="Arial"/>
          <w:b/>
          <w:u w:val="single"/>
          <w:lang w:eastAsia="zh-CN"/>
        </w:rPr>
        <w:t>I</w:t>
      </w:r>
      <w:r w:rsidRPr="000102F2">
        <w:rPr>
          <w:rFonts w:ascii="Arial" w:eastAsia="Times New Roman" w:hAnsi="Arial" w:cs="Arial"/>
          <w:b/>
          <w:u w:val="single"/>
          <w:lang w:eastAsia="zh-CN"/>
        </w:rPr>
        <w:t>X – MINUTA DA ATA DE REGISTRO DE PREÇOS</w:t>
      </w:r>
    </w:p>
    <w:p w:rsidR="006A6E5B" w:rsidRPr="000102F2" w:rsidRDefault="006A6E5B" w:rsidP="006A6E5B">
      <w:pPr>
        <w:widowControl w:val="0"/>
        <w:suppressAutoHyphens/>
        <w:spacing w:after="0" w:line="360" w:lineRule="auto"/>
        <w:jc w:val="center"/>
        <w:rPr>
          <w:rFonts w:ascii="Arial" w:eastAsia="Times New Roman" w:hAnsi="Arial" w:cs="Arial"/>
          <w:b/>
          <w:u w:val="single"/>
          <w:lang w:eastAsia="zh-CN"/>
        </w:rPr>
      </w:pPr>
    </w:p>
    <w:p w:rsidR="006A6E5B" w:rsidRPr="000102F2" w:rsidRDefault="000472FE" w:rsidP="006A6E5B">
      <w:pPr>
        <w:widowControl w:val="0"/>
        <w:suppressAutoHyphens/>
        <w:spacing w:after="0" w:line="360" w:lineRule="auto"/>
        <w:jc w:val="center"/>
        <w:rPr>
          <w:rFonts w:ascii="Arial" w:eastAsia="Times New Roman" w:hAnsi="Arial" w:cs="Arial"/>
          <w:b/>
          <w:u w:val="single"/>
          <w:lang w:eastAsia="zh-CN"/>
        </w:rPr>
      </w:pPr>
      <w:r>
        <w:rPr>
          <w:rFonts w:ascii="Arial" w:eastAsia="Times New Roman" w:hAnsi="Arial" w:cs="Arial"/>
          <w:b/>
          <w:u w:val="single"/>
          <w:lang w:eastAsia="zh-CN"/>
        </w:rPr>
        <w:t>PREGÃO ELETRÔNICO Nº 05</w:t>
      </w:r>
      <w:r w:rsidR="006A6E5B" w:rsidRPr="000102F2">
        <w:rPr>
          <w:rFonts w:ascii="Arial" w:eastAsia="Times New Roman" w:hAnsi="Arial" w:cs="Arial"/>
          <w:b/>
          <w:u w:val="single"/>
          <w:lang w:eastAsia="zh-CN"/>
        </w:rPr>
        <w:t>0/2018</w:t>
      </w:r>
    </w:p>
    <w:p w:rsidR="006A6E5B" w:rsidRPr="000102F2" w:rsidRDefault="006A6E5B" w:rsidP="006A6E5B">
      <w:pPr>
        <w:widowControl w:val="0"/>
        <w:suppressAutoHyphens/>
        <w:spacing w:after="0" w:line="360" w:lineRule="auto"/>
        <w:rPr>
          <w:rFonts w:ascii="Arial" w:eastAsia="Times New Roman" w:hAnsi="Arial" w:cs="Arial"/>
          <w:b/>
          <w:lang w:eastAsia="zh-CN"/>
        </w:rPr>
      </w:pPr>
    </w:p>
    <w:p w:rsidR="006A6E5B" w:rsidRPr="000102F2" w:rsidRDefault="006A6E5B" w:rsidP="006A6E5B">
      <w:pPr>
        <w:widowControl w:val="0"/>
        <w:suppressAutoHyphens/>
        <w:spacing w:after="0" w:line="360" w:lineRule="auto"/>
        <w:jc w:val="both"/>
        <w:rPr>
          <w:rFonts w:ascii="Arial" w:eastAsia="Times New Roman" w:hAnsi="Arial" w:cs="Arial"/>
          <w:color w:val="000000"/>
          <w:lang w:eastAsia="zh-CN"/>
        </w:rPr>
      </w:pPr>
      <w:r w:rsidRPr="000102F2">
        <w:rPr>
          <w:rFonts w:ascii="Arial" w:eastAsia="Times New Roman" w:hAnsi="Arial" w:cs="Arial"/>
          <w:lang w:eastAsia="zh-CN"/>
        </w:rPr>
        <w:t xml:space="preserve">Aos _______________ dias do mês de ____________________ do ano de dois mil e dezoito, na cidade de Registro, Estado de São Paulo, </w:t>
      </w:r>
      <w:r w:rsidRPr="000102F2">
        <w:rPr>
          <w:rFonts w:ascii="Arial" w:eastAsia="Times New Roman" w:hAnsi="Arial" w:cs="Arial"/>
          <w:b/>
          <w:lang w:eastAsia="zh-CN"/>
        </w:rPr>
        <w:t>PREFEITURA MUNICIPAL DE REGISTRO</w:t>
      </w:r>
      <w:r w:rsidRPr="000102F2">
        <w:rPr>
          <w:rFonts w:ascii="Arial" w:eastAsia="Times New Roman" w:hAnsi="Arial" w:cs="Arial"/>
          <w:lang w:eastAsia="zh-CN"/>
        </w:rPr>
        <w:t xml:space="preserve">, através da </w:t>
      </w:r>
      <w:r w:rsidRPr="000102F2">
        <w:rPr>
          <w:rFonts w:ascii="Arial" w:eastAsia="Times New Roman" w:hAnsi="Arial" w:cs="Arial"/>
          <w:b/>
          <w:lang w:eastAsia="zh-CN"/>
        </w:rPr>
        <w:t>SECRETARIA MUNICIPAL DE ADMINISTRAÇÃO</w:t>
      </w:r>
      <w:r w:rsidRPr="000102F2">
        <w:rPr>
          <w:rFonts w:ascii="Arial" w:eastAsia="Times New Roman" w:hAnsi="Arial" w:cs="Arial"/>
          <w:lang w:eastAsia="zh-CN"/>
        </w:rPr>
        <w:t xml:space="preserve">, sito na Rua José Antônio de Campos, 250 – Centro – Registro/SP, representada neste ato pelo </w:t>
      </w:r>
      <w:r w:rsidRPr="000102F2">
        <w:rPr>
          <w:rFonts w:ascii="Arial" w:eastAsia="Times New Roman" w:hAnsi="Arial" w:cs="Arial"/>
          <w:b/>
          <w:lang w:eastAsia="zh-CN"/>
        </w:rPr>
        <w:t>PREFEITO MUNICIPAL</w:t>
      </w:r>
      <w:r w:rsidRPr="000102F2">
        <w:rPr>
          <w:rFonts w:ascii="Arial" w:eastAsia="Times New Roman" w:hAnsi="Arial" w:cs="Arial"/>
          <w:lang w:eastAsia="zh-CN"/>
        </w:rPr>
        <w:t xml:space="preserve">, Senhor </w:t>
      </w:r>
      <w:r w:rsidRPr="000102F2">
        <w:rPr>
          <w:rFonts w:ascii="Arial" w:eastAsia="Times New Roman" w:hAnsi="Arial" w:cs="Arial"/>
          <w:b/>
          <w:lang w:eastAsia="zh-CN"/>
        </w:rPr>
        <w:t>GILSON WAGNER FANTIN</w:t>
      </w:r>
      <w:r w:rsidRPr="000102F2">
        <w:rPr>
          <w:rFonts w:ascii="Arial" w:eastAsia="Times New Roman" w:hAnsi="Arial" w:cs="Arial"/>
          <w:lang w:eastAsia="zh-CN"/>
        </w:rPr>
        <w:t xml:space="preserve">, brasileiro, casado, portador do RG. nº X.XXX.XXX-X – XXX/XX, inscrito no CPF/MF sob o nº XXX.XXX.XXX-XX, residente e domiciliado à Rua XXXXXXXXXXXXXX, nº XXX, XXXXXXXXXX, neste Município e Comarca de Registro, Estado de São Paulo, doravante denominado </w:t>
      </w:r>
      <w:r w:rsidRPr="000102F2">
        <w:rPr>
          <w:rFonts w:ascii="Arial" w:eastAsia="Times New Roman" w:hAnsi="Arial" w:cs="Arial"/>
          <w:b/>
          <w:lang w:eastAsia="zh-CN"/>
        </w:rPr>
        <w:t>ÓRGÃO GERENCIADOR</w:t>
      </w:r>
      <w:r w:rsidRPr="000102F2">
        <w:rPr>
          <w:rFonts w:ascii="Arial" w:eastAsia="Times New Roman" w:hAnsi="Arial" w:cs="Arial"/>
          <w:lang w:eastAsia="zh-CN"/>
        </w:rPr>
        <w:t xml:space="preserve">, a empresa: ___________________________________, sito na _______________________________________, inscrita no Cadastro Nacional de Pessoas Jurídicas do Ministério da Fazenda CNPJ/MF sob o nº_______________________, representada neste ato por ____________________________, inscrito no Cadastro de Pessoas Físicas sob o nº _____________________,_________________________(cargo que ocupa na empresa), doravante denominado </w:t>
      </w:r>
      <w:r w:rsidRPr="000102F2">
        <w:rPr>
          <w:rFonts w:ascii="Arial" w:eastAsia="Times New Roman" w:hAnsi="Arial" w:cs="Arial"/>
          <w:b/>
          <w:bCs/>
          <w:lang w:eastAsia="zh-CN"/>
        </w:rPr>
        <w:t>DETENTOR DA ATA</w:t>
      </w:r>
      <w:r w:rsidRPr="000102F2">
        <w:rPr>
          <w:rFonts w:ascii="Arial" w:eastAsia="Times New Roman" w:hAnsi="Arial" w:cs="Arial"/>
          <w:lang w:eastAsia="zh-CN"/>
        </w:rPr>
        <w:t xml:space="preserve">; </w:t>
      </w:r>
      <w:r w:rsidRPr="000102F2">
        <w:rPr>
          <w:rFonts w:ascii="Arial" w:eastAsia="Times New Roman" w:hAnsi="Arial" w:cs="Arial"/>
          <w:lang w:eastAsia="pt-BR"/>
        </w:rPr>
        <w:t xml:space="preserve">para proceder, nos termos da </w:t>
      </w:r>
      <w:r w:rsidRPr="000102F2">
        <w:rPr>
          <w:rFonts w:ascii="Arial" w:eastAsia="Times New Roman" w:hAnsi="Arial" w:cs="Arial"/>
          <w:lang w:eastAsia="zh-CN"/>
        </w:rPr>
        <w:t>Lei Federal nº 10.520, de 17 de julho de 2002,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 Lei Complementar 147/2014 de 07 de agosto de 2014</w:t>
      </w:r>
      <w:r w:rsidRPr="000102F2">
        <w:rPr>
          <w:rFonts w:ascii="Arial" w:eastAsia="Times New Roman" w:hAnsi="Arial" w:cs="Arial"/>
          <w:lang w:eastAsia="pt-BR"/>
        </w:rPr>
        <w:t>, em face da classificação das propostas apresentadas no</w:t>
      </w:r>
      <w:r w:rsidRPr="000102F2">
        <w:rPr>
          <w:rFonts w:ascii="Arial" w:eastAsia="Times New Roman" w:hAnsi="Arial" w:cs="Arial"/>
          <w:lang w:eastAsia="zh-CN"/>
        </w:rPr>
        <w:t xml:space="preserve"> </w:t>
      </w:r>
      <w:r w:rsidRPr="000102F2">
        <w:rPr>
          <w:rFonts w:ascii="Arial" w:eastAsia="Times New Roman" w:hAnsi="Arial" w:cs="Arial"/>
          <w:b/>
          <w:lang w:eastAsia="zh-CN"/>
        </w:rPr>
        <w:t>Pregão Eletrôn</w:t>
      </w:r>
      <w:r w:rsidR="000472FE">
        <w:rPr>
          <w:rFonts w:ascii="Arial" w:eastAsia="Times New Roman" w:hAnsi="Arial" w:cs="Arial"/>
          <w:b/>
          <w:lang w:eastAsia="zh-CN"/>
        </w:rPr>
        <w:t>ico por Registro de Preços n° 05</w:t>
      </w:r>
      <w:r w:rsidRPr="000102F2">
        <w:rPr>
          <w:rFonts w:ascii="Arial" w:eastAsia="Times New Roman" w:hAnsi="Arial" w:cs="Arial"/>
          <w:b/>
          <w:lang w:eastAsia="zh-CN"/>
        </w:rPr>
        <w:t>0/2018</w:t>
      </w:r>
      <w:r w:rsidRPr="000102F2">
        <w:rPr>
          <w:rFonts w:ascii="Arial" w:eastAsia="Times New Roman" w:hAnsi="Arial" w:cs="Arial"/>
          <w:lang w:eastAsia="zh-CN"/>
        </w:rPr>
        <w:t xml:space="preserve"> </w:t>
      </w:r>
      <w:r w:rsidRPr="000102F2">
        <w:rPr>
          <w:rFonts w:ascii="Arial" w:eastAsia="Times New Roman" w:hAnsi="Arial" w:cs="Arial"/>
          <w:lang w:eastAsia="pt-BR"/>
        </w:rPr>
        <w:t xml:space="preserve">resultado da licitação e homologado pelo Prefeito Municipal de Registro, </w:t>
      </w:r>
      <w:r w:rsidRPr="000102F2">
        <w:rPr>
          <w:rFonts w:ascii="Arial" w:eastAsia="Times New Roman" w:hAnsi="Arial" w:cs="Arial"/>
          <w:b/>
          <w:bCs/>
          <w:lang w:eastAsia="pt-BR"/>
        </w:rPr>
        <w:t xml:space="preserve">RESOLVE </w:t>
      </w:r>
      <w:r w:rsidRPr="000102F2">
        <w:rPr>
          <w:rFonts w:ascii="Arial" w:eastAsia="Times New Roman" w:hAnsi="Arial" w:cs="Arial"/>
          <w:lang w:eastAsia="pt-BR"/>
        </w:rPr>
        <w:t>registrar o</w:t>
      </w:r>
      <w:r w:rsidRPr="000102F2">
        <w:rPr>
          <w:rFonts w:ascii="Arial" w:eastAsia="Times New Roman" w:hAnsi="Arial" w:cs="Arial"/>
          <w:color w:val="000000"/>
          <w:lang w:eastAsia="pt-BR"/>
        </w:rPr>
        <w:t xml:space="preserve">s preços para a contratação dos itens conforme consta no </w:t>
      </w:r>
      <w:r w:rsidRPr="000102F2">
        <w:rPr>
          <w:rFonts w:ascii="Arial" w:eastAsia="Times New Roman" w:hAnsi="Arial" w:cs="Arial"/>
          <w:b/>
          <w:color w:val="000000"/>
          <w:lang w:eastAsia="pt-BR"/>
        </w:rPr>
        <w:t>ANEXO I</w:t>
      </w:r>
      <w:r w:rsidRPr="000102F2">
        <w:rPr>
          <w:rFonts w:ascii="Arial" w:eastAsia="Times New Roman" w:hAnsi="Arial" w:cs="Arial"/>
          <w:color w:val="000000"/>
          <w:lang w:eastAsia="pt-BR"/>
        </w:rPr>
        <w:t xml:space="preserve"> do Edital, que passa a fazer parte integrante desta, tendo sido, os referidos preços, oferecido pela empresa:</w:t>
      </w:r>
    </w:p>
    <w:p w:rsidR="006A6E5B" w:rsidRPr="000102F2" w:rsidRDefault="006A6E5B" w:rsidP="006A6E5B">
      <w:pPr>
        <w:widowControl w:val="0"/>
        <w:suppressAutoHyphens/>
        <w:spacing w:after="0" w:line="360" w:lineRule="auto"/>
        <w:jc w:val="both"/>
        <w:rPr>
          <w:rFonts w:ascii="Arial" w:eastAsia="Times New Roman" w:hAnsi="Arial" w:cs="Arial"/>
          <w:color w:val="00000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1906"/>
        <w:gridCol w:w="895"/>
        <w:gridCol w:w="989"/>
        <w:gridCol w:w="1258"/>
        <w:gridCol w:w="1462"/>
        <w:gridCol w:w="1671"/>
      </w:tblGrid>
      <w:tr w:rsidR="000472FE" w:rsidRPr="000472FE" w:rsidTr="000472FE">
        <w:trPr>
          <w:trHeight w:val="377"/>
          <w:jc w:val="center"/>
        </w:trPr>
        <w:tc>
          <w:tcPr>
            <w:tcW w:w="485" w:type="pct"/>
            <w:shd w:val="clear" w:color="auto" w:fill="F2F2F2" w:themeFill="background1" w:themeFillShade="F2"/>
            <w:vAlign w:val="center"/>
            <w:hideMark/>
          </w:tcPr>
          <w:p w:rsidR="000472FE" w:rsidRPr="000472FE" w:rsidRDefault="000472FE" w:rsidP="006A6E5B">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lastRenderedPageBreak/>
              <w:t>ITEM</w:t>
            </w:r>
          </w:p>
        </w:tc>
        <w:tc>
          <w:tcPr>
            <w:tcW w:w="1052" w:type="pct"/>
            <w:shd w:val="clear" w:color="auto" w:fill="F2F2F2" w:themeFill="background1" w:themeFillShade="F2"/>
            <w:vAlign w:val="center"/>
            <w:hideMark/>
          </w:tcPr>
          <w:p w:rsidR="000472FE" w:rsidRPr="000472FE" w:rsidRDefault="000472FE" w:rsidP="006A6E5B">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t>DESCRIÇÃO</w:t>
            </w:r>
          </w:p>
        </w:tc>
        <w:tc>
          <w:tcPr>
            <w:tcW w:w="494" w:type="pct"/>
            <w:shd w:val="clear" w:color="auto" w:fill="F2F2F2" w:themeFill="background1" w:themeFillShade="F2"/>
            <w:vAlign w:val="center"/>
            <w:hideMark/>
          </w:tcPr>
          <w:p w:rsidR="000472FE" w:rsidRPr="000472FE" w:rsidRDefault="000472FE" w:rsidP="006A6E5B">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t>UNID</w:t>
            </w:r>
          </w:p>
        </w:tc>
        <w:tc>
          <w:tcPr>
            <w:tcW w:w="546" w:type="pct"/>
            <w:shd w:val="clear" w:color="auto" w:fill="F2F2F2" w:themeFill="background1" w:themeFillShade="F2"/>
            <w:vAlign w:val="center"/>
            <w:hideMark/>
          </w:tcPr>
          <w:p w:rsidR="000472FE" w:rsidRPr="000472FE" w:rsidRDefault="000472FE" w:rsidP="006A6E5B">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t>QTDE</w:t>
            </w:r>
          </w:p>
        </w:tc>
        <w:tc>
          <w:tcPr>
            <w:tcW w:w="694" w:type="pct"/>
            <w:shd w:val="clear" w:color="auto" w:fill="F2F2F2" w:themeFill="background1" w:themeFillShade="F2"/>
            <w:vAlign w:val="center"/>
          </w:tcPr>
          <w:p w:rsidR="000472FE" w:rsidRPr="000472FE" w:rsidRDefault="000472FE" w:rsidP="000472FE">
            <w:pPr>
              <w:spacing w:after="0" w:line="36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MARCA</w:t>
            </w:r>
          </w:p>
        </w:tc>
        <w:tc>
          <w:tcPr>
            <w:tcW w:w="807" w:type="pct"/>
            <w:shd w:val="clear" w:color="auto" w:fill="F2F2F2" w:themeFill="background1" w:themeFillShade="F2"/>
            <w:vAlign w:val="center"/>
            <w:hideMark/>
          </w:tcPr>
          <w:p w:rsidR="000472FE" w:rsidRPr="000472FE" w:rsidRDefault="000472FE" w:rsidP="000472FE">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t>V</w:t>
            </w:r>
            <w:r>
              <w:rPr>
                <w:rFonts w:ascii="Arial" w:eastAsia="Times New Roman" w:hAnsi="Arial" w:cs="Arial"/>
                <w:b/>
                <w:bCs/>
                <w:color w:val="000000"/>
                <w:sz w:val="20"/>
                <w:szCs w:val="20"/>
                <w:lang w:eastAsia="pt-BR"/>
              </w:rPr>
              <w:t>A</w:t>
            </w:r>
            <w:r w:rsidRPr="000472FE">
              <w:rPr>
                <w:rFonts w:ascii="Arial" w:eastAsia="Times New Roman" w:hAnsi="Arial" w:cs="Arial"/>
                <w:b/>
                <w:bCs/>
                <w:color w:val="000000"/>
                <w:sz w:val="20"/>
                <w:szCs w:val="20"/>
                <w:lang w:eastAsia="pt-BR"/>
              </w:rPr>
              <w:t>L</w:t>
            </w:r>
            <w:r>
              <w:rPr>
                <w:rFonts w:ascii="Arial" w:eastAsia="Times New Roman" w:hAnsi="Arial" w:cs="Arial"/>
                <w:b/>
                <w:bCs/>
                <w:color w:val="000000"/>
                <w:sz w:val="20"/>
                <w:szCs w:val="20"/>
                <w:lang w:eastAsia="pt-BR"/>
              </w:rPr>
              <w:t>OR</w:t>
            </w:r>
            <w:r w:rsidRPr="000472FE">
              <w:rPr>
                <w:rFonts w:ascii="Arial" w:eastAsia="Times New Roman" w:hAnsi="Arial" w:cs="Arial"/>
                <w:b/>
                <w:bCs/>
                <w:color w:val="000000"/>
                <w:sz w:val="20"/>
                <w:szCs w:val="20"/>
                <w:lang w:eastAsia="pt-BR"/>
              </w:rPr>
              <w:t xml:space="preserve"> UNIT</w:t>
            </w:r>
            <w:r>
              <w:rPr>
                <w:rFonts w:ascii="Arial" w:eastAsia="Times New Roman" w:hAnsi="Arial" w:cs="Arial"/>
                <w:b/>
                <w:bCs/>
                <w:color w:val="000000"/>
                <w:sz w:val="20"/>
                <w:szCs w:val="20"/>
                <w:lang w:eastAsia="pt-BR"/>
              </w:rPr>
              <w:t>ÁRIO</w:t>
            </w:r>
          </w:p>
        </w:tc>
        <w:tc>
          <w:tcPr>
            <w:tcW w:w="921" w:type="pct"/>
            <w:shd w:val="clear" w:color="auto" w:fill="F2F2F2" w:themeFill="background1" w:themeFillShade="F2"/>
            <w:vAlign w:val="center"/>
            <w:hideMark/>
          </w:tcPr>
          <w:p w:rsidR="000472FE" w:rsidRPr="000472FE" w:rsidRDefault="000472FE" w:rsidP="000472FE">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t>V</w:t>
            </w:r>
            <w:r>
              <w:rPr>
                <w:rFonts w:ascii="Arial" w:eastAsia="Times New Roman" w:hAnsi="Arial" w:cs="Arial"/>
                <w:b/>
                <w:bCs/>
                <w:color w:val="000000"/>
                <w:sz w:val="20"/>
                <w:szCs w:val="20"/>
                <w:lang w:eastAsia="pt-BR"/>
              </w:rPr>
              <w:t>A</w:t>
            </w:r>
            <w:r w:rsidRPr="000472FE">
              <w:rPr>
                <w:rFonts w:ascii="Arial" w:eastAsia="Times New Roman" w:hAnsi="Arial" w:cs="Arial"/>
                <w:b/>
                <w:bCs/>
                <w:color w:val="000000"/>
                <w:sz w:val="20"/>
                <w:szCs w:val="20"/>
                <w:lang w:eastAsia="pt-BR"/>
              </w:rPr>
              <w:t>L</w:t>
            </w:r>
            <w:r>
              <w:rPr>
                <w:rFonts w:ascii="Arial" w:eastAsia="Times New Roman" w:hAnsi="Arial" w:cs="Arial"/>
                <w:b/>
                <w:bCs/>
                <w:color w:val="000000"/>
                <w:sz w:val="20"/>
                <w:szCs w:val="20"/>
                <w:lang w:eastAsia="pt-BR"/>
              </w:rPr>
              <w:t>OR</w:t>
            </w:r>
            <w:r w:rsidRPr="000472FE">
              <w:rPr>
                <w:rFonts w:ascii="Arial" w:eastAsia="Times New Roman" w:hAnsi="Arial" w:cs="Arial"/>
                <w:b/>
                <w:bCs/>
                <w:color w:val="000000"/>
                <w:sz w:val="20"/>
                <w:szCs w:val="20"/>
                <w:lang w:eastAsia="pt-BR"/>
              </w:rPr>
              <w:t xml:space="preserve"> TOTAL</w:t>
            </w:r>
          </w:p>
        </w:tc>
      </w:tr>
      <w:tr w:rsidR="000472FE" w:rsidRPr="000472FE" w:rsidTr="000472FE">
        <w:trPr>
          <w:trHeight w:val="567"/>
          <w:jc w:val="center"/>
        </w:trPr>
        <w:tc>
          <w:tcPr>
            <w:tcW w:w="485" w:type="pct"/>
            <w:shd w:val="clear" w:color="auto" w:fill="F2F2F2" w:themeFill="background1" w:themeFillShade="F2"/>
            <w:vAlign w:val="center"/>
            <w:hideMark/>
          </w:tcPr>
          <w:p w:rsidR="000472FE" w:rsidRPr="000472FE" w:rsidRDefault="000472FE" w:rsidP="006A6E5B">
            <w:pPr>
              <w:spacing w:after="0" w:line="360" w:lineRule="auto"/>
              <w:jc w:val="center"/>
              <w:rPr>
                <w:rFonts w:ascii="Arial" w:eastAsia="Times New Roman" w:hAnsi="Arial" w:cs="Arial"/>
                <w:b/>
                <w:color w:val="000000"/>
                <w:sz w:val="20"/>
                <w:szCs w:val="20"/>
                <w:lang w:eastAsia="pt-BR"/>
              </w:rPr>
            </w:pPr>
            <w:r w:rsidRPr="000472FE">
              <w:rPr>
                <w:rFonts w:ascii="Arial" w:eastAsia="Times New Roman" w:hAnsi="Arial" w:cs="Arial"/>
                <w:b/>
                <w:color w:val="000000"/>
                <w:sz w:val="20"/>
                <w:szCs w:val="20"/>
                <w:lang w:eastAsia="pt-BR"/>
              </w:rPr>
              <w:t>1</w:t>
            </w:r>
          </w:p>
        </w:tc>
        <w:tc>
          <w:tcPr>
            <w:tcW w:w="1052" w:type="pct"/>
            <w:shd w:val="clear" w:color="auto" w:fill="auto"/>
            <w:vAlign w:val="center"/>
            <w:hideMark/>
          </w:tcPr>
          <w:p w:rsidR="000472FE" w:rsidRPr="000472FE" w:rsidRDefault="000472FE" w:rsidP="006A6E5B">
            <w:pPr>
              <w:spacing w:after="0" w:line="360" w:lineRule="auto"/>
              <w:jc w:val="center"/>
              <w:rPr>
                <w:rFonts w:ascii="Arial" w:eastAsia="Times New Roman" w:hAnsi="Arial" w:cs="Arial"/>
                <w:color w:val="000000"/>
                <w:sz w:val="20"/>
                <w:szCs w:val="20"/>
                <w:lang w:eastAsia="pt-BR"/>
              </w:rPr>
            </w:pPr>
          </w:p>
        </w:tc>
        <w:tc>
          <w:tcPr>
            <w:tcW w:w="494" w:type="pct"/>
            <w:shd w:val="clear" w:color="auto" w:fill="auto"/>
            <w:vAlign w:val="center"/>
            <w:hideMark/>
          </w:tcPr>
          <w:p w:rsidR="000472FE" w:rsidRPr="000472FE" w:rsidRDefault="000472FE" w:rsidP="006A6E5B">
            <w:pPr>
              <w:spacing w:after="0" w:line="360" w:lineRule="auto"/>
              <w:jc w:val="center"/>
              <w:rPr>
                <w:rFonts w:ascii="Arial" w:eastAsia="Times New Roman" w:hAnsi="Arial" w:cs="Arial"/>
                <w:color w:val="000000"/>
                <w:sz w:val="20"/>
                <w:szCs w:val="20"/>
                <w:lang w:eastAsia="pt-BR"/>
              </w:rPr>
            </w:pPr>
          </w:p>
        </w:tc>
        <w:tc>
          <w:tcPr>
            <w:tcW w:w="546" w:type="pct"/>
            <w:shd w:val="clear" w:color="auto" w:fill="auto"/>
            <w:vAlign w:val="center"/>
            <w:hideMark/>
          </w:tcPr>
          <w:p w:rsidR="000472FE" w:rsidRPr="000472FE" w:rsidRDefault="000472FE" w:rsidP="006A6E5B">
            <w:pPr>
              <w:spacing w:after="0" w:line="360" w:lineRule="auto"/>
              <w:jc w:val="center"/>
              <w:rPr>
                <w:rFonts w:ascii="Arial" w:eastAsia="Times New Roman" w:hAnsi="Arial" w:cs="Arial"/>
                <w:color w:val="000000"/>
                <w:sz w:val="20"/>
                <w:szCs w:val="20"/>
                <w:lang w:eastAsia="pt-BR"/>
              </w:rPr>
            </w:pPr>
          </w:p>
        </w:tc>
        <w:tc>
          <w:tcPr>
            <w:tcW w:w="694" w:type="pct"/>
          </w:tcPr>
          <w:p w:rsidR="000472FE" w:rsidRPr="000472FE" w:rsidRDefault="000472FE" w:rsidP="006A6E5B">
            <w:pPr>
              <w:spacing w:after="0" w:line="360" w:lineRule="auto"/>
              <w:jc w:val="center"/>
              <w:rPr>
                <w:rFonts w:ascii="Arial" w:eastAsia="Times New Roman" w:hAnsi="Arial" w:cs="Arial"/>
                <w:color w:val="000000"/>
                <w:sz w:val="20"/>
                <w:szCs w:val="20"/>
                <w:lang w:eastAsia="pt-BR"/>
              </w:rPr>
            </w:pPr>
          </w:p>
        </w:tc>
        <w:tc>
          <w:tcPr>
            <w:tcW w:w="807" w:type="pct"/>
            <w:shd w:val="clear" w:color="auto" w:fill="auto"/>
            <w:vAlign w:val="center"/>
            <w:hideMark/>
          </w:tcPr>
          <w:p w:rsidR="000472FE" w:rsidRPr="000472FE" w:rsidRDefault="000472FE" w:rsidP="006A6E5B">
            <w:pPr>
              <w:spacing w:after="0" w:line="360" w:lineRule="auto"/>
              <w:jc w:val="center"/>
              <w:rPr>
                <w:rFonts w:ascii="Arial" w:eastAsia="Times New Roman" w:hAnsi="Arial" w:cs="Arial"/>
                <w:color w:val="000000"/>
                <w:sz w:val="20"/>
                <w:szCs w:val="20"/>
                <w:lang w:eastAsia="pt-BR"/>
              </w:rPr>
            </w:pPr>
          </w:p>
        </w:tc>
        <w:tc>
          <w:tcPr>
            <w:tcW w:w="921" w:type="pct"/>
            <w:shd w:val="clear" w:color="auto" w:fill="auto"/>
            <w:vAlign w:val="center"/>
            <w:hideMark/>
          </w:tcPr>
          <w:p w:rsidR="000472FE" w:rsidRPr="000472FE" w:rsidRDefault="000472FE" w:rsidP="006A6E5B">
            <w:pPr>
              <w:spacing w:after="0" w:line="360" w:lineRule="auto"/>
              <w:jc w:val="center"/>
              <w:rPr>
                <w:rFonts w:ascii="Arial" w:eastAsia="Times New Roman" w:hAnsi="Arial" w:cs="Arial"/>
                <w:color w:val="000000"/>
                <w:sz w:val="20"/>
                <w:szCs w:val="20"/>
                <w:lang w:eastAsia="pt-BR"/>
              </w:rPr>
            </w:pPr>
          </w:p>
        </w:tc>
      </w:tr>
      <w:tr w:rsidR="000472FE" w:rsidRPr="000472FE" w:rsidTr="000472FE">
        <w:trPr>
          <w:trHeight w:val="350"/>
          <w:jc w:val="center"/>
        </w:trPr>
        <w:tc>
          <w:tcPr>
            <w:tcW w:w="2577" w:type="pct"/>
            <w:gridSpan w:val="4"/>
            <w:shd w:val="clear" w:color="auto" w:fill="F2F2F2" w:themeFill="background1" w:themeFillShade="F2"/>
            <w:vAlign w:val="center"/>
            <w:hideMark/>
          </w:tcPr>
          <w:p w:rsidR="000472FE" w:rsidRPr="000472FE" w:rsidRDefault="000472FE" w:rsidP="000472FE">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t>VALOR TOTAL</w:t>
            </w:r>
          </w:p>
        </w:tc>
        <w:tc>
          <w:tcPr>
            <w:tcW w:w="694" w:type="pct"/>
            <w:shd w:val="clear" w:color="auto" w:fill="F2F2F2" w:themeFill="background1" w:themeFillShade="F2"/>
            <w:vAlign w:val="center"/>
          </w:tcPr>
          <w:p w:rsidR="000472FE" w:rsidRPr="000472FE" w:rsidRDefault="000472FE" w:rsidP="000472FE">
            <w:pPr>
              <w:spacing w:after="0" w:line="360" w:lineRule="auto"/>
              <w:jc w:val="center"/>
              <w:rPr>
                <w:rFonts w:ascii="Arial" w:eastAsia="Times New Roman" w:hAnsi="Arial" w:cs="Arial"/>
                <w:b/>
                <w:bCs/>
                <w:color w:val="000000"/>
                <w:sz w:val="20"/>
                <w:szCs w:val="20"/>
                <w:lang w:eastAsia="pt-BR"/>
              </w:rPr>
            </w:pPr>
          </w:p>
        </w:tc>
        <w:tc>
          <w:tcPr>
            <w:tcW w:w="1729" w:type="pct"/>
            <w:gridSpan w:val="2"/>
            <w:shd w:val="clear" w:color="auto" w:fill="F2F2F2" w:themeFill="background1" w:themeFillShade="F2"/>
            <w:vAlign w:val="center"/>
            <w:hideMark/>
          </w:tcPr>
          <w:p w:rsidR="000472FE" w:rsidRPr="000472FE" w:rsidRDefault="000472FE" w:rsidP="000472FE">
            <w:pPr>
              <w:spacing w:after="0" w:line="360" w:lineRule="auto"/>
              <w:jc w:val="center"/>
              <w:rPr>
                <w:rFonts w:ascii="Arial" w:eastAsia="Times New Roman" w:hAnsi="Arial" w:cs="Arial"/>
                <w:b/>
                <w:bCs/>
                <w:color w:val="000000"/>
                <w:sz w:val="20"/>
                <w:szCs w:val="20"/>
                <w:lang w:eastAsia="pt-BR"/>
              </w:rPr>
            </w:pPr>
            <w:r w:rsidRPr="000472FE">
              <w:rPr>
                <w:rFonts w:ascii="Arial" w:eastAsia="Times New Roman" w:hAnsi="Arial" w:cs="Arial"/>
                <w:b/>
                <w:bCs/>
                <w:color w:val="000000"/>
                <w:sz w:val="20"/>
                <w:szCs w:val="20"/>
                <w:lang w:eastAsia="pt-BR"/>
              </w:rPr>
              <w:t>R$</w:t>
            </w:r>
          </w:p>
        </w:tc>
      </w:tr>
    </w:tbl>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CLÁUSULA PRIMEIRA – DO OBJETO</w:t>
      </w:r>
    </w:p>
    <w:p w:rsidR="006A6E5B" w:rsidRPr="000102F2" w:rsidRDefault="006A6E5B" w:rsidP="006A6E5B">
      <w:pPr>
        <w:widowControl w:val="0"/>
        <w:tabs>
          <w:tab w:val="left" w:pos="1785"/>
        </w:tabs>
        <w:suppressAutoHyphens/>
        <w:spacing w:after="0" w:line="360" w:lineRule="auto"/>
        <w:jc w:val="both"/>
        <w:rPr>
          <w:rFonts w:ascii="Arial" w:eastAsia="Times New Roman" w:hAnsi="Arial" w:cs="Arial"/>
          <w:lang w:eastAsia="zh-CN"/>
        </w:rPr>
      </w:pPr>
    </w:p>
    <w:p w:rsidR="006A6E5B" w:rsidRPr="000472FE" w:rsidRDefault="002E1327" w:rsidP="006A6E5B">
      <w:pPr>
        <w:widowControl w:val="0"/>
        <w:suppressAutoHyphens/>
        <w:spacing w:after="0" w:line="360" w:lineRule="auto"/>
        <w:ind w:right="42"/>
        <w:jc w:val="both"/>
        <w:rPr>
          <w:rFonts w:ascii="Arial" w:eastAsia="Times New Roman" w:hAnsi="Arial" w:cs="Arial"/>
          <w:b/>
          <w:lang w:eastAsia="ja-JP"/>
        </w:rPr>
      </w:pPr>
      <w:r w:rsidRPr="002E1327">
        <w:rPr>
          <w:rFonts w:ascii="Arial" w:eastAsia="Times New Roman" w:hAnsi="Arial" w:cs="Arial"/>
          <w:b/>
          <w:lang w:eastAsia="ja-JP"/>
        </w:rPr>
        <w:t>1.</w:t>
      </w:r>
      <w:r w:rsidR="006A6E5B" w:rsidRPr="002E1327">
        <w:rPr>
          <w:rFonts w:ascii="Arial" w:eastAsia="Times New Roman" w:hAnsi="Arial" w:cs="Arial"/>
          <w:b/>
          <w:lang w:eastAsia="ja-JP"/>
        </w:rPr>
        <w:t>1. -</w:t>
      </w:r>
      <w:r w:rsidR="006A6E5B" w:rsidRPr="000102F2">
        <w:rPr>
          <w:rFonts w:ascii="Arial" w:eastAsia="Times New Roman" w:hAnsi="Arial" w:cs="Arial"/>
          <w:lang w:eastAsia="ja-JP"/>
        </w:rPr>
        <w:t xml:space="preserve"> A presente licitação tem por objeto o</w:t>
      </w:r>
      <w:r w:rsidR="000472FE">
        <w:rPr>
          <w:rFonts w:ascii="Arial" w:eastAsia="Times New Roman" w:hAnsi="Arial" w:cs="Arial"/>
          <w:lang w:eastAsia="ja-JP"/>
        </w:rPr>
        <w:t xml:space="preserve"> </w:t>
      </w:r>
      <w:r w:rsidR="000472FE" w:rsidRPr="000472FE">
        <w:rPr>
          <w:rFonts w:ascii="Arial" w:eastAsia="Times New Roman" w:hAnsi="Arial" w:cs="Arial"/>
          <w:b/>
          <w:lang w:eastAsia="zh-CN"/>
        </w:rPr>
        <w:t>REGISTRO DE PREÇOS PELO PERÍODO DE 12 (DOZE) MESES, PARA AQUISIÇÕES FUTURAS DE FILTROS AUTOMOTIVOS DESTINADOS AOS VEÍCULOS LEVES, VEÍCULOS DA LINHA PESADA E MAQUINÁRIOS PERTENCENTES À FROTA MUNICIPAL DA PREFEITURA DE REGISTRO/SP</w:t>
      </w:r>
      <w:r w:rsidR="006A6E5B" w:rsidRPr="000102F2">
        <w:rPr>
          <w:rFonts w:ascii="Arial" w:eastAsia="Times New Roman" w:hAnsi="Arial" w:cs="Arial"/>
          <w:b/>
          <w:lang w:eastAsia="ja-JP"/>
        </w:rPr>
        <w:t xml:space="preserve">, </w:t>
      </w:r>
      <w:r w:rsidR="006A6E5B" w:rsidRPr="000102F2">
        <w:rPr>
          <w:rFonts w:ascii="Arial" w:eastAsia="Times New Roman" w:hAnsi="Arial" w:cs="Arial"/>
          <w:lang w:eastAsia="ja-JP"/>
        </w:rPr>
        <w:t>na modalidade de PREGÃO ELETRÔNICO, através de Sistema de Registro de Preços (SRP).</w:t>
      </w:r>
    </w:p>
    <w:p w:rsidR="006A6E5B" w:rsidRPr="000102F2" w:rsidRDefault="006A6E5B" w:rsidP="006A6E5B">
      <w:pPr>
        <w:widowControl w:val="0"/>
        <w:suppressAutoHyphens/>
        <w:spacing w:after="0" w:line="360" w:lineRule="auto"/>
        <w:ind w:right="42"/>
        <w:jc w:val="both"/>
        <w:rPr>
          <w:rFonts w:ascii="Arial" w:eastAsia="Times New Roman" w:hAnsi="Arial" w:cs="Arial"/>
          <w:lang w:eastAsia="ja-JP"/>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CLÁUSULA SEGUNDA - DA VALIDADE DOS PREÇOS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E1327" w:rsidP="006A6E5B">
      <w:pPr>
        <w:widowControl w:val="0"/>
        <w:suppressAutoHyphens/>
        <w:spacing w:after="0" w:line="360" w:lineRule="auto"/>
        <w:jc w:val="both"/>
        <w:rPr>
          <w:rFonts w:ascii="Arial" w:eastAsia="Times New Roman" w:hAnsi="Arial" w:cs="Arial"/>
          <w:lang w:eastAsia="zh-CN"/>
        </w:rPr>
      </w:pPr>
      <w:r w:rsidRPr="002E1327">
        <w:rPr>
          <w:rFonts w:ascii="Arial" w:eastAsia="Times New Roman" w:hAnsi="Arial" w:cs="Arial"/>
          <w:b/>
          <w:lang w:eastAsia="zh-CN"/>
        </w:rPr>
        <w:t>2.</w:t>
      </w:r>
      <w:r w:rsidR="006A6E5B" w:rsidRPr="002E1327">
        <w:rPr>
          <w:rFonts w:ascii="Arial" w:eastAsia="Times New Roman" w:hAnsi="Arial" w:cs="Arial"/>
          <w:b/>
          <w:lang w:eastAsia="zh-CN"/>
        </w:rPr>
        <w:t>1. -</w:t>
      </w:r>
      <w:r w:rsidR="006A6E5B" w:rsidRPr="000102F2">
        <w:rPr>
          <w:rFonts w:ascii="Arial" w:eastAsia="Times New Roman" w:hAnsi="Arial" w:cs="Arial"/>
          <w:lang w:eastAsia="zh-CN"/>
        </w:rPr>
        <w:t xml:space="preserve"> O Registro de Preços terá validade de </w:t>
      </w:r>
      <w:r w:rsidR="006A6E5B" w:rsidRPr="000102F2">
        <w:rPr>
          <w:rFonts w:ascii="Arial" w:eastAsia="Times New Roman" w:hAnsi="Arial" w:cs="Arial"/>
          <w:b/>
          <w:lang w:eastAsia="zh-CN"/>
        </w:rPr>
        <w:t>12 (Doze) meses.</w:t>
      </w:r>
      <w:r w:rsidR="006A6E5B" w:rsidRPr="000102F2">
        <w:rPr>
          <w:rFonts w:ascii="Arial" w:eastAsia="Times New Roman" w:hAnsi="Arial" w:cs="Arial"/>
          <w:lang w:eastAsia="zh-CN"/>
        </w:rPr>
        <w:t xml:space="preserve"> A vigência da Ata de Registro de Preços ficará condicionada à data da sua assinatura e à validade do presente Registro de Preços, </w:t>
      </w:r>
      <w:r w:rsidR="006A6E5B" w:rsidRPr="000102F2">
        <w:rPr>
          <w:rFonts w:ascii="Arial" w:eastAsia="Times New Roman" w:hAnsi="Arial" w:cs="Arial"/>
          <w:b/>
          <w:color w:val="000000"/>
          <w:lang w:eastAsia="zh-CN"/>
        </w:rPr>
        <w:t>(......../......../........ a ......../ ......../ ........),</w:t>
      </w:r>
      <w:r w:rsidR="006A6E5B" w:rsidRPr="000102F2">
        <w:rPr>
          <w:rFonts w:ascii="Arial" w:eastAsia="Times New Roman" w:hAnsi="Arial" w:cs="Arial"/>
          <w:lang w:eastAsia="zh-CN"/>
        </w:rPr>
        <w:t xml:space="preserve"> durante o qual o </w:t>
      </w:r>
      <w:r w:rsidR="006A6E5B" w:rsidRPr="000102F2">
        <w:rPr>
          <w:rFonts w:ascii="Arial" w:eastAsia="Times New Roman" w:hAnsi="Arial" w:cs="Arial"/>
          <w:b/>
          <w:lang w:eastAsia="zh-CN"/>
        </w:rPr>
        <w:t>ÓRGÃO GERENCIADOR</w:t>
      </w:r>
      <w:r w:rsidR="006A6E5B" w:rsidRPr="000102F2">
        <w:rPr>
          <w:rFonts w:ascii="Arial" w:eastAsia="Times New Roman" w:hAnsi="Arial" w:cs="Arial"/>
          <w:lang w:eastAsia="zh-CN"/>
        </w:rPr>
        <w:t xml:space="preserve"> não será obrigado a contratar os serviços referido na </w:t>
      </w:r>
      <w:r w:rsidR="006A6E5B" w:rsidRPr="000102F2">
        <w:rPr>
          <w:rFonts w:ascii="Arial" w:eastAsia="Times New Roman" w:hAnsi="Arial" w:cs="Arial"/>
          <w:b/>
          <w:lang w:eastAsia="zh-CN"/>
        </w:rPr>
        <w:t>CLÁUSULA PRIMEIRA</w:t>
      </w:r>
      <w:r w:rsidR="006A6E5B" w:rsidRPr="000102F2">
        <w:rPr>
          <w:rFonts w:ascii="Arial" w:eastAsia="Times New Roman" w:hAnsi="Arial" w:cs="Arial"/>
          <w:lang w:eastAsia="zh-CN"/>
        </w:rPr>
        <w:t xml:space="preserve">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006A6E5B" w:rsidRPr="000102F2">
        <w:rPr>
          <w:rFonts w:ascii="Arial" w:eastAsia="Times New Roman" w:hAnsi="Arial" w:cs="Arial"/>
          <w:b/>
          <w:lang w:eastAsia="zh-CN"/>
        </w:rPr>
        <w:t>DETENTOR DA ATA</w:t>
      </w:r>
      <w:r w:rsidR="006A6E5B" w:rsidRPr="000102F2">
        <w:rPr>
          <w:rFonts w:ascii="Arial" w:eastAsia="Times New Roman" w:hAnsi="Arial" w:cs="Arial"/>
          <w:lang w:eastAsia="zh-CN"/>
        </w:rPr>
        <w:t>, neste caso, o contraditório e a ampla defesa.</w:t>
      </w: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 xml:space="preserve">CLÁUSULA TERCEIRA - </w:t>
      </w:r>
      <w:r w:rsidRPr="000102F2">
        <w:rPr>
          <w:rFonts w:ascii="Arial" w:eastAsia="Times New Roman" w:hAnsi="Arial" w:cs="Arial"/>
          <w:b/>
          <w:bCs/>
          <w:u w:val="single"/>
          <w:lang w:eastAsia="zh-CN"/>
        </w:rPr>
        <w:t>DOS PRAZOS, DAS CONDIÇÕES E DO LOCAL DE ENTREGA</w:t>
      </w: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b/>
          <w:color w:val="000000"/>
          <w:lang w:eastAsia="zh-CN"/>
        </w:rPr>
      </w:pPr>
    </w:p>
    <w:p w:rsidR="002E1327" w:rsidRPr="002E1327" w:rsidRDefault="002E1327" w:rsidP="002E1327">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Pr>
          <w:rFonts w:ascii="Arial" w:eastAsia="Times New Roman" w:hAnsi="Arial" w:cs="Arial"/>
          <w:b/>
          <w:color w:val="000000"/>
          <w:lang w:eastAsia="zh-CN"/>
        </w:rPr>
        <w:t>3</w:t>
      </w:r>
      <w:r w:rsidRPr="002E1327">
        <w:rPr>
          <w:rFonts w:ascii="Arial" w:eastAsia="Times New Roman" w:hAnsi="Arial" w:cs="Arial"/>
          <w:b/>
          <w:color w:val="000000"/>
          <w:lang w:eastAsia="zh-CN"/>
        </w:rPr>
        <w:t>.1. -</w:t>
      </w:r>
      <w:r w:rsidRPr="002E1327">
        <w:rPr>
          <w:rFonts w:ascii="Arial" w:eastAsia="Times New Roman" w:hAnsi="Arial" w:cs="Arial"/>
          <w:color w:val="000000"/>
          <w:lang w:eastAsia="zh-CN"/>
        </w:rPr>
        <w:t xml:space="preserve"> As notas de empenho serão emitidas conforme a necessidade da Secretaria Municipal Manutenção de Serviços Municipais e as entregas realizadas conforme indicação desta.</w:t>
      </w:r>
    </w:p>
    <w:p w:rsidR="002E1327" w:rsidRPr="002E1327" w:rsidRDefault="002E1327" w:rsidP="002E1327">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2E1327" w:rsidRPr="002E1327" w:rsidRDefault="002E1327" w:rsidP="002E1327">
      <w:pPr>
        <w:widowControl w:val="0"/>
        <w:suppressAutoHyphens/>
        <w:spacing w:after="0" w:line="360" w:lineRule="auto"/>
        <w:ind w:right="42"/>
        <w:jc w:val="both"/>
        <w:rPr>
          <w:rFonts w:ascii="Arial" w:eastAsia="Times New Roman" w:hAnsi="Arial" w:cs="Arial"/>
          <w:color w:val="000000"/>
          <w:lang w:eastAsia="ja-JP"/>
        </w:rPr>
      </w:pPr>
      <w:r>
        <w:rPr>
          <w:rFonts w:ascii="Arial" w:eastAsia="Times New Roman" w:hAnsi="Arial" w:cs="Arial"/>
          <w:b/>
          <w:color w:val="000000"/>
          <w:lang w:eastAsia="ja-JP"/>
        </w:rPr>
        <w:lastRenderedPageBreak/>
        <w:t>3</w:t>
      </w:r>
      <w:r w:rsidRPr="002E1327">
        <w:rPr>
          <w:rFonts w:ascii="Arial" w:eastAsia="Times New Roman" w:hAnsi="Arial" w:cs="Arial"/>
          <w:b/>
          <w:color w:val="000000"/>
          <w:lang w:eastAsia="ja-JP"/>
        </w:rPr>
        <w:t>.1.1. -</w:t>
      </w:r>
      <w:r w:rsidRPr="002E1327">
        <w:rPr>
          <w:rFonts w:ascii="Arial" w:eastAsia="Times New Roman" w:hAnsi="Arial" w:cs="Arial"/>
          <w:color w:val="000000"/>
          <w:lang w:eastAsia="ja-JP"/>
        </w:rPr>
        <w:t xml:space="preserve"> O fornecimento dos produtos, cujos preços serão registrados pelo presente procedimento, deverá ser realizado mediante apresentação da Nota de Empenho ou Pedido Parcial expedida pela Prefeitura Municipal de Registro.</w:t>
      </w:r>
    </w:p>
    <w:p w:rsidR="002E1327" w:rsidRPr="002E1327" w:rsidRDefault="002E1327" w:rsidP="002E1327">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2E1327" w:rsidRPr="002E1327" w:rsidRDefault="002E1327" w:rsidP="002E1327">
      <w:pPr>
        <w:widowControl w:val="0"/>
        <w:autoSpaceDE w:val="0"/>
        <w:autoSpaceDN w:val="0"/>
        <w:adjustRightInd w:val="0"/>
        <w:spacing w:after="0" w:line="360" w:lineRule="auto"/>
        <w:jc w:val="both"/>
        <w:rPr>
          <w:rFonts w:ascii="Arial" w:hAnsi="Arial" w:cs="Arial"/>
          <w:b/>
          <w:color w:val="000000"/>
        </w:rPr>
      </w:pPr>
      <w:r>
        <w:rPr>
          <w:rFonts w:ascii="Arial" w:eastAsia="Times New Roman" w:hAnsi="Arial" w:cs="Arial"/>
          <w:b/>
          <w:lang w:eastAsia="zh-CN"/>
        </w:rPr>
        <w:t>3</w:t>
      </w:r>
      <w:r w:rsidRPr="002E1327">
        <w:rPr>
          <w:rFonts w:ascii="Arial" w:eastAsia="Times New Roman" w:hAnsi="Arial" w:cs="Arial"/>
          <w:b/>
          <w:lang w:eastAsia="zh-CN"/>
        </w:rPr>
        <w:t>.2. -</w:t>
      </w:r>
      <w:r w:rsidRPr="002E1327">
        <w:rPr>
          <w:rFonts w:ascii="Arial" w:eastAsia="Times New Roman" w:hAnsi="Arial" w:cs="Arial"/>
          <w:lang w:eastAsia="zh-CN"/>
        </w:rPr>
        <w:t xml:space="preserve"> </w:t>
      </w:r>
      <w:r w:rsidRPr="002E1327">
        <w:rPr>
          <w:rFonts w:ascii="Arial" w:eastAsia="Times New Roman" w:hAnsi="Arial" w:cs="Arial"/>
          <w:b/>
          <w:lang w:eastAsia="zh-CN"/>
        </w:rPr>
        <w:t xml:space="preserve">Os produtos deverão ser entregues e descarregados por funcionários da empresa Contratada, no horário das 08h00min às 11h00min e das 13h30min às 16h30min, na “Secretaria Municipal de Manutenção de Serviços Municipais” sito a Av. Clara </w:t>
      </w:r>
      <w:proofErr w:type="spellStart"/>
      <w:r w:rsidRPr="002E1327">
        <w:rPr>
          <w:rFonts w:ascii="Arial" w:eastAsia="Times New Roman" w:hAnsi="Arial" w:cs="Arial"/>
          <w:b/>
          <w:lang w:eastAsia="zh-CN"/>
        </w:rPr>
        <w:t>Gianotti</w:t>
      </w:r>
      <w:proofErr w:type="spellEnd"/>
      <w:r w:rsidRPr="002E1327">
        <w:rPr>
          <w:rFonts w:ascii="Arial" w:eastAsia="Times New Roman" w:hAnsi="Arial" w:cs="Arial"/>
          <w:b/>
          <w:lang w:eastAsia="zh-CN"/>
        </w:rPr>
        <w:t xml:space="preserve"> de Souza - nº 1.195 - Bairro Vila Romão - Registro/SP – CEP 11.900-000, </w:t>
      </w:r>
      <w:r w:rsidRPr="002E1327">
        <w:rPr>
          <w:rFonts w:ascii="Arial" w:eastAsia="Times New Roman" w:hAnsi="Arial" w:cs="Arial"/>
          <w:b/>
          <w:u w:val="single"/>
          <w:lang w:eastAsia="zh-CN"/>
        </w:rPr>
        <w:t>no prazo de 05 (cinco) dias úteis contados a partir do recebimento da nota de empenho</w:t>
      </w:r>
      <w:r w:rsidRPr="002E1327">
        <w:rPr>
          <w:rFonts w:ascii="Arial" w:eastAsia="Times New Roman" w:hAnsi="Arial" w:cs="Arial"/>
          <w:b/>
          <w:lang w:eastAsia="zh-CN"/>
        </w:rPr>
        <w:t xml:space="preserve">, </w:t>
      </w:r>
      <w:r w:rsidRPr="002E1327">
        <w:rPr>
          <w:rFonts w:ascii="Arial" w:hAnsi="Arial" w:cs="Arial"/>
          <w:b/>
          <w:color w:val="000000"/>
        </w:rPr>
        <w:t>correndo por conta do fornecedor as despesas decorrentes de embalagem, frete, carga e descarga, seguros, mão de obra, etc.</w:t>
      </w:r>
    </w:p>
    <w:p w:rsidR="002E1327" w:rsidRPr="002E1327" w:rsidRDefault="002E1327" w:rsidP="002E1327">
      <w:pPr>
        <w:widowControl w:val="0"/>
        <w:autoSpaceDE w:val="0"/>
        <w:autoSpaceDN w:val="0"/>
        <w:adjustRightInd w:val="0"/>
        <w:spacing w:after="0" w:line="360" w:lineRule="auto"/>
        <w:jc w:val="both"/>
        <w:rPr>
          <w:rFonts w:ascii="Arial" w:hAnsi="Arial" w:cs="Arial"/>
          <w:b/>
          <w:color w:val="000000"/>
        </w:rPr>
      </w:pPr>
    </w:p>
    <w:p w:rsidR="002E1327" w:rsidRPr="002E1327" w:rsidRDefault="002E1327" w:rsidP="002E1327">
      <w:pPr>
        <w:widowControl w:val="0"/>
        <w:autoSpaceDE w:val="0"/>
        <w:autoSpaceDN w:val="0"/>
        <w:adjustRightInd w:val="0"/>
        <w:spacing w:after="0" w:line="360" w:lineRule="auto"/>
        <w:jc w:val="both"/>
        <w:rPr>
          <w:rFonts w:ascii="Arial" w:hAnsi="Arial" w:cs="Arial"/>
          <w:b/>
          <w:color w:val="000000"/>
        </w:rPr>
      </w:pPr>
      <w:r>
        <w:rPr>
          <w:rFonts w:ascii="Arial" w:eastAsia="Times New Roman" w:hAnsi="Arial" w:cs="Arial"/>
          <w:b/>
          <w:lang w:eastAsia="zh-CN"/>
        </w:rPr>
        <w:t>3</w:t>
      </w:r>
      <w:r w:rsidRPr="002E1327">
        <w:rPr>
          <w:rFonts w:ascii="Arial" w:eastAsia="Times New Roman" w:hAnsi="Arial" w:cs="Arial"/>
          <w:b/>
          <w:lang w:eastAsia="zh-CN"/>
        </w:rPr>
        <w:t>.3. -</w:t>
      </w:r>
      <w:r w:rsidRPr="002E1327">
        <w:rPr>
          <w:rFonts w:ascii="Arial" w:eastAsia="Times New Roman" w:hAnsi="Arial" w:cs="Arial"/>
          <w:lang w:eastAsia="zh-CN"/>
        </w:rPr>
        <w:t xml:space="preserve"> </w:t>
      </w:r>
      <w:r w:rsidRPr="002E1327">
        <w:rPr>
          <w:rFonts w:ascii="Arial" w:eastAsia="Times New Roman" w:hAnsi="Arial" w:cs="Arial"/>
          <w:color w:val="000000"/>
          <w:lang w:eastAsia="zh-CN"/>
        </w:rPr>
        <w:t>Os locais da entrega poderão ser alterados caso haja necessidade da municipalidade, sendo informado previamente pela Secretaria requisitante.</w:t>
      </w:r>
    </w:p>
    <w:p w:rsidR="002E1327" w:rsidRPr="002E1327" w:rsidRDefault="002E1327" w:rsidP="002E1327">
      <w:pPr>
        <w:widowControl w:val="0"/>
        <w:suppressAutoHyphens/>
        <w:spacing w:after="0" w:line="360" w:lineRule="auto"/>
        <w:jc w:val="both"/>
        <w:rPr>
          <w:rFonts w:ascii="Arial" w:eastAsia="Times New Roman" w:hAnsi="Arial" w:cs="Arial"/>
          <w:b/>
          <w:lang w:eastAsia="zh-CN"/>
        </w:rPr>
      </w:pPr>
    </w:p>
    <w:p w:rsidR="002E1327" w:rsidRPr="002E1327" w:rsidRDefault="002E1327" w:rsidP="002E1327">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3.4</w:t>
      </w:r>
      <w:r w:rsidRPr="002E1327">
        <w:rPr>
          <w:rFonts w:ascii="Arial" w:eastAsia="Times New Roman" w:hAnsi="Arial" w:cs="Arial"/>
          <w:b/>
          <w:lang w:eastAsia="zh-CN"/>
        </w:rPr>
        <w:t>. -</w:t>
      </w:r>
      <w:r w:rsidRPr="002E1327">
        <w:rPr>
          <w:rFonts w:ascii="Arial" w:eastAsia="Times New Roman" w:hAnsi="Arial" w:cs="Arial"/>
          <w:lang w:eastAsia="zh-CN"/>
        </w:rPr>
        <w:t xml:space="preserve"> A CONTRATADA obriga-se a fornecer os produtos de acordo com as especificações constantes no </w:t>
      </w:r>
      <w:r w:rsidRPr="002E1327">
        <w:rPr>
          <w:rFonts w:ascii="Arial" w:eastAsia="Times New Roman" w:hAnsi="Arial" w:cs="Arial"/>
          <w:b/>
          <w:lang w:eastAsia="zh-CN"/>
        </w:rPr>
        <w:t>Termo de Referência – ANEXO I</w:t>
      </w:r>
      <w:r w:rsidR="008055ED">
        <w:rPr>
          <w:rFonts w:ascii="Arial" w:eastAsia="Times New Roman" w:hAnsi="Arial" w:cs="Arial"/>
          <w:b/>
          <w:lang w:eastAsia="zh-CN"/>
        </w:rPr>
        <w:t xml:space="preserve"> do edital</w:t>
      </w:r>
      <w:r w:rsidRPr="002E1327">
        <w:rPr>
          <w:rFonts w:ascii="Arial" w:eastAsia="Times New Roman" w:hAnsi="Arial" w:cs="Arial"/>
          <w:b/>
          <w:lang w:eastAsia="zh-CN"/>
        </w:rPr>
        <w:t xml:space="preserve"> e proposta ofertada</w:t>
      </w:r>
      <w:r w:rsidRPr="002E1327">
        <w:rPr>
          <w:rFonts w:ascii="Arial" w:eastAsia="Times New Roman" w:hAnsi="Arial" w:cs="Arial"/>
          <w:lang w:eastAsia="zh-CN"/>
        </w:rPr>
        <w:t xml:space="preserve">. </w:t>
      </w:r>
    </w:p>
    <w:p w:rsidR="002E1327" w:rsidRDefault="002E1327" w:rsidP="002E1327">
      <w:pPr>
        <w:widowControl w:val="0"/>
        <w:suppressAutoHyphens/>
        <w:autoSpaceDE w:val="0"/>
        <w:autoSpaceDN w:val="0"/>
        <w:adjustRightInd w:val="0"/>
        <w:spacing w:after="0" w:line="360" w:lineRule="auto"/>
        <w:jc w:val="both"/>
        <w:rPr>
          <w:rFonts w:ascii="Arial" w:eastAsia="Times New Roman" w:hAnsi="Arial" w:cs="Arial"/>
          <w:lang w:eastAsia="zh-CN"/>
        </w:rPr>
      </w:pPr>
    </w:p>
    <w:p w:rsidR="002E1327" w:rsidRPr="002E1327" w:rsidRDefault="002E1327" w:rsidP="002E1327">
      <w:pPr>
        <w:widowControl w:val="0"/>
        <w:suppressAutoHyphens/>
        <w:autoSpaceDE w:val="0"/>
        <w:autoSpaceDN w:val="0"/>
        <w:adjustRightInd w:val="0"/>
        <w:spacing w:after="0" w:line="360" w:lineRule="auto"/>
        <w:jc w:val="both"/>
        <w:rPr>
          <w:rFonts w:ascii="Arial" w:hAnsi="Arial" w:cs="Arial"/>
          <w:b/>
        </w:rPr>
      </w:pPr>
      <w:r w:rsidRPr="002E1327">
        <w:rPr>
          <w:rFonts w:ascii="Arial" w:eastAsia="Times New Roman" w:hAnsi="Arial" w:cs="Arial"/>
          <w:b/>
          <w:lang w:eastAsia="zh-CN"/>
        </w:rPr>
        <w:t>3.5. -</w:t>
      </w:r>
      <w:r w:rsidRPr="002E1327">
        <w:rPr>
          <w:rFonts w:ascii="Arial" w:eastAsia="Times New Roman" w:hAnsi="Arial" w:cs="Arial"/>
          <w:lang w:eastAsia="zh-CN"/>
        </w:rPr>
        <w:t xml:space="preserve"> </w:t>
      </w:r>
      <w:r w:rsidRPr="002E1327">
        <w:rPr>
          <w:rFonts w:ascii="Arial" w:hAnsi="Arial" w:cs="Arial"/>
        </w:rPr>
        <w:t xml:space="preserve">Fica reservado à Secretaria interessada o direito de não proceder o recebimento, caso os produtos não se encontrem em condições satisfatórias, contendo marcas divergentes das cotadas, qualidade e/ou quantidades inferiores. Devendo a empresa vencedora responsabilizar-se pela troca e/ou complementação dos mesmos, no prazo de </w:t>
      </w:r>
      <w:r w:rsidRPr="002E1327">
        <w:rPr>
          <w:rFonts w:ascii="Arial" w:hAnsi="Arial" w:cs="Arial"/>
          <w:b/>
        </w:rPr>
        <w:t>02 (dois) dias.</w:t>
      </w: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p>
    <w:p w:rsidR="002E1327" w:rsidRDefault="002E1327" w:rsidP="006A6E5B">
      <w:pPr>
        <w:widowControl w:val="0"/>
        <w:suppressAutoHyphens/>
        <w:spacing w:after="0" w:line="360" w:lineRule="auto"/>
        <w:jc w:val="both"/>
        <w:rPr>
          <w:rFonts w:ascii="Arial" w:eastAsia="Times New Roman" w:hAnsi="Arial" w:cs="Arial"/>
          <w:b/>
          <w:bCs/>
          <w:u w:val="single"/>
          <w:lang w:eastAsia="zh-CN"/>
        </w:rPr>
      </w:pPr>
    </w:p>
    <w:p w:rsidR="002E1327" w:rsidRDefault="002E1327" w:rsidP="006A6E5B">
      <w:pPr>
        <w:widowControl w:val="0"/>
        <w:suppressAutoHyphens/>
        <w:spacing w:after="0" w:line="360" w:lineRule="auto"/>
        <w:jc w:val="both"/>
        <w:rPr>
          <w:rFonts w:ascii="Arial" w:eastAsia="Times New Roman" w:hAnsi="Arial" w:cs="Arial"/>
          <w:b/>
          <w:bCs/>
          <w:u w:val="single"/>
          <w:lang w:eastAsia="zh-CN"/>
        </w:rPr>
      </w:pPr>
    </w:p>
    <w:p w:rsidR="002E1327" w:rsidRDefault="002E1327" w:rsidP="006A6E5B">
      <w:pPr>
        <w:widowControl w:val="0"/>
        <w:suppressAutoHyphens/>
        <w:spacing w:after="0" w:line="360" w:lineRule="auto"/>
        <w:jc w:val="both"/>
        <w:rPr>
          <w:rFonts w:ascii="Arial" w:eastAsia="Times New Roman" w:hAnsi="Arial" w:cs="Arial"/>
          <w:b/>
          <w:bCs/>
          <w:u w:val="single"/>
          <w:lang w:eastAsia="zh-CN"/>
        </w:rPr>
      </w:pPr>
    </w:p>
    <w:p w:rsidR="002E1327" w:rsidRDefault="002E1327" w:rsidP="006A6E5B">
      <w:pPr>
        <w:widowControl w:val="0"/>
        <w:suppressAutoHyphens/>
        <w:spacing w:after="0" w:line="360" w:lineRule="auto"/>
        <w:jc w:val="both"/>
        <w:rPr>
          <w:rFonts w:ascii="Arial" w:eastAsia="Times New Roman" w:hAnsi="Arial" w:cs="Arial"/>
          <w:b/>
          <w:bCs/>
          <w:u w:val="single"/>
          <w:lang w:eastAsia="zh-CN"/>
        </w:rPr>
      </w:pPr>
    </w:p>
    <w:p w:rsidR="002E1327" w:rsidRDefault="002E1327" w:rsidP="006A6E5B">
      <w:pPr>
        <w:widowControl w:val="0"/>
        <w:suppressAutoHyphens/>
        <w:spacing w:after="0" w:line="360" w:lineRule="auto"/>
        <w:jc w:val="both"/>
        <w:rPr>
          <w:rFonts w:ascii="Arial" w:eastAsia="Times New Roman" w:hAnsi="Arial" w:cs="Arial"/>
          <w:b/>
          <w:bCs/>
          <w:u w:val="single"/>
          <w:lang w:eastAsia="zh-CN"/>
        </w:rPr>
      </w:pPr>
    </w:p>
    <w:p w:rsidR="002E1327" w:rsidRDefault="002E1327" w:rsidP="006A6E5B">
      <w:pPr>
        <w:widowControl w:val="0"/>
        <w:suppressAutoHyphens/>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 xml:space="preserve">CLÁUSULA QUARTA – DO RECEBIMENTO PROVISÓRIO E DEFINITIVO </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2E1327" w:rsidRPr="002E1327" w:rsidRDefault="002E1327" w:rsidP="002E1327">
      <w:pPr>
        <w:widowControl w:val="0"/>
        <w:suppressAutoHyphens/>
        <w:autoSpaceDE w:val="0"/>
        <w:autoSpaceDN w:val="0"/>
        <w:adjustRightInd w:val="0"/>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.1 -</w:t>
      </w:r>
      <w:r w:rsidRPr="002E1327">
        <w:rPr>
          <w:rFonts w:ascii="Arial" w:eastAsia="Times New Roman" w:hAnsi="Arial" w:cs="Arial"/>
          <w:lang w:eastAsia="zh-CN"/>
        </w:rPr>
        <w:t xml:space="preserve"> Os itens registrados serão recebidos provisoriamente, para conferência e fiscalização de sua qualidade e conformidade com a proposta da </w:t>
      </w:r>
      <w:r w:rsidRPr="002E1327">
        <w:rPr>
          <w:rFonts w:ascii="Arial" w:eastAsia="Times New Roman" w:hAnsi="Arial" w:cs="Arial"/>
          <w:b/>
          <w:lang w:eastAsia="zh-CN"/>
        </w:rPr>
        <w:t>DETENTORA DA ATA</w:t>
      </w:r>
      <w:r w:rsidRPr="002E1327">
        <w:rPr>
          <w:rFonts w:ascii="Arial" w:eastAsia="Times New Roman" w:hAnsi="Arial" w:cs="Arial"/>
          <w:lang w:eastAsia="zh-CN"/>
        </w:rPr>
        <w:t xml:space="preserve"> e o presente Edital e seus anexos, podendo a </w:t>
      </w:r>
      <w:r w:rsidRPr="002E1327">
        <w:rPr>
          <w:rFonts w:ascii="Arial" w:eastAsia="Times New Roman" w:hAnsi="Arial" w:cs="Arial"/>
          <w:b/>
          <w:lang w:eastAsia="zh-CN"/>
        </w:rPr>
        <w:t>PREFEITURA</w:t>
      </w:r>
      <w:r w:rsidRPr="002E1327">
        <w:rPr>
          <w:rFonts w:ascii="Arial" w:eastAsia="Times New Roman" w:hAnsi="Arial" w:cs="Arial"/>
          <w:lang w:eastAsia="zh-CN"/>
        </w:rPr>
        <w:t xml:space="preserve">, em seu exclusivo entendimento, determinar a substituição dos produtos que não estejam devidamente atendendo as exigências do edital, assim também, como sua complementação, caso não estejam em números efetivamente contratados. Os objetos deverão ser entregues, nos locais e endereços indicados, de acordo com o </w:t>
      </w:r>
      <w:r w:rsidRPr="002E1327">
        <w:rPr>
          <w:rFonts w:ascii="Arial" w:eastAsia="Times New Roman" w:hAnsi="Arial" w:cs="Arial"/>
          <w:b/>
          <w:lang w:eastAsia="zh-CN"/>
        </w:rPr>
        <w:t>item 24</w:t>
      </w:r>
      <w:r w:rsidRPr="002E1327">
        <w:rPr>
          <w:rFonts w:ascii="Arial" w:eastAsia="Times New Roman" w:hAnsi="Arial" w:cs="Arial"/>
          <w:lang w:eastAsia="zh-CN"/>
        </w:rPr>
        <w:t xml:space="preserve"> </w:t>
      </w:r>
      <w:r w:rsidR="001C0C8F">
        <w:rPr>
          <w:rFonts w:ascii="Arial" w:eastAsia="Times New Roman" w:hAnsi="Arial" w:cs="Arial"/>
          <w:lang w:eastAsia="zh-CN"/>
        </w:rPr>
        <w:t>do</w:t>
      </w:r>
      <w:bookmarkStart w:id="6" w:name="_GoBack"/>
      <w:bookmarkEnd w:id="6"/>
      <w:r w:rsidRPr="002E1327">
        <w:rPr>
          <w:rFonts w:ascii="Arial" w:eastAsia="Times New Roman" w:hAnsi="Arial" w:cs="Arial"/>
          <w:lang w:eastAsia="zh-CN"/>
        </w:rPr>
        <w:t xml:space="preserve"> Edital.</w:t>
      </w:r>
    </w:p>
    <w:p w:rsidR="002E1327" w:rsidRPr="002E1327" w:rsidRDefault="002E1327" w:rsidP="002E1327">
      <w:pPr>
        <w:widowControl w:val="0"/>
        <w:tabs>
          <w:tab w:val="left" w:pos="1440"/>
        </w:tabs>
        <w:suppressAutoHyphens/>
        <w:overflowPunct w:val="0"/>
        <w:autoSpaceDE w:val="0"/>
        <w:spacing w:after="0" w:line="360" w:lineRule="auto"/>
        <w:jc w:val="both"/>
        <w:textAlignment w:val="baseline"/>
        <w:rPr>
          <w:rFonts w:ascii="Arial" w:eastAsia="Times New Roman" w:hAnsi="Arial" w:cs="Arial"/>
          <w:lang w:eastAsia="zh-CN"/>
        </w:rPr>
      </w:pPr>
    </w:p>
    <w:p w:rsidR="002E1327" w:rsidRPr="002E1327" w:rsidRDefault="002E1327" w:rsidP="002E1327">
      <w:pPr>
        <w:widowControl w:val="0"/>
        <w:tabs>
          <w:tab w:val="left" w:pos="1287"/>
          <w:tab w:val="left" w:pos="2007"/>
        </w:tabs>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.2. -</w:t>
      </w:r>
      <w:r w:rsidRPr="002E1327">
        <w:rPr>
          <w:rFonts w:ascii="Arial" w:eastAsia="Times New Roman" w:hAnsi="Arial" w:cs="Arial"/>
          <w:lang w:eastAsia="zh-CN"/>
        </w:rPr>
        <w:t xml:space="preserve"> Só será recebido definitivamente o objeto que estiver de acordo com as especificações do edital, superando a fase de fiscalização.</w:t>
      </w:r>
    </w:p>
    <w:p w:rsidR="002E1327" w:rsidRPr="002E1327" w:rsidRDefault="002E1327" w:rsidP="002E1327">
      <w:pPr>
        <w:widowControl w:val="0"/>
        <w:tabs>
          <w:tab w:val="left" w:pos="1287"/>
          <w:tab w:val="left" w:pos="2007"/>
        </w:tabs>
        <w:suppressAutoHyphens/>
        <w:spacing w:after="0" w:line="360" w:lineRule="auto"/>
        <w:ind w:left="567" w:hanging="567"/>
        <w:jc w:val="both"/>
        <w:rPr>
          <w:rFonts w:ascii="Arial" w:eastAsia="Times New Roman" w:hAnsi="Arial" w:cs="Arial"/>
          <w:highlight w:val="yellow"/>
          <w:lang w:eastAsia="zh-CN"/>
        </w:rPr>
      </w:pPr>
    </w:p>
    <w:p w:rsidR="002E1327" w:rsidRPr="002E1327" w:rsidRDefault="002E1327" w:rsidP="002E1327">
      <w:pPr>
        <w:widowControl w:val="0"/>
        <w:tabs>
          <w:tab w:val="left" w:pos="2007"/>
        </w:tabs>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.3. -</w:t>
      </w:r>
      <w:r w:rsidRPr="002E1327">
        <w:rPr>
          <w:rFonts w:ascii="Arial" w:eastAsia="Times New Roman" w:hAnsi="Arial" w:cs="Arial"/>
          <w:lang w:eastAsia="zh-CN"/>
        </w:rPr>
        <w:t xml:space="preserve"> Considera-se definitivamente recebido o objeto se, no prazo de 05 (cinco) dias, inclusive, após o recebimento provisório, a </w:t>
      </w:r>
      <w:r w:rsidRPr="002E1327">
        <w:rPr>
          <w:rFonts w:ascii="Arial" w:eastAsia="Times New Roman" w:hAnsi="Arial" w:cs="Arial"/>
          <w:b/>
          <w:bCs/>
          <w:lang w:eastAsia="zh-CN"/>
        </w:rPr>
        <w:t>PREFEITURA</w:t>
      </w:r>
      <w:r w:rsidRPr="002E1327">
        <w:rPr>
          <w:rFonts w:ascii="Arial" w:eastAsia="Times New Roman" w:hAnsi="Arial" w:cs="Arial"/>
          <w:lang w:eastAsia="zh-CN"/>
        </w:rPr>
        <w:t xml:space="preserve"> não houver se manifestado quanto à recusa do mesmo.</w:t>
      </w:r>
    </w:p>
    <w:p w:rsidR="002E1327" w:rsidRPr="002E1327" w:rsidRDefault="002E1327" w:rsidP="002E1327">
      <w:pPr>
        <w:widowControl w:val="0"/>
        <w:suppressAutoHyphens/>
        <w:spacing w:after="0" w:line="360" w:lineRule="auto"/>
        <w:jc w:val="both"/>
        <w:rPr>
          <w:rFonts w:ascii="Arial" w:eastAsia="Times New Roman" w:hAnsi="Arial" w:cs="Arial"/>
          <w:color w:val="000000"/>
          <w:highlight w:val="yellow"/>
          <w:lang w:eastAsia="zh-CN"/>
        </w:rPr>
      </w:pPr>
    </w:p>
    <w:p w:rsidR="002E1327" w:rsidRPr="002E1327" w:rsidRDefault="002E1327" w:rsidP="002E1327">
      <w:pPr>
        <w:widowControl w:val="0"/>
        <w:tabs>
          <w:tab w:val="left" w:pos="2007"/>
        </w:tabs>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.4. -</w:t>
      </w:r>
      <w:r w:rsidRPr="002E1327">
        <w:rPr>
          <w:rFonts w:ascii="Arial" w:eastAsia="Times New Roman" w:hAnsi="Arial" w:cs="Arial"/>
          <w:lang w:eastAsia="zh-CN"/>
        </w:rPr>
        <w:t xml:space="preserve"> O objeto retido na fiscalização será rejeitado e devolvido, correndo às expensas da </w:t>
      </w:r>
      <w:r w:rsidRPr="002E1327">
        <w:rPr>
          <w:rFonts w:ascii="Arial" w:eastAsia="Times New Roman" w:hAnsi="Arial" w:cs="Arial"/>
          <w:b/>
          <w:lang w:eastAsia="zh-CN"/>
        </w:rPr>
        <w:t>DETENTORA DA ATA</w:t>
      </w:r>
      <w:r w:rsidRPr="002E1327">
        <w:rPr>
          <w:rFonts w:ascii="Arial" w:eastAsia="Times New Roman" w:hAnsi="Arial" w:cs="Arial"/>
          <w:lang w:eastAsia="zh-CN"/>
        </w:rPr>
        <w:t xml:space="preserve"> o custo das providências quanto à sua retirada e ou substituição em prazo fixado pela </w:t>
      </w:r>
      <w:r w:rsidRPr="002E1327">
        <w:rPr>
          <w:rFonts w:ascii="Arial" w:eastAsia="Times New Roman" w:hAnsi="Arial" w:cs="Arial"/>
          <w:b/>
          <w:bCs/>
          <w:lang w:eastAsia="zh-CN"/>
        </w:rPr>
        <w:t>PREFEITURA</w:t>
      </w:r>
      <w:r w:rsidRPr="002E1327">
        <w:rPr>
          <w:rFonts w:ascii="Arial" w:eastAsia="Times New Roman" w:hAnsi="Arial" w:cs="Arial"/>
          <w:b/>
          <w:lang w:eastAsia="zh-CN"/>
        </w:rPr>
        <w:t>.</w:t>
      </w:r>
    </w:p>
    <w:p w:rsidR="002E1327" w:rsidRPr="002E1327" w:rsidRDefault="002E1327" w:rsidP="002E1327">
      <w:pPr>
        <w:widowControl w:val="0"/>
        <w:suppressAutoHyphens/>
        <w:spacing w:after="0" w:line="360" w:lineRule="auto"/>
        <w:jc w:val="both"/>
        <w:rPr>
          <w:rFonts w:ascii="Arial" w:eastAsia="Times New Roman" w:hAnsi="Arial" w:cs="Arial"/>
          <w:highlight w:val="yellow"/>
          <w:lang w:eastAsia="zh-CN"/>
        </w:rPr>
      </w:pPr>
    </w:p>
    <w:p w:rsidR="002E1327" w:rsidRPr="002E1327" w:rsidRDefault="002E1327" w:rsidP="002E1327">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.5. -</w:t>
      </w:r>
      <w:r w:rsidRPr="002E1327">
        <w:rPr>
          <w:rFonts w:ascii="Arial" w:eastAsia="Times New Roman" w:hAnsi="Arial" w:cs="Arial"/>
          <w:lang w:eastAsia="zh-CN"/>
        </w:rPr>
        <w:t xml:space="preserve"> O uso pela </w:t>
      </w:r>
      <w:r w:rsidRPr="002E1327">
        <w:rPr>
          <w:rFonts w:ascii="Arial" w:eastAsia="Times New Roman" w:hAnsi="Arial" w:cs="Arial"/>
          <w:b/>
          <w:lang w:eastAsia="zh-CN"/>
        </w:rPr>
        <w:t>PREFEITURA</w:t>
      </w:r>
      <w:r w:rsidRPr="002E1327">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2E1327">
        <w:rPr>
          <w:rFonts w:ascii="Arial" w:eastAsia="Times New Roman" w:hAnsi="Arial" w:cs="Arial"/>
          <w:b/>
          <w:bCs/>
          <w:lang w:eastAsia="zh-CN"/>
        </w:rPr>
        <w:t>PREFEITURA</w:t>
      </w:r>
      <w:r w:rsidRPr="002E1327">
        <w:rPr>
          <w:rFonts w:ascii="Arial" w:eastAsia="Times New Roman" w:hAnsi="Arial" w:cs="Arial"/>
          <w:lang w:eastAsia="zh-CN"/>
        </w:rPr>
        <w:t xml:space="preserve"> efetuou o recebimento definitivo e nem exonerará a </w:t>
      </w:r>
      <w:r w:rsidRPr="002E1327">
        <w:rPr>
          <w:rFonts w:ascii="Arial" w:eastAsia="Times New Roman" w:hAnsi="Arial" w:cs="Arial"/>
          <w:b/>
          <w:lang w:eastAsia="zh-CN"/>
        </w:rPr>
        <w:t>DETENTORA DA ATA</w:t>
      </w:r>
      <w:r w:rsidRPr="002E1327">
        <w:rPr>
          <w:rFonts w:ascii="Arial" w:eastAsia="Times New Roman" w:hAnsi="Arial" w:cs="Arial"/>
          <w:lang w:eastAsia="zh-CN"/>
        </w:rPr>
        <w:t xml:space="preserve"> das obrigações de reparar danos eventuais ocorridos pelo uso do referido objeto.</w:t>
      </w:r>
    </w:p>
    <w:p w:rsidR="002E1327" w:rsidRDefault="002E1327" w:rsidP="002E1327">
      <w:pPr>
        <w:widowControl w:val="0"/>
        <w:suppressAutoHyphens/>
        <w:spacing w:after="0" w:line="360" w:lineRule="auto"/>
        <w:jc w:val="both"/>
        <w:rPr>
          <w:rFonts w:ascii="Arial" w:eastAsia="Times New Roman" w:hAnsi="Arial" w:cs="Arial"/>
          <w:lang w:eastAsia="zh-CN"/>
        </w:rPr>
      </w:pPr>
    </w:p>
    <w:p w:rsidR="002E1327" w:rsidRDefault="002E1327" w:rsidP="002E1327">
      <w:pPr>
        <w:widowControl w:val="0"/>
        <w:suppressAutoHyphens/>
        <w:spacing w:after="0" w:line="360" w:lineRule="auto"/>
        <w:jc w:val="both"/>
        <w:rPr>
          <w:rFonts w:ascii="Arial" w:eastAsia="Times New Roman" w:hAnsi="Arial" w:cs="Arial"/>
          <w:lang w:eastAsia="zh-CN"/>
        </w:rPr>
      </w:pPr>
    </w:p>
    <w:p w:rsidR="002E1327" w:rsidRPr="002E1327" w:rsidRDefault="002E1327" w:rsidP="002E1327">
      <w:pPr>
        <w:widowControl w:val="0"/>
        <w:suppressAutoHyphens/>
        <w:spacing w:after="0" w:line="360" w:lineRule="auto"/>
        <w:jc w:val="both"/>
        <w:rPr>
          <w:rFonts w:ascii="Arial" w:eastAsia="Times New Roman" w:hAnsi="Arial" w:cs="Arial"/>
          <w:lang w:eastAsia="zh-CN"/>
        </w:rPr>
      </w:pPr>
    </w:p>
    <w:p w:rsidR="002E1327" w:rsidRPr="002E1327" w:rsidRDefault="002E1327" w:rsidP="002E1327">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lastRenderedPageBreak/>
        <w:t>4</w:t>
      </w:r>
      <w:r w:rsidRPr="002E1327">
        <w:rPr>
          <w:rFonts w:ascii="Arial" w:eastAsia="Times New Roman" w:hAnsi="Arial" w:cs="Arial"/>
          <w:b/>
          <w:lang w:eastAsia="zh-CN"/>
        </w:rPr>
        <w:t>.6. -</w:t>
      </w:r>
      <w:r w:rsidRPr="002E1327">
        <w:rPr>
          <w:rFonts w:ascii="Arial" w:eastAsia="Times New Roman" w:hAnsi="Arial" w:cs="Arial"/>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2E1327" w:rsidRPr="002E1327" w:rsidRDefault="002E1327" w:rsidP="002E1327">
      <w:pPr>
        <w:widowControl w:val="0"/>
        <w:suppressAutoHyphens/>
        <w:spacing w:after="0" w:line="360" w:lineRule="auto"/>
        <w:jc w:val="both"/>
        <w:rPr>
          <w:rFonts w:ascii="Arial" w:eastAsia="Times New Roman" w:hAnsi="Arial" w:cs="Arial"/>
          <w:lang w:eastAsia="zh-CN"/>
        </w:rPr>
      </w:pPr>
    </w:p>
    <w:p w:rsidR="002E1327" w:rsidRPr="002E1327" w:rsidRDefault="002E1327" w:rsidP="002E1327">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.7. -</w:t>
      </w:r>
      <w:r w:rsidRPr="002E1327">
        <w:rPr>
          <w:rFonts w:ascii="Arial" w:eastAsia="Times New Roman" w:hAnsi="Arial" w:cs="Arial"/>
          <w:lang w:eastAsia="zh-CN"/>
        </w:rPr>
        <w:t xml:space="preserve"> O recebimento definitivo não implica na falta de responsabilização da </w:t>
      </w:r>
      <w:r w:rsidRPr="002E1327">
        <w:rPr>
          <w:rFonts w:ascii="Arial" w:eastAsia="Times New Roman" w:hAnsi="Arial" w:cs="Arial"/>
          <w:b/>
          <w:lang w:eastAsia="zh-CN"/>
        </w:rPr>
        <w:t>DETENTORA DA ATA</w:t>
      </w:r>
      <w:r w:rsidRPr="002E1327">
        <w:rPr>
          <w:rFonts w:ascii="Arial" w:eastAsia="Times New Roman" w:hAnsi="Arial" w:cs="Arial"/>
          <w:lang w:eastAsia="zh-CN"/>
        </w:rPr>
        <w:t xml:space="preserve"> pelos prejuízos que o serviço fornecido venha causar a </w:t>
      </w:r>
      <w:r w:rsidRPr="002E1327">
        <w:rPr>
          <w:rFonts w:ascii="Arial" w:eastAsia="Times New Roman" w:hAnsi="Arial" w:cs="Arial"/>
          <w:b/>
          <w:bCs/>
          <w:lang w:eastAsia="zh-CN"/>
        </w:rPr>
        <w:t>PREFEITURA OU A TERCEIROS</w:t>
      </w:r>
      <w:r w:rsidRPr="002E1327">
        <w:rPr>
          <w:rFonts w:ascii="Arial" w:eastAsia="Times New Roman" w:hAnsi="Arial" w:cs="Arial"/>
          <w:lang w:eastAsia="zh-CN"/>
        </w:rPr>
        <w:t>.</w:t>
      </w:r>
    </w:p>
    <w:p w:rsidR="002E1327" w:rsidRPr="002E1327" w:rsidRDefault="002E1327" w:rsidP="002E1327">
      <w:pPr>
        <w:widowControl w:val="0"/>
        <w:suppressAutoHyphens/>
        <w:spacing w:after="0" w:line="360" w:lineRule="auto"/>
        <w:jc w:val="both"/>
        <w:rPr>
          <w:rFonts w:ascii="Arial" w:eastAsia="Times New Roman" w:hAnsi="Arial" w:cs="Arial"/>
          <w:b/>
          <w:highlight w:val="yellow"/>
          <w:lang w:eastAsia="zh-CN"/>
        </w:rPr>
      </w:pPr>
    </w:p>
    <w:p w:rsidR="002E1327" w:rsidRPr="002E1327" w:rsidRDefault="002E1327" w:rsidP="002E1327">
      <w:pPr>
        <w:widowControl w:val="0"/>
        <w:suppressAutoHyphens/>
        <w:spacing w:after="0" w:line="360" w:lineRule="auto"/>
        <w:jc w:val="both"/>
        <w:rPr>
          <w:rFonts w:ascii="Arial" w:eastAsia="Times New Roman" w:hAnsi="Arial" w:cs="Arial"/>
          <w:b/>
          <w:bCs/>
          <w:lang w:eastAsia="zh-CN"/>
        </w:rPr>
      </w:pPr>
      <w:r>
        <w:rPr>
          <w:rFonts w:ascii="Arial" w:eastAsia="Times New Roman" w:hAnsi="Arial" w:cs="Arial"/>
          <w:b/>
          <w:lang w:eastAsia="zh-CN"/>
        </w:rPr>
        <w:t>4</w:t>
      </w:r>
      <w:r w:rsidRPr="002E1327">
        <w:rPr>
          <w:rFonts w:ascii="Arial" w:eastAsia="Times New Roman" w:hAnsi="Arial" w:cs="Arial"/>
          <w:b/>
          <w:lang w:eastAsia="zh-CN"/>
        </w:rPr>
        <w:t xml:space="preserve">.8. - </w:t>
      </w:r>
      <w:r w:rsidRPr="002E1327">
        <w:rPr>
          <w:rFonts w:ascii="Arial" w:eastAsia="Times New Roman" w:hAnsi="Arial" w:cs="Arial"/>
          <w:lang w:eastAsia="zh-CN"/>
        </w:rPr>
        <w:t xml:space="preserve">A </w:t>
      </w:r>
      <w:r w:rsidRPr="002E1327">
        <w:rPr>
          <w:rFonts w:ascii="Arial" w:eastAsia="Times New Roman" w:hAnsi="Arial" w:cs="Arial"/>
          <w:b/>
          <w:bCs/>
          <w:lang w:eastAsia="zh-CN"/>
        </w:rPr>
        <w:t>PREFEITURA</w:t>
      </w:r>
      <w:r w:rsidRPr="002E1327">
        <w:rPr>
          <w:rFonts w:ascii="Arial" w:eastAsia="Times New Roman" w:hAnsi="Arial" w:cs="Arial"/>
          <w:lang w:eastAsia="zh-CN"/>
        </w:rPr>
        <w:t xml:space="preserve"> se reserva o direito de proibir, rejeitar, vedar e outras providências mais adotar para perfeita execução da Ata de Registro de Preços, arcando a </w:t>
      </w:r>
      <w:r w:rsidRPr="002E1327">
        <w:rPr>
          <w:rFonts w:ascii="Arial" w:eastAsia="Times New Roman" w:hAnsi="Arial" w:cs="Arial"/>
          <w:b/>
          <w:lang w:eastAsia="zh-CN"/>
        </w:rPr>
        <w:t>DETENTORA DA ATA</w:t>
      </w:r>
      <w:r w:rsidRPr="002E1327">
        <w:rPr>
          <w:rFonts w:ascii="Arial" w:eastAsia="Times New Roman" w:hAnsi="Arial" w:cs="Arial"/>
          <w:lang w:eastAsia="zh-CN"/>
        </w:rPr>
        <w:t xml:space="preserve"> com todos os ônus decorrentes da atividade fiscalizadora da </w:t>
      </w:r>
      <w:r w:rsidRPr="002E1327">
        <w:rPr>
          <w:rFonts w:ascii="Arial" w:eastAsia="Times New Roman" w:hAnsi="Arial" w:cs="Arial"/>
          <w:b/>
          <w:bCs/>
          <w:lang w:eastAsia="zh-CN"/>
        </w:rPr>
        <w:t>PREFEITURA.</w:t>
      </w:r>
    </w:p>
    <w:p w:rsidR="002E1327" w:rsidRPr="002E1327" w:rsidRDefault="002E1327" w:rsidP="002E1327">
      <w:pPr>
        <w:widowControl w:val="0"/>
        <w:suppressAutoHyphens/>
        <w:spacing w:after="0" w:line="360" w:lineRule="auto"/>
        <w:jc w:val="both"/>
        <w:rPr>
          <w:rFonts w:ascii="Arial" w:eastAsia="Times New Roman" w:hAnsi="Arial" w:cs="Arial"/>
          <w:b/>
          <w:bCs/>
          <w:lang w:eastAsia="zh-CN"/>
        </w:rPr>
      </w:pPr>
    </w:p>
    <w:p w:rsidR="002E1327" w:rsidRPr="002E1327" w:rsidRDefault="002E1327" w:rsidP="002E1327">
      <w:pPr>
        <w:widowControl w:val="0"/>
        <w:tabs>
          <w:tab w:val="left" w:pos="1287"/>
        </w:tabs>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.9. -</w:t>
      </w:r>
      <w:r w:rsidRPr="002E1327">
        <w:rPr>
          <w:rFonts w:ascii="Arial" w:eastAsia="Times New Roman" w:hAnsi="Arial" w:cs="Arial"/>
          <w:lang w:eastAsia="zh-CN"/>
        </w:rPr>
        <w:t xml:space="preserve"> O recebimento pela </w:t>
      </w:r>
      <w:r w:rsidRPr="002E1327">
        <w:rPr>
          <w:rFonts w:ascii="Arial" w:eastAsia="Times New Roman" w:hAnsi="Arial" w:cs="Arial"/>
          <w:b/>
          <w:lang w:eastAsia="zh-CN"/>
        </w:rPr>
        <w:t>PREFEITURA</w:t>
      </w:r>
      <w:r w:rsidRPr="002E1327">
        <w:rPr>
          <w:rFonts w:ascii="Arial" w:eastAsia="Times New Roman" w:hAnsi="Arial" w:cs="Arial"/>
          <w:lang w:eastAsia="zh-CN"/>
        </w:rPr>
        <w:t xml:space="preserve">, provisório ou definitivo do objeto licitado, não exclui ou isenta a </w:t>
      </w:r>
      <w:r w:rsidRPr="002E1327">
        <w:rPr>
          <w:rFonts w:ascii="Arial" w:eastAsia="Times New Roman" w:hAnsi="Arial" w:cs="Arial"/>
          <w:b/>
          <w:lang w:eastAsia="zh-CN"/>
        </w:rPr>
        <w:t>DETENTORA DA ATA</w:t>
      </w:r>
      <w:r w:rsidRPr="002E1327">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rsidR="002E1327" w:rsidRPr="002E1327" w:rsidRDefault="002E1327" w:rsidP="002E1327">
      <w:pPr>
        <w:widowControl w:val="0"/>
        <w:suppressAutoHyphens/>
        <w:spacing w:after="0" w:line="360" w:lineRule="auto"/>
        <w:jc w:val="both"/>
        <w:rPr>
          <w:rFonts w:ascii="Arial" w:eastAsia="Times New Roman" w:hAnsi="Arial" w:cs="Arial"/>
          <w:b/>
          <w:highlight w:val="yellow"/>
          <w:lang w:eastAsia="zh-CN"/>
        </w:rPr>
      </w:pPr>
    </w:p>
    <w:p w:rsidR="002E1327" w:rsidRPr="002E1327" w:rsidRDefault="002E1327" w:rsidP="002E1327">
      <w:pPr>
        <w:widowControl w:val="0"/>
        <w:suppressAutoHyphens/>
        <w:spacing w:after="0" w:line="360" w:lineRule="auto"/>
        <w:jc w:val="both"/>
        <w:rPr>
          <w:rFonts w:ascii="Arial" w:eastAsia="Times New Roman" w:hAnsi="Arial" w:cs="Arial"/>
          <w:lang w:eastAsia="zh-CN"/>
        </w:rPr>
      </w:pPr>
      <w:r w:rsidRPr="002E1327">
        <w:rPr>
          <w:rFonts w:ascii="Arial" w:eastAsia="Times New Roman" w:hAnsi="Arial" w:cs="Arial"/>
          <w:b/>
          <w:lang w:eastAsia="zh-CN"/>
        </w:rPr>
        <w:t>4.10. -</w:t>
      </w:r>
      <w:r w:rsidRPr="002E1327">
        <w:rPr>
          <w:rFonts w:ascii="Arial" w:eastAsia="Times New Roman" w:hAnsi="Arial" w:cs="Arial"/>
          <w:lang w:eastAsia="zh-CN"/>
        </w:rPr>
        <w:t xml:space="preserve"> A Administração poderá obrigar a Contratada/Detentora da Ata a corrigir ou substituir, às suas expensas, no todo ou em parte, o objeto da Ata, se verificar incorreções relacionados à quantidade e qualidade dos produtos contratados.</w:t>
      </w:r>
    </w:p>
    <w:p w:rsidR="002E1327" w:rsidRPr="002E1327" w:rsidRDefault="002E1327" w:rsidP="002E1327">
      <w:pPr>
        <w:widowControl w:val="0"/>
        <w:suppressAutoHyphens/>
        <w:spacing w:after="0" w:line="360" w:lineRule="auto"/>
        <w:jc w:val="both"/>
        <w:rPr>
          <w:rFonts w:ascii="Arial" w:eastAsia="Times New Roman" w:hAnsi="Arial" w:cs="Arial"/>
          <w:highlight w:val="yellow"/>
          <w:lang w:eastAsia="zh-CN"/>
        </w:rPr>
      </w:pPr>
    </w:p>
    <w:p w:rsidR="002E1327" w:rsidRPr="002E1327" w:rsidRDefault="002E1327" w:rsidP="002E1327">
      <w:pPr>
        <w:widowControl w:val="0"/>
        <w:suppressAutoHyphens/>
        <w:autoSpaceDE w:val="0"/>
        <w:autoSpaceDN w:val="0"/>
        <w:adjustRightInd w:val="0"/>
        <w:spacing w:after="0" w:line="360" w:lineRule="auto"/>
        <w:jc w:val="both"/>
        <w:rPr>
          <w:rFonts w:ascii="Arial" w:eastAsia="Times New Roman" w:hAnsi="Arial" w:cs="Arial"/>
          <w:lang w:eastAsia="zh-CN"/>
        </w:rPr>
      </w:pPr>
      <w:r>
        <w:rPr>
          <w:rFonts w:ascii="Arial" w:eastAsia="Times New Roman" w:hAnsi="Arial" w:cs="Arial"/>
          <w:b/>
          <w:lang w:eastAsia="zh-CN"/>
        </w:rPr>
        <w:t>4</w:t>
      </w:r>
      <w:r w:rsidRPr="002E1327">
        <w:rPr>
          <w:rFonts w:ascii="Arial" w:eastAsia="Times New Roman" w:hAnsi="Arial" w:cs="Arial"/>
          <w:b/>
          <w:lang w:eastAsia="zh-CN"/>
        </w:rPr>
        <w:t xml:space="preserve">.11. - </w:t>
      </w:r>
      <w:r w:rsidRPr="002E1327">
        <w:rPr>
          <w:rFonts w:ascii="Arial" w:eastAsia="Times New Roman" w:hAnsi="Arial" w:cs="Arial"/>
          <w:lang w:eastAsia="zh-CN"/>
        </w:rPr>
        <w:t xml:space="preserve">Constatadas irregularidades no objeto contratual, o </w:t>
      </w:r>
      <w:r w:rsidRPr="002E1327">
        <w:rPr>
          <w:rFonts w:ascii="Arial" w:eastAsia="Times New Roman" w:hAnsi="Arial" w:cs="Arial"/>
          <w:b/>
          <w:lang w:eastAsia="zh-CN"/>
        </w:rPr>
        <w:t>ÓRGÃO GERENCIADOR</w:t>
      </w:r>
      <w:r w:rsidRPr="002E1327">
        <w:rPr>
          <w:rFonts w:ascii="Arial" w:eastAsia="Times New Roman" w:hAnsi="Arial" w:cs="Arial"/>
          <w:lang w:eastAsia="zh-CN"/>
        </w:rPr>
        <w:t xml:space="preserve"> poderá:</w:t>
      </w:r>
    </w:p>
    <w:p w:rsidR="002E1327" w:rsidRPr="002E1327" w:rsidRDefault="002E1327" w:rsidP="002E1327">
      <w:pPr>
        <w:widowControl w:val="0"/>
        <w:suppressAutoHyphens/>
        <w:autoSpaceDE w:val="0"/>
        <w:autoSpaceDN w:val="0"/>
        <w:adjustRightInd w:val="0"/>
        <w:spacing w:after="0" w:line="360" w:lineRule="auto"/>
        <w:jc w:val="both"/>
        <w:rPr>
          <w:rFonts w:ascii="Arial" w:eastAsia="Times New Roman" w:hAnsi="Arial" w:cs="Arial"/>
          <w:lang w:eastAsia="zh-CN"/>
        </w:rPr>
      </w:pPr>
    </w:p>
    <w:p w:rsidR="002E1327" w:rsidRPr="002E1327" w:rsidRDefault="002E1327" w:rsidP="002E1327">
      <w:pPr>
        <w:pStyle w:val="PargrafodaLista"/>
        <w:numPr>
          <w:ilvl w:val="0"/>
          <w:numId w:val="34"/>
        </w:numPr>
        <w:autoSpaceDE w:val="0"/>
        <w:autoSpaceDN w:val="0"/>
        <w:adjustRightInd w:val="0"/>
        <w:spacing w:line="360" w:lineRule="auto"/>
        <w:jc w:val="both"/>
        <w:rPr>
          <w:rFonts w:ascii="Arial" w:hAnsi="Arial" w:cs="Arial"/>
          <w:sz w:val="22"/>
          <w:szCs w:val="22"/>
        </w:rPr>
      </w:pPr>
      <w:r w:rsidRPr="002E1327">
        <w:rPr>
          <w:rFonts w:ascii="Arial" w:hAnsi="Arial" w:cs="Arial"/>
          <w:sz w:val="22"/>
          <w:szCs w:val="22"/>
        </w:rPr>
        <w:t>Se disser respeito à especificação, rejeitá-lo no todo ou em parte, determinando sua substituição ou rescindindo a contratação, sem prejuízo das penalidades cabíveis;</w:t>
      </w:r>
    </w:p>
    <w:p w:rsidR="002E1327" w:rsidRPr="002E1327" w:rsidRDefault="002E1327" w:rsidP="002E1327">
      <w:pPr>
        <w:pStyle w:val="PargrafodaLista"/>
        <w:autoSpaceDE w:val="0"/>
        <w:autoSpaceDN w:val="0"/>
        <w:adjustRightInd w:val="0"/>
        <w:spacing w:line="360" w:lineRule="auto"/>
        <w:ind w:left="720"/>
        <w:jc w:val="both"/>
        <w:rPr>
          <w:rFonts w:ascii="Arial" w:hAnsi="Arial" w:cs="Arial"/>
          <w:sz w:val="22"/>
          <w:szCs w:val="22"/>
        </w:rPr>
      </w:pPr>
    </w:p>
    <w:p w:rsidR="002E1327" w:rsidRPr="002E1327" w:rsidRDefault="002E1327" w:rsidP="002E1327">
      <w:pPr>
        <w:pStyle w:val="PargrafodaLista"/>
        <w:autoSpaceDE w:val="0"/>
        <w:autoSpaceDN w:val="0"/>
        <w:adjustRightInd w:val="0"/>
        <w:spacing w:line="360" w:lineRule="auto"/>
        <w:ind w:left="720"/>
        <w:jc w:val="both"/>
        <w:rPr>
          <w:rFonts w:ascii="Arial" w:hAnsi="Arial" w:cs="Arial"/>
          <w:sz w:val="22"/>
          <w:szCs w:val="22"/>
        </w:rPr>
      </w:pPr>
    </w:p>
    <w:p w:rsidR="002E1327" w:rsidRPr="002E1327" w:rsidRDefault="002E1327" w:rsidP="002E1327">
      <w:pPr>
        <w:pStyle w:val="PargrafodaLista"/>
        <w:autoSpaceDE w:val="0"/>
        <w:autoSpaceDN w:val="0"/>
        <w:adjustRightInd w:val="0"/>
        <w:spacing w:line="360" w:lineRule="auto"/>
        <w:ind w:left="720"/>
        <w:jc w:val="both"/>
        <w:rPr>
          <w:rFonts w:ascii="Arial" w:hAnsi="Arial" w:cs="Arial"/>
          <w:sz w:val="22"/>
          <w:szCs w:val="22"/>
        </w:rPr>
      </w:pPr>
    </w:p>
    <w:p w:rsidR="002E1327" w:rsidRPr="002E1327" w:rsidRDefault="002E1327" w:rsidP="002E1327">
      <w:pPr>
        <w:pStyle w:val="PargrafodaLista"/>
        <w:numPr>
          <w:ilvl w:val="0"/>
          <w:numId w:val="34"/>
        </w:numPr>
        <w:autoSpaceDE w:val="0"/>
        <w:autoSpaceDN w:val="0"/>
        <w:adjustRightInd w:val="0"/>
        <w:spacing w:line="360" w:lineRule="auto"/>
        <w:jc w:val="both"/>
        <w:rPr>
          <w:rFonts w:ascii="Arial" w:hAnsi="Arial" w:cs="Arial"/>
          <w:sz w:val="22"/>
          <w:szCs w:val="22"/>
        </w:rPr>
      </w:pPr>
      <w:r w:rsidRPr="002E1327">
        <w:rPr>
          <w:rFonts w:ascii="Arial" w:hAnsi="Arial" w:cs="Arial"/>
          <w:sz w:val="22"/>
          <w:szCs w:val="22"/>
        </w:rPr>
        <w:lastRenderedPageBreak/>
        <w:t>Na hipótese de substituição/refazimento, o DETENTOR DA ATA deverá fazê-la em conformidade com a indicação da Administração, no prazo máximo de 02 (dois) dias, contados da notificação por escrito, mantido o preço inicialmente contratado;</w:t>
      </w:r>
    </w:p>
    <w:p w:rsidR="002E1327" w:rsidRPr="002E1327" w:rsidRDefault="002E1327" w:rsidP="002E1327">
      <w:pPr>
        <w:pStyle w:val="PargrafodaLista"/>
        <w:autoSpaceDE w:val="0"/>
        <w:autoSpaceDN w:val="0"/>
        <w:adjustRightInd w:val="0"/>
        <w:spacing w:line="360" w:lineRule="auto"/>
        <w:ind w:left="720"/>
        <w:jc w:val="both"/>
        <w:rPr>
          <w:rFonts w:ascii="Arial" w:hAnsi="Arial" w:cs="Arial"/>
          <w:sz w:val="22"/>
          <w:szCs w:val="22"/>
        </w:rPr>
      </w:pPr>
    </w:p>
    <w:p w:rsidR="002E1327" w:rsidRPr="002E1327" w:rsidRDefault="002E1327" w:rsidP="002E1327">
      <w:pPr>
        <w:pStyle w:val="PargrafodaLista"/>
        <w:numPr>
          <w:ilvl w:val="0"/>
          <w:numId w:val="34"/>
        </w:numPr>
        <w:autoSpaceDE w:val="0"/>
        <w:autoSpaceDN w:val="0"/>
        <w:adjustRightInd w:val="0"/>
        <w:spacing w:line="360" w:lineRule="auto"/>
        <w:jc w:val="both"/>
        <w:rPr>
          <w:rFonts w:ascii="Arial" w:hAnsi="Arial" w:cs="Arial"/>
          <w:sz w:val="22"/>
          <w:szCs w:val="22"/>
        </w:rPr>
      </w:pPr>
      <w:r w:rsidRPr="002E1327">
        <w:rPr>
          <w:rFonts w:ascii="Arial" w:hAnsi="Arial" w:cs="Arial"/>
          <w:sz w:val="22"/>
          <w:szCs w:val="22"/>
        </w:rPr>
        <w:t>Se disser respeito à diferença de quantidade ou de partes, determinar sua complementação ou rescindir a contratação, sem prejuízo das penalidades cabíveis;</w:t>
      </w:r>
    </w:p>
    <w:p w:rsidR="002E1327" w:rsidRPr="002E1327" w:rsidRDefault="002E1327" w:rsidP="002E1327">
      <w:pPr>
        <w:pStyle w:val="PargrafodaLista"/>
        <w:spacing w:line="360" w:lineRule="auto"/>
        <w:rPr>
          <w:rFonts w:ascii="Arial" w:hAnsi="Arial" w:cs="Arial"/>
          <w:sz w:val="22"/>
          <w:szCs w:val="22"/>
        </w:rPr>
      </w:pPr>
    </w:p>
    <w:p w:rsidR="002E1327" w:rsidRPr="002E1327" w:rsidRDefault="002E1327" w:rsidP="002E1327">
      <w:pPr>
        <w:pStyle w:val="PargrafodaLista"/>
        <w:numPr>
          <w:ilvl w:val="0"/>
          <w:numId w:val="34"/>
        </w:numPr>
        <w:autoSpaceDE w:val="0"/>
        <w:autoSpaceDN w:val="0"/>
        <w:adjustRightInd w:val="0"/>
        <w:spacing w:line="360" w:lineRule="auto"/>
        <w:jc w:val="both"/>
        <w:rPr>
          <w:rFonts w:ascii="Arial" w:hAnsi="Arial" w:cs="Arial"/>
          <w:sz w:val="22"/>
          <w:szCs w:val="22"/>
        </w:rPr>
      </w:pPr>
      <w:r w:rsidRPr="002E1327">
        <w:rPr>
          <w:rFonts w:ascii="Arial" w:hAnsi="Arial" w:cs="Arial"/>
          <w:sz w:val="22"/>
          <w:szCs w:val="22"/>
        </w:rPr>
        <w:t xml:space="preserve">Na hipótese de complementação, o </w:t>
      </w:r>
      <w:r w:rsidRPr="002E1327">
        <w:rPr>
          <w:rFonts w:ascii="Arial" w:hAnsi="Arial" w:cs="Arial"/>
          <w:b/>
          <w:sz w:val="22"/>
          <w:szCs w:val="22"/>
        </w:rPr>
        <w:t>DETENTOR DA ATA</w:t>
      </w:r>
      <w:r w:rsidRPr="002E1327">
        <w:rPr>
          <w:rFonts w:ascii="Arial" w:hAnsi="Arial" w:cs="Arial"/>
          <w:sz w:val="22"/>
          <w:szCs w:val="22"/>
        </w:rPr>
        <w:t xml:space="preserve"> deverá fazê-la em conformidade com a indicação do </w:t>
      </w:r>
      <w:r w:rsidRPr="002E1327">
        <w:rPr>
          <w:rFonts w:ascii="Arial" w:hAnsi="Arial" w:cs="Arial"/>
          <w:b/>
          <w:sz w:val="22"/>
          <w:szCs w:val="22"/>
        </w:rPr>
        <w:t>ÓRGÃO GERENCIADOR</w:t>
      </w:r>
      <w:r w:rsidRPr="002E1327">
        <w:rPr>
          <w:rFonts w:ascii="Arial" w:hAnsi="Arial" w:cs="Arial"/>
          <w:sz w:val="22"/>
          <w:szCs w:val="22"/>
        </w:rPr>
        <w:t>, no prazo máximo de 02 (dois) dias, contados da notificação por escrito, mantido o preço inicialmente contratado.</w:t>
      </w:r>
    </w:p>
    <w:p w:rsidR="006A6E5B" w:rsidRPr="002E1327" w:rsidRDefault="006A6E5B" w:rsidP="006A6E5B">
      <w:pPr>
        <w:widowControl w:val="0"/>
        <w:autoSpaceDE w:val="0"/>
        <w:autoSpaceDN w:val="0"/>
        <w:adjustRightInd w:val="0"/>
        <w:spacing w:after="0" w:line="360" w:lineRule="auto"/>
        <w:jc w:val="both"/>
        <w:rPr>
          <w:rFonts w:ascii="Arial" w:eastAsia="Times New Roman" w:hAnsi="Arial" w:cs="Arial"/>
          <w:lang w:eastAsia="zh-CN"/>
        </w:rPr>
      </w:pPr>
    </w:p>
    <w:p w:rsidR="006A6E5B" w:rsidRPr="000102F2" w:rsidRDefault="006A6E5B" w:rsidP="006A6E5B">
      <w:pPr>
        <w:widowControl w:val="0"/>
        <w:suppressAutoHyphens/>
        <w:overflowPunct w:val="0"/>
        <w:autoSpaceDE w:val="0"/>
        <w:autoSpaceDN w:val="0"/>
        <w:adjustRightInd w:val="0"/>
        <w:spacing w:after="0" w:line="360" w:lineRule="auto"/>
        <w:jc w:val="both"/>
        <w:rPr>
          <w:rFonts w:ascii="Arial" w:eastAsia="Times New Roman" w:hAnsi="Arial" w:cs="Arial"/>
          <w:u w:val="single"/>
          <w:lang w:eastAsia="zh-CN"/>
        </w:rPr>
      </w:pPr>
      <w:r w:rsidRPr="000102F2">
        <w:rPr>
          <w:rFonts w:ascii="Arial" w:eastAsia="Times New Roman" w:hAnsi="Arial" w:cs="Arial"/>
          <w:b/>
          <w:u w:val="single"/>
          <w:lang w:eastAsia="zh-CN"/>
        </w:rPr>
        <w:t>CLÁUSUA QUINTA - DA GARANTIA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102F70" w:rsidRPr="00102F70" w:rsidRDefault="00102F70" w:rsidP="00102F70">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5</w:t>
      </w:r>
      <w:r w:rsidRPr="00102F70">
        <w:rPr>
          <w:rFonts w:ascii="Arial" w:eastAsia="Times New Roman" w:hAnsi="Arial" w:cs="Arial"/>
          <w:b/>
          <w:lang w:eastAsia="zh-CN"/>
        </w:rPr>
        <w:t>.1. -</w:t>
      </w:r>
      <w:r w:rsidRPr="00102F70">
        <w:rPr>
          <w:rFonts w:ascii="Arial" w:eastAsia="Times New Roman" w:hAnsi="Arial" w:cs="Arial"/>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102F70" w:rsidRPr="00102F70" w:rsidRDefault="00102F70" w:rsidP="00102F70">
      <w:pPr>
        <w:widowControl w:val="0"/>
        <w:suppressAutoHyphens/>
        <w:spacing w:after="0" w:line="360" w:lineRule="auto"/>
        <w:jc w:val="both"/>
        <w:rPr>
          <w:rFonts w:ascii="Arial" w:eastAsia="Times New Roman" w:hAnsi="Arial" w:cs="Arial"/>
          <w:lang w:eastAsia="zh-CN"/>
        </w:rPr>
      </w:pPr>
    </w:p>
    <w:p w:rsidR="00102F70" w:rsidRPr="00102F70" w:rsidRDefault="00102F70" w:rsidP="00102F70">
      <w:pPr>
        <w:widowControl w:val="0"/>
        <w:suppressAutoHyphens/>
        <w:spacing w:after="0" w:line="360" w:lineRule="auto"/>
        <w:ind w:right="-135"/>
        <w:jc w:val="both"/>
        <w:rPr>
          <w:rFonts w:ascii="Arial" w:eastAsia="Times New Roman" w:hAnsi="Arial" w:cs="Arial"/>
          <w:lang w:eastAsia="zh-CN"/>
        </w:rPr>
      </w:pPr>
      <w:r w:rsidRPr="00102F70">
        <w:rPr>
          <w:rFonts w:ascii="Arial" w:eastAsia="Times New Roman" w:hAnsi="Arial" w:cs="Arial"/>
          <w:b/>
          <w:lang w:eastAsia="zh-CN"/>
        </w:rPr>
        <w:t>5.2. -</w:t>
      </w:r>
      <w:r w:rsidRPr="00102F70">
        <w:rPr>
          <w:rFonts w:ascii="Arial" w:eastAsia="Times New Roman" w:hAnsi="Arial" w:cs="Arial"/>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102F70" w:rsidRPr="00102F70" w:rsidRDefault="00102F70" w:rsidP="00102F70">
      <w:pPr>
        <w:widowControl w:val="0"/>
        <w:suppressAutoHyphens/>
        <w:spacing w:after="0" w:line="360" w:lineRule="auto"/>
        <w:jc w:val="both"/>
        <w:rPr>
          <w:rFonts w:ascii="Arial" w:eastAsia="Times New Roman" w:hAnsi="Arial" w:cs="Arial"/>
          <w:lang w:eastAsia="zh-CN"/>
        </w:rPr>
      </w:pPr>
    </w:p>
    <w:p w:rsidR="00102F70" w:rsidRPr="00102F70" w:rsidRDefault="00102F70" w:rsidP="00102F70">
      <w:pPr>
        <w:widowControl w:val="0"/>
        <w:suppressAutoHyphens/>
        <w:spacing w:after="0" w:line="360" w:lineRule="auto"/>
        <w:jc w:val="both"/>
        <w:rPr>
          <w:rFonts w:ascii="Arial" w:eastAsia="Times New Roman" w:hAnsi="Arial" w:cs="Arial"/>
          <w:color w:val="000000"/>
          <w:lang w:eastAsia="zh-CN"/>
        </w:rPr>
      </w:pPr>
      <w:r>
        <w:rPr>
          <w:rFonts w:ascii="Arial" w:eastAsia="Times New Roman" w:hAnsi="Arial" w:cs="Arial"/>
          <w:b/>
          <w:color w:val="000000"/>
          <w:lang w:eastAsia="zh-CN"/>
        </w:rPr>
        <w:t>5</w:t>
      </w:r>
      <w:r w:rsidRPr="00102F70">
        <w:rPr>
          <w:rFonts w:ascii="Arial" w:eastAsia="Times New Roman" w:hAnsi="Arial" w:cs="Arial"/>
          <w:b/>
          <w:color w:val="000000"/>
          <w:lang w:eastAsia="zh-CN"/>
        </w:rPr>
        <w:t>.3. -</w:t>
      </w:r>
      <w:r w:rsidRPr="00102F70">
        <w:rPr>
          <w:rFonts w:ascii="Arial" w:eastAsia="Times New Roman" w:hAnsi="Arial" w:cs="Arial"/>
          <w:color w:val="000000"/>
          <w:lang w:eastAsia="zh-CN"/>
        </w:rPr>
        <w:t xml:space="preserve"> </w:t>
      </w:r>
      <w:r w:rsidRPr="00102F70">
        <w:rPr>
          <w:rFonts w:ascii="Arial" w:eastAsia="Times New Roman" w:hAnsi="Arial" w:cs="Arial"/>
          <w:lang w:eastAsia="zh-CN"/>
        </w:rPr>
        <w:t>No que couber, aplica-se a Lei nº 8.078, de 11 de setembro de 1.990 – Código de Defesa do Consumidor.</w:t>
      </w:r>
    </w:p>
    <w:p w:rsidR="00102F70" w:rsidRPr="00102F70" w:rsidRDefault="00102F70" w:rsidP="00102F70">
      <w:pPr>
        <w:widowControl w:val="0"/>
        <w:suppressAutoHyphens/>
        <w:spacing w:after="0" w:line="360" w:lineRule="auto"/>
        <w:jc w:val="both"/>
        <w:rPr>
          <w:rFonts w:ascii="Arial" w:eastAsia="Times New Roman" w:hAnsi="Arial" w:cs="Arial"/>
          <w:b/>
          <w:color w:val="000000"/>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r w:rsidRPr="00FA5BDF">
        <w:rPr>
          <w:rFonts w:ascii="Arial" w:eastAsia="Times New Roman" w:hAnsi="Arial" w:cs="Arial"/>
          <w:b/>
          <w:bCs/>
          <w:u w:val="single"/>
          <w:lang w:eastAsia="zh-CN"/>
        </w:rPr>
        <w:lastRenderedPageBreak/>
        <w:t>CLÁUSULA SEXTA - DA FORMA DE PAGAMENTO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072041" w:rsidRPr="00072041" w:rsidRDefault="00072041" w:rsidP="00072041">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6</w:t>
      </w:r>
      <w:r w:rsidRPr="00072041">
        <w:rPr>
          <w:rFonts w:ascii="Arial" w:eastAsia="Times New Roman" w:hAnsi="Arial" w:cs="Arial"/>
          <w:b/>
          <w:lang w:eastAsia="zh-CN"/>
        </w:rPr>
        <w:t xml:space="preserve">.1. - </w:t>
      </w:r>
      <w:r w:rsidRPr="00072041">
        <w:rPr>
          <w:rFonts w:ascii="Arial" w:eastAsia="Times New Roman" w:hAnsi="Arial" w:cs="Arial"/>
          <w:lang w:eastAsia="zh-CN"/>
        </w:rPr>
        <w:t>A Nota Fiscal/Fatura emitida pela Contratada/Detentora da Ata, deverá ser entregue na Secretaria Municipal de Manutenção de Serviços Municipais. O documento fiscal deverá ser do estabelecimento que apresentou a proposta vencedora da licitação.</w:t>
      </w:r>
    </w:p>
    <w:p w:rsidR="00072041" w:rsidRPr="00072041" w:rsidRDefault="00072041" w:rsidP="00072041">
      <w:pPr>
        <w:widowControl w:val="0"/>
        <w:suppressAutoHyphens/>
        <w:spacing w:after="0" w:line="360" w:lineRule="auto"/>
        <w:jc w:val="both"/>
        <w:rPr>
          <w:rFonts w:ascii="Arial" w:eastAsia="Times New Roman" w:hAnsi="Arial" w:cs="Arial"/>
          <w:b/>
          <w:lang w:eastAsia="zh-CN"/>
        </w:rPr>
      </w:pPr>
    </w:p>
    <w:p w:rsidR="00072041" w:rsidRPr="00072041" w:rsidRDefault="00072041" w:rsidP="00072041">
      <w:pPr>
        <w:widowControl w:val="0"/>
        <w:suppressAutoHyphens/>
        <w:spacing w:after="0" w:line="360" w:lineRule="auto"/>
        <w:jc w:val="both"/>
        <w:rPr>
          <w:rFonts w:ascii="Arial" w:eastAsia="Times New Roman" w:hAnsi="Arial" w:cs="Arial"/>
          <w:b/>
          <w:u w:val="single"/>
          <w:lang w:eastAsia="zh-CN"/>
        </w:rPr>
      </w:pPr>
      <w:r>
        <w:rPr>
          <w:rFonts w:ascii="Arial" w:eastAsia="Times New Roman" w:hAnsi="Arial" w:cs="Arial"/>
          <w:b/>
          <w:lang w:eastAsia="zh-CN"/>
        </w:rPr>
        <w:t>6</w:t>
      </w:r>
      <w:r w:rsidRPr="00072041">
        <w:rPr>
          <w:rFonts w:ascii="Arial" w:eastAsia="Times New Roman" w:hAnsi="Arial" w:cs="Arial"/>
          <w:b/>
          <w:lang w:eastAsia="zh-CN"/>
        </w:rPr>
        <w:t xml:space="preserve">.1.1. - </w:t>
      </w:r>
      <w:r w:rsidRPr="00072041">
        <w:rPr>
          <w:rFonts w:ascii="Arial" w:eastAsia="Times New Roman" w:hAnsi="Arial" w:cs="Arial"/>
          <w:b/>
          <w:u w:val="single"/>
          <w:lang w:eastAsia="zh-CN"/>
        </w:rPr>
        <w:t>A Nota Fiscal/Fatura deverá indicar o número da Nota de Empenho/Nota de Empenho Parcial.</w:t>
      </w:r>
    </w:p>
    <w:p w:rsidR="00072041" w:rsidRPr="00072041" w:rsidRDefault="00072041" w:rsidP="00072041">
      <w:pPr>
        <w:widowControl w:val="0"/>
        <w:suppressAutoHyphens/>
        <w:spacing w:after="0" w:line="360" w:lineRule="auto"/>
        <w:jc w:val="both"/>
        <w:rPr>
          <w:rFonts w:ascii="Arial" w:eastAsia="Times New Roman" w:hAnsi="Arial" w:cs="Arial"/>
          <w:lang w:eastAsia="zh-CN"/>
        </w:rPr>
      </w:pPr>
    </w:p>
    <w:p w:rsidR="00072041" w:rsidRPr="00072041" w:rsidRDefault="00072041" w:rsidP="00072041">
      <w:pPr>
        <w:widowControl w:val="0"/>
        <w:suppressAutoHyphens/>
        <w:autoSpaceDE w:val="0"/>
        <w:autoSpaceDN w:val="0"/>
        <w:adjustRightInd w:val="0"/>
        <w:spacing w:after="0" w:line="360" w:lineRule="auto"/>
        <w:jc w:val="both"/>
        <w:rPr>
          <w:rFonts w:ascii="Arial" w:eastAsia="Times New Roman" w:hAnsi="Arial" w:cs="Arial"/>
          <w:lang w:eastAsia="zh-CN"/>
        </w:rPr>
      </w:pPr>
      <w:r>
        <w:rPr>
          <w:rFonts w:ascii="Arial" w:eastAsia="Times New Roman" w:hAnsi="Arial" w:cs="Arial"/>
          <w:b/>
          <w:lang w:eastAsia="zh-CN"/>
        </w:rPr>
        <w:t>6</w:t>
      </w:r>
      <w:r w:rsidRPr="00072041">
        <w:rPr>
          <w:rFonts w:ascii="Arial" w:eastAsia="Times New Roman" w:hAnsi="Arial" w:cs="Arial"/>
          <w:b/>
          <w:lang w:eastAsia="zh-CN"/>
        </w:rPr>
        <w:t>.2. -</w:t>
      </w:r>
      <w:r w:rsidRPr="00072041">
        <w:rPr>
          <w:rFonts w:ascii="Arial" w:eastAsia="Times New Roman" w:hAnsi="Arial" w:cs="Arial"/>
          <w:lang w:eastAsia="zh-CN"/>
        </w:rPr>
        <w:t xml:space="preserve"> O pagamento da Nota Fiscal somente será efetuado conforme cronograma da Secretaria Municipal de Finanças, e ocorrerão em uma das seguintes datas: 11, 21 ou 30/31, desde que a referida fatura seja entregue na Secretaria Municipal de Finanças, devidamente atestada pela Secretaria solicitante.</w:t>
      </w:r>
    </w:p>
    <w:p w:rsidR="00072041" w:rsidRPr="00072041" w:rsidRDefault="00072041" w:rsidP="00072041">
      <w:pPr>
        <w:widowControl w:val="0"/>
        <w:suppressAutoHyphens/>
        <w:autoSpaceDE w:val="0"/>
        <w:autoSpaceDN w:val="0"/>
        <w:adjustRightInd w:val="0"/>
        <w:spacing w:after="0" w:line="360" w:lineRule="auto"/>
        <w:jc w:val="both"/>
        <w:rPr>
          <w:rFonts w:ascii="Arial" w:eastAsia="Times New Roman" w:hAnsi="Arial" w:cs="Arial"/>
          <w:lang w:eastAsia="zh-CN"/>
        </w:rPr>
      </w:pPr>
    </w:p>
    <w:p w:rsidR="00072041" w:rsidRPr="00072041" w:rsidRDefault="00072041" w:rsidP="00072041">
      <w:pPr>
        <w:widowControl w:val="0"/>
        <w:suppressAutoHyphens/>
        <w:autoSpaceDE w:val="0"/>
        <w:autoSpaceDN w:val="0"/>
        <w:adjustRightInd w:val="0"/>
        <w:spacing w:after="0" w:line="360" w:lineRule="auto"/>
        <w:jc w:val="both"/>
        <w:rPr>
          <w:rFonts w:ascii="Arial" w:eastAsia="Times New Roman" w:hAnsi="Arial" w:cs="Arial"/>
          <w:lang w:eastAsia="zh-CN"/>
        </w:rPr>
      </w:pPr>
      <w:r>
        <w:rPr>
          <w:rFonts w:ascii="Arial" w:eastAsia="Times New Roman" w:hAnsi="Arial" w:cs="Arial"/>
          <w:b/>
          <w:lang w:eastAsia="zh-CN"/>
        </w:rPr>
        <w:t>6</w:t>
      </w:r>
      <w:r w:rsidRPr="00072041">
        <w:rPr>
          <w:rFonts w:ascii="Arial" w:eastAsia="Times New Roman" w:hAnsi="Arial" w:cs="Arial"/>
          <w:b/>
          <w:lang w:eastAsia="zh-CN"/>
        </w:rPr>
        <w:t>.2.1. -</w:t>
      </w:r>
      <w:r w:rsidRPr="00072041">
        <w:rPr>
          <w:rFonts w:ascii="Arial" w:eastAsia="Times New Roman" w:hAnsi="Arial" w:cs="Arial"/>
          <w:lang w:eastAsia="zh-CN"/>
        </w:rPr>
        <w:t xml:space="preserve"> As datas relacionadas no </w:t>
      </w:r>
      <w:r>
        <w:rPr>
          <w:rFonts w:ascii="Arial" w:eastAsia="Times New Roman" w:hAnsi="Arial" w:cs="Arial"/>
          <w:b/>
          <w:lang w:eastAsia="zh-CN"/>
        </w:rPr>
        <w:t>subitem 6</w:t>
      </w:r>
      <w:r w:rsidRPr="00072041">
        <w:rPr>
          <w:rFonts w:ascii="Arial" w:eastAsia="Times New Roman" w:hAnsi="Arial" w:cs="Arial"/>
          <w:b/>
          <w:lang w:eastAsia="zh-CN"/>
        </w:rPr>
        <w:t>.2.</w:t>
      </w:r>
      <w:r w:rsidRPr="00072041">
        <w:rPr>
          <w:rFonts w:ascii="Arial" w:eastAsia="Times New Roman" w:hAnsi="Arial" w:cs="Arial"/>
          <w:lang w:eastAsia="zh-CN"/>
        </w:rPr>
        <w:t xml:space="preserve"> poderão sofrer alterações, podendo ocorrer antecipações ou atrasos de acordo com cada mês.</w:t>
      </w:r>
    </w:p>
    <w:p w:rsidR="00072041" w:rsidRPr="00072041" w:rsidRDefault="00072041" w:rsidP="00072041">
      <w:pPr>
        <w:widowControl w:val="0"/>
        <w:suppressAutoHyphens/>
        <w:autoSpaceDE w:val="0"/>
        <w:autoSpaceDN w:val="0"/>
        <w:adjustRightInd w:val="0"/>
        <w:spacing w:after="0" w:line="360" w:lineRule="auto"/>
        <w:jc w:val="both"/>
        <w:rPr>
          <w:rFonts w:ascii="Arial" w:eastAsia="Times New Roman" w:hAnsi="Arial" w:cs="Arial"/>
          <w:lang w:eastAsia="zh-CN"/>
        </w:rPr>
      </w:pPr>
    </w:p>
    <w:p w:rsidR="00072041" w:rsidRDefault="00072041" w:rsidP="00072041">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6</w:t>
      </w:r>
      <w:r w:rsidRPr="00072041">
        <w:rPr>
          <w:rFonts w:ascii="Arial" w:eastAsia="Times New Roman" w:hAnsi="Arial" w:cs="Arial"/>
          <w:b/>
          <w:lang w:eastAsia="zh-CN"/>
        </w:rPr>
        <w:t>.3. -</w:t>
      </w:r>
      <w:r w:rsidRPr="00072041">
        <w:rPr>
          <w:rFonts w:ascii="Arial" w:eastAsia="Times New Roman" w:hAnsi="Arial" w:cs="Arial"/>
          <w:lang w:eastAsia="zh-CN"/>
        </w:rPr>
        <w:t xml:space="preserve"> A Contratada não poderá protocolizar a Nota Fiscal/ Fatura antes do recebimento do objeto por parte da Contratante.</w:t>
      </w:r>
    </w:p>
    <w:p w:rsidR="00072041" w:rsidRPr="00072041" w:rsidRDefault="00072041" w:rsidP="00072041">
      <w:pPr>
        <w:widowControl w:val="0"/>
        <w:suppressAutoHyphens/>
        <w:spacing w:after="0" w:line="360" w:lineRule="auto"/>
        <w:jc w:val="both"/>
        <w:rPr>
          <w:rFonts w:ascii="Arial" w:eastAsia="Times New Roman" w:hAnsi="Arial" w:cs="Arial"/>
          <w:lang w:eastAsia="zh-CN"/>
        </w:rPr>
      </w:pPr>
    </w:p>
    <w:p w:rsidR="00072041" w:rsidRPr="00072041" w:rsidRDefault="00072041" w:rsidP="00072041">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6</w:t>
      </w:r>
      <w:r w:rsidRPr="00072041">
        <w:rPr>
          <w:rFonts w:ascii="Arial" w:eastAsia="Times New Roman" w:hAnsi="Arial" w:cs="Arial"/>
          <w:b/>
          <w:lang w:eastAsia="zh-CN"/>
        </w:rPr>
        <w:t xml:space="preserve">.4. - </w:t>
      </w:r>
      <w:r w:rsidRPr="00072041">
        <w:rPr>
          <w:rFonts w:ascii="Arial" w:eastAsia="Times New Roman" w:hAnsi="Arial" w:cs="Arial"/>
          <w:lang w:eastAsia="zh-CN"/>
        </w:rPr>
        <w:t>As notas fiscais/faturas que apresentarem incorreções serão devolvidas à Contratada e seu vencimento ocorrerá obedecendo ao cronograma acima citado.</w:t>
      </w:r>
    </w:p>
    <w:p w:rsidR="00072041" w:rsidRPr="00072041" w:rsidRDefault="00072041" w:rsidP="00072041">
      <w:pPr>
        <w:widowControl w:val="0"/>
        <w:suppressAutoHyphens/>
        <w:spacing w:after="0" w:line="360" w:lineRule="auto"/>
        <w:jc w:val="both"/>
        <w:rPr>
          <w:rFonts w:ascii="Arial" w:eastAsia="Times New Roman" w:hAnsi="Arial" w:cs="Arial"/>
          <w:lang w:eastAsia="zh-CN"/>
        </w:rPr>
      </w:pPr>
    </w:p>
    <w:p w:rsidR="00072041" w:rsidRPr="00072041" w:rsidRDefault="00072041" w:rsidP="00072041">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6</w:t>
      </w:r>
      <w:r w:rsidRPr="00072041">
        <w:rPr>
          <w:rFonts w:ascii="Arial" w:eastAsia="Times New Roman" w:hAnsi="Arial" w:cs="Arial"/>
          <w:b/>
          <w:lang w:eastAsia="zh-CN"/>
        </w:rPr>
        <w:t>.5. -</w:t>
      </w:r>
      <w:r w:rsidRPr="00072041">
        <w:rPr>
          <w:rFonts w:ascii="Arial" w:eastAsia="Times New Roman" w:hAnsi="Arial" w:cs="Arial"/>
          <w:lang w:eastAsia="zh-CN"/>
        </w:rPr>
        <w:t xml:space="preserve"> Caso o dia do pagamento coincida aos sábados, domingos, feriados ou pontos facultativos, o mesmo será efetuado no primeiro dia útil subsequente sem qualquer incidência de correção monetária.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072041" w:rsidRDefault="00072041" w:rsidP="006A6E5B">
      <w:pPr>
        <w:widowControl w:val="0"/>
        <w:suppressAutoHyphens/>
        <w:spacing w:after="0" w:line="360" w:lineRule="auto"/>
        <w:jc w:val="both"/>
        <w:rPr>
          <w:rFonts w:ascii="Arial" w:eastAsia="Times New Roman" w:hAnsi="Arial" w:cs="Arial"/>
          <w:b/>
          <w:bCs/>
          <w:u w:val="single"/>
          <w:lang w:eastAsia="zh-CN"/>
        </w:rPr>
      </w:pPr>
    </w:p>
    <w:p w:rsidR="00072041" w:rsidRDefault="00072041" w:rsidP="006A6E5B">
      <w:pPr>
        <w:widowControl w:val="0"/>
        <w:suppressAutoHyphens/>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CLÁUSULA SÉTIMA - DA ALTERAÇÃO</w:t>
      </w: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b/>
          <w:lang w:eastAsia="zh-CN"/>
        </w:rPr>
      </w:pPr>
    </w:p>
    <w:p w:rsidR="006A6E5B" w:rsidRPr="000102F2" w:rsidRDefault="00072041" w:rsidP="006A6E5B">
      <w:pPr>
        <w:widowControl w:val="0"/>
        <w:suppressAutoHyphens/>
        <w:overflowPunct w:val="0"/>
        <w:autoSpaceDE w:val="0"/>
        <w:spacing w:after="0" w:line="360" w:lineRule="auto"/>
        <w:jc w:val="both"/>
        <w:textAlignment w:val="baseline"/>
        <w:rPr>
          <w:rFonts w:ascii="Arial" w:eastAsia="Times New Roman" w:hAnsi="Arial" w:cs="Arial"/>
          <w:lang w:eastAsia="zh-CN"/>
        </w:rPr>
      </w:pPr>
      <w:r>
        <w:rPr>
          <w:rFonts w:ascii="Arial" w:eastAsia="Times New Roman" w:hAnsi="Arial" w:cs="Arial"/>
          <w:b/>
          <w:lang w:eastAsia="zh-CN"/>
        </w:rPr>
        <w:t>7.</w:t>
      </w:r>
      <w:r w:rsidR="006A6E5B" w:rsidRPr="000102F2">
        <w:rPr>
          <w:rFonts w:ascii="Arial" w:eastAsia="Times New Roman" w:hAnsi="Arial" w:cs="Arial"/>
          <w:b/>
          <w:lang w:eastAsia="zh-CN"/>
        </w:rPr>
        <w:t>1. -</w:t>
      </w:r>
      <w:r w:rsidR="006A6E5B" w:rsidRPr="000102F2">
        <w:rPr>
          <w:rFonts w:ascii="Arial" w:eastAsia="Times New Roman" w:hAnsi="Arial" w:cs="Arial"/>
          <w:lang w:eastAsia="zh-CN"/>
        </w:rPr>
        <w:t xml:space="preserve"> A Ata de Registro de Preços poderá sofrer alterações, obedecidas às disposições contidas no Art. 65 da Lei nº 8.666/93.</w:t>
      </w: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lang w:eastAsia="zh-CN"/>
        </w:rPr>
      </w:pPr>
    </w:p>
    <w:p w:rsidR="006A6E5B" w:rsidRPr="000102F2" w:rsidRDefault="00072041" w:rsidP="006A6E5B">
      <w:pPr>
        <w:widowControl w:val="0"/>
        <w:suppressAutoHyphens/>
        <w:overflowPunct w:val="0"/>
        <w:autoSpaceDE w:val="0"/>
        <w:spacing w:after="0" w:line="360" w:lineRule="auto"/>
        <w:jc w:val="both"/>
        <w:textAlignment w:val="baseline"/>
        <w:rPr>
          <w:rFonts w:ascii="Arial" w:eastAsia="Times New Roman" w:hAnsi="Arial" w:cs="Arial"/>
          <w:lang w:eastAsia="zh-CN"/>
        </w:rPr>
      </w:pPr>
      <w:r>
        <w:rPr>
          <w:rFonts w:ascii="Arial" w:eastAsia="Times New Roman" w:hAnsi="Arial" w:cs="Arial"/>
          <w:b/>
          <w:lang w:eastAsia="zh-CN"/>
        </w:rPr>
        <w:t>7.</w:t>
      </w:r>
      <w:r w:rsidR="006A6E5B" w:rsidRPr="000102F2">
        <w:rPr>
          <w:rFonts w:ascii="Arial" w:eastAsia="Times New Roman" w:hAnsi="Arial" w:cs="Arial"/>
          <w:b/>
          <w:lang w:eastAsia="zh-CN"/>
        </w:rPr>
        <w:t>2. -</w:t>
      </w:r>
      <w:r w:rsidR="006A6E5B" w:rsidRPr="000102F2">
        <w:rPr>
          <w:rFonts w:ascii="Arial" w:eastAsia="Times New Roman" w:hAnsi="Arial" w:cs="Arial"/>
          <w:lang w:eastAsia="zh-CN"/>
        </w:rPr>
        <w:t xml:space="preserve">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6A6E5B" w:rsidRPr="000102F2" w:rsidRDefault="006A6E5B" w:rsidP="006A6E5B">
      <w:pPr>
        <w:widowControl w:val="0"/>
        <w:suppressAutoHyphens/>
        <w:overflowPunct w:val="0"/>
        <w:autoSpaceDE w:val="0"/>
        <w:spacing w:after="0" w:line="360" w:lineRule="auto"/>
        <w:jc w:val="both"/>
        <w:textAlignment w:val="baseline"/>
        <w:rPr>
          <w:rFonts w:ascii="Arial" w:eastAsia="Times New Roman" w:hAnsi="Arial" w:cs="Arial"/>
          <w:lang w:eastAsia="zh-CN"/>
        </w:rPr>
      </w:pPr>
    </w:p>
    <w:p w:rsidR="006A6E5B" w:rsidRPr="000102F2" w:rsidRDefault="00072041" w:rsidP="006A6E5B">
      <w:pPr>
        <w:widowControl w:val="0"/>
        <w:suppressAutoHyphens/>
        <w:overflowPunct w:val="0"/>
        <w:autoSpaceDE w:val="0"/>
        <w:spacing w:after="0" w:line="360" w:lineRule="auto"/>
        <w:jc w:val="both"/>
        <w:textAlignment w:val="baseline"/>
        <w:rPr>
          <w:rFonts w:ascii="Arial" w:eastAsia="Times New Roman" w:hAnsi="Arial" w:cs="Arial"/>
          <w:lang w:eastAsia="zh-CN"/>
        </w:rPr>
      </w:pPr>
      <w:r>
        <w:rPr>
          <w:rFonts w:ascii="Arial" w:eastAsia="Times New Roman" w:hAnsi="Arial" w:cs="Arial"/>
          <w:b/>
          <w:lang w:eastAsia="zh-CN"/>
        </w:rPr>
        <w:t>7.</w:t>
      </w:r>
      <w:r w:rsidR="006A6E5B" w:rsidRPr="000102F2">
        <w:rPr>
          <w:rFonts w:ascii="Arial" w:eastAsia="Times New Roman" w:hAnsi="Arial" w:cs="Arial"/>
          <w:b/>
          <w:lang w:eastAsia="zh-CN"/>
        </w:rPr>
        <w:t>3. -</w:t>
      </w:r>
      <w:r w:rsidR="006A6E5B" w:rsidRPr="000102F2">
        <w:rPr>
          <w:rFonts w:ascii="Arial" w:eastAsia="Times New Roman" w:hAnsi="Arial" w:cs="Arial"/>
          <w:lang w:eastAsia="zh-CN"/>
        </w:rPr>
        <w:t xml:space="preserve"> Quando o preço inicialmente registrado, por motivo superveniente, tornar-se superior ao preço praticado no mercado, a PREFEITURA MUNICIPAL DE REGISTRO deverá:</w:t>
      </w:r>
    </w:p>
    <w:p w:rsidR="006A6E5B" w:rsidRPr="00072041" w:rsidRDefault="006A6E5B" w:rsidP="00072041">
      <w:pPr>
        <w:widowControl w:val="0"/>
        <w:suppressAutoHyphens/>
        <w:overflowPunct w:val="0"/>
        <w:autoSpaceDE w:val="0"/>
        <w:spacing w:after="0" w:line="360" w:lineRule="auto"/>
        <w:jc w:val="both"/>
        <w:textAlignment w:val="baseline"/>
        <w:rPr>
          <w:rFonts w:ascii="Arial" w:eastAsia="Times New Roman" w:hAnsi="Arial" w:cs="Arial"/>
          <w:lang w:eastAsia="zh-CN"/>
        </w:rPr>
      </w:pPr>
    </w:p>
    <w:p w:rsidR="00072041" w:rsidRPr="00072041" w:rsidRDefault="006A6E5B" w:rsidP="00072041">
      <w:pPr>
        <w:pStyle w:val="PargrafodaLista"/>
        <w:numPr>
          <w:ilvl w:val="0"/>
          <w:numId w:val="35"/>
        </w:numPr>
        <w:spacing w:line="360" w:lineRule="auto"/>
        <w:jc w:val="both"/>
        <w:rPr>
          <w:rFonts w:ascii="Arial" w:hAnsi="Arial" w:cs="Arial"/>
          <w:color w:val="000000"/>
          <w:sz w:val="22"/>
          <w:szCs w:val="22"/>
        </w:rPr>
      </w:pPr>
      <w:r w:rsidRPr="00072041">
        <w:rPr>
          <w:rFonts w:ascii="Arial" w:hAnsi="Arial" w:cs="Arial"/>
          <w:color w:val="000000"/>
          <w:sz w:val="22"/>
          <w:szCs w:val="22"/>
        </w:rPr>
        <w:t>Convocar o fornecedor visando à negociação para redução de preços e sua adequação ao praticado no mercado;</w:t>
      </w:r>
    </w:p>
    <w:p w:rsidR="00072041" w:rsidRPr="00072041" w:rsidRDefault="00072041" w:rsidP="00072041">
      <w:pPr>
        <w:pStyle w:val="PargrafodaLista"/>
        <w:spacing w:line="360" w:lineRule="auto"/>
        <w:ind w:left="720"/>
        <w:jc w:val="both"/>
        <w:rPr>
          <w:rFonts w:ascii="Arial" w:hAnsi="Arial" w:cs="Arial"/>
          <w:color w:val="000000"/>
          <w:sz w:val="22"/>
          <w:szCs w:val="22"/>
        </w:rPr>
      </w:pPr>
    </w:p>
    <w:p w:rsidR="00072041" w:rsidRPr="00072041" w:rsidRDefault="006A6E5B" w:rsidP="00072041">
      <w:pPr>
        <w:pStyle w:val="PargrafodaLista"/>
        <w:numPr>
          <w:ilvl w:val="0"/>
          <w:numId w:val="35"/>
        </w:numPr>
        <w:spacing w:line="360" w:lineRule="auto"/>
        <w:jc w:val="both"/>
        <w:rPr>
          <w:rFonts w:ascii="Arial" w:hAnsi="Arial" w:cs="Arial"/>
          <w:color w:val="000000"/>
          <w:sz w:val="22"/>
          <w:szCs w:val="22"/>
        </w:rPr>
      </w:pPr>
      <w:r w:rsidRPr="00072041">
        <w:rPr>
          <w:rFonts w:ascii="Arial" w:hAnsi="Arial" w:cs="Arial"/>
          <w:color w:val="000000"/>
          <w:sz w:val="22"/>
          <w:szCs w:val="22"/>
        </w:rPr>
        <w:t xml:space="preserve">Frustrada a negociação, o fornecedor será liberado do compromisso assumido; e </w:t>
      </w:r>
    </w:p>
    <w:p w:rsidR="00072041" w:rsidRPr="00072041" w:rsidRDefault="00072041" w:rsidP="00072041">
      <w:pPr>
        <w:pStyle w:val="PargrafodaLista"/>
        <w:spacing w:line="360" w:lineRule="auto"/>
        <w:rPr>
          <w:rFonts w:ascii="Arial" w:hAnsi="Arial" w:cs="Arial"/>
          <w:color w:val="000000"/>
          <w:sz w:val="22"/>
          <w:szCs w:val="22"/>
        </w:rPr>
      </w:pPr>
    </w:p>
    <w:p w:rsidR="006A6E5B" w:rsidRPr="00072041" w:rsidRDefault="006A6E5B" w:rsidP="00072041">
      <w:pPr>
        <w:pStyle w:val="PargrafodaLista"/>
        <w:numPr>
          <w:ilvl w:val="0"/>
          <w:numId w:val="35"/>
        </w:numPr>
        <w:spacing w:line="360" w:lineRule="auto"/>
        <w:jc w:val="both"/>
        <w:rPr>
          <w:rFonts w:ascii="Arial" w:hAnsi="Arial" w:cs="Arial"/>
          <w:color w:val="000000"/>
          <w:sz w:val="22"/>
          <w:szCs w:val="22"/>
        </w:rPr>
      </w:pPr>
      <w:r w:rsidRPr="00072041">
        <w:rPr>
          <w:rFonts w:ascii="Arial" w:hAnsi="Arial" w:cs="Arial"/>
          <w:color w:val="000000"/>
          <w:sz w:val="22"/>
          <w:szCs w:val="22"/>
        </w:rPr>
        <w:t>Convocar os demais fornecedores visando igual oportunidade de negociação.</w:t>
      </w:r>
    </w:p>
    <w:p w:rsidR="006A6E5B" w:rsidRPr="00072041" w:rsidRDefault="006A6E5B" w:rsidP="00072041">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6A6E5B" w:rsidRPr="000102F2" w:rsidRDefault="00072041"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Pr>
          <w:rFonts w:ascii="Arial" w:eastAsia="Times New Roman" w:hAnsi="Arial" w:cs="Arial"/>
          <w:b/>
          <w:color w:val="000000"/>
          <w:lang w:eastAsia="zh-CN"/>
        </w:rPr>
        <w:t>7.</w:t>
      </w:r>
      <w:r w:rsidR="006A6E5B" w:rsidRPr="000102F2">
        <w:rPr>
          <w:rFonts w:ascii="Arial" w:eastAsia="Times New Roman" w:hAnsi="Arial" w:cs="Arial"/>
          <w:b/>
          <w:color w:val="000000"/>
          <w:lang w:eastAsia="zh-CN"/>
        </w:rPr>
        <w:t>4. -</w:t>
      </w:r>
      <w:r w:rsidR="006A6E5B" w:rsidRPr="000102F2">
        <w:rPr>
          <w:rFonts w:ascii="Arial" w:eastAsia="Times New Roman" w:hAnsi="Arial" w:cs="Arial"/>
          <w:color w:val="000000"/>
          <w:lang w:eastAsia="zh-CN"/>
        </w:rPr>
        <w:t xml:space="preserve"> Quando o preço de mercado </w:t>
      </w:r>
      <w:proofErr w:type="gramStart"/>
      <w:r w:rsidR="006A6E5B" w:rsidRPr="000102F2">
        <w:rPr>
          <w:rFonts w:ascii="Arial" w:eastAsia="Times New Roman" w:hAnsi="Arial" w:cs="Arial"/>
          <w:color w:val="000000"/>
          <w:lang w:eastAsia="zh-CN"/>
        </w:rPr>
        <w:t>tornar-se</w:t>
      </w:r>
      <w:proofErr w:type="gramEnd"/>
      <w:r w:rsidR="006A6E5B" w:rsidRPr="000102F2">
        <w:rPr>
          <w:rFonts w:ascii="Arial" w:eastAsia="Times New Roman" w:hAnsi="Arial" w:cs="Arial"/>
          <w:color w:val="000000"/>
          <w:lang w:eastAsia="zh-CN"/>
        </w:rPr>
        <w:t xml:space="preserve"> superior aos preços registrados e o fornecedor, mediante requerimento devidamente comprovado, não puder cumprir o compromisso, a PREFEITURA MUNICIPAL DE REGISTRO poderá:</w:t>
      </w:r>
    </w:p>
    <w:p w:rsidR="006A6E5B" w:rsidRPr="00072041" w:rsidRDefault="006A6E5B" w:rsidP="00072041">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072041" w:rsidRPr="00072041" w:rsidRDefault="006A6E5B" w:rsidP="00072041">
      <w:pPr>
        <w:pStyle w:val="PargrafodaLista"/>
        <w:numPr>
          <w:ilvl w:val="0"/>
          <w:numId w:val="36"/>
        </w:numPr>
        <w:spacing w:line="360" w:lineRule="auto"/>
        <w:jc w:val="both"/>
        <w:rPr>
          <w:rFonts w:ascii="Arial" w:hAnsi="Arial" w:cs="Arial"/>
          <w:color w:val="000000"/>
          <w:sz w:val="22"/>
          <w:szCs w:val="22"/>
        </w:rPr>
      </w:pPr>
      <w:r w:rsidRPr="00072041">
        <w:rPr>
          <w:rFonts w:ascii="Arial" w:hAnsi="Arial" w:cs="Arial"/>
          <w:color w:val="000000"/>
          <w:sz w:val="22"/>
          <w:szCs w:val="22"/>
        </w:rPr>
        <w:t>Acatar pedido de reajuste dos preços, mediante aprovação do requerimento devidamente acompanhado das devidas comprovações;</w:t>
      </w:r>
    </w:p>
    <w:p w:rsidR="00072041" w:rsidRDefault="00072041" w:rsidP="00072041">
      <w:pPr>
        <w:pStyle w:val="PargrafodaLista"/>
        <w:spacing w:line="360" w:lineRule="auto"/>
        <w:ind w:left="720"/>
        <w:jc w:val="both"/>
        <w:rPr>
          <w:rFonts w:ascii="Arial" w:hAnsi="Arial" w:cs="Arial"/>
          <w:color w:val="000000"/>
          <w:sz w:val="22"/>
          <w:szCs w:val="22"/>
        </w:rPr>
      </w:pPr>
    </w:p>
    <w:p w:rsidR="00072041" w:rsidRDefault="00072041" w:rsidP="00072041">
      <w:pPr>
        <w:pStyle w:val="PargrafodaLista"/>
        <w:spacing w:line="360" w:lineRule="auto"/>
        <w:ind w:left="720"/>
        <w:jc w:val="both"/>
        <w:rPr>
          <w:rFonts w:ascii="Arial" w:hAnsi="Arial" w:cs="Arial"/>
          <w:color w:val="000000"/>
          <w:sz w:val="22"/>
          <w:szCs w:val="22"/>
        </w:rPr>
      </w:pPr>
    </w:p>
    <w:p w:rsidR="00072041" w:rsidRPr="00072041" w:rsidRDefault="00072041" w:rsidP="00072041">
      <w:pPr>
        <w:pStyle w:val="PargrafodaLista"/>
        <w:spacing w:line="360" w:lineRule="auto"/>
        <w:ind w:left="720"/>
        <w:jc w:val="both"/>
        <w:rPr>
          <w:rFonts w:ascii="Arial" w:hAnsi="Arial" w:cs="Arial"/>
          <w:color w:val="000000"/>
          <w:sz w:val="22"/>
          <w:szCs w:val="22"/>
        </w:rPr>
      </w:pPr>
    </w:p>
    <w:p w:rsidR="00072041" w:rsidRPr="00072041" w:rsidRDefault="006A6E5B" w:rsidP="00072041">
      <w:pPr>
        <w:pStyle w:val="PargrafodaLista"/>
        <w:numPr>
          <w:ilvl w:val="0"/>
          <w:numId w:val="36"/>
        </w:numPr>
        <w:spacing w:line="360" w:lineRule="auto"/>
        <w:jc w:val="both"/>
        <w:rPr>
          <w:rFonts w:ascii="Arial" w:hAnsi="Arial" w:cs="Arial"/>
          <w:color w:val="000000"/>
          <w:sz w:val="22"/>
          <w:szCs w:val="22"/>
        </w:rPr>
      </w:pPr>
      <w:r w:rsidRPr="00072041">
        <w:rPr>
          <w:rFonts w:ascii="Arial" w:hAnsi="Arial" w:cs="Arial"/>
          <w:color w:val="000000"/>
          <w:sz w:val="22"/>
          <w:szCs w:val="22"/>
        </w:rPr>
        <w:lastRenderedPageBreak/>
        <w:t>Liberar o fornecedor do compromisso assumido, sem aplicação da penalidade, confirmando a veracidade dos motivos e comprovantes apresentados, e se a comunicação ocorrer antes do pedido de execução; e</w:t>
      </w:r>
    </w:p>
    <w:p w:rsidR="00072041" w:rsidRPr="00072041" w:rsidRDefault="00072041" w:rsidP="00072041">
      <w:pPr>
        <w:pStyle w:val="PargrafodaLista"/>
        <w:spacing w:line="360" w:lineRule="auto"/>
        <w:rPr>
          <w:rFonts w:ascii="Arial" w:hAnsi="Arial" w:cs="Arial"/>
          <w:color w:val="000000"/>
          <w:sz w:val="22"/>
          <w:szCs w:val="22"/>
        </w:rPr>
      </w:pPr>
    </w:p>
    <w:p w:rsidR="006A6E5B" w:rsidRPr="00072041" w:rsidRDefault="006A6E5B" w:rsidP="00072041">
      <w:pPr>
        <w:pStyle w:val="PargrafodaLista"/>
        <w:numPr>
          <w:ilvl w:val="0"/>
          <w:numId w:val="36"/>
        </w:numPr>
        <w:spacing w:line="360" w:lineRule="auto"/>
        <w:jc w:val="both"/>
        <w:rPr>
          <w:rFonts w:ascii="Arial" w:hAnsi="Arial" w:cs="Arial"/>
          <w:color w:val="000000"/>
          <w:sz w:val="22"/>
          <w:szCs w:val="22"/>
        </w:rPr>
      </w:pPr>
      <w:r w:rsidRPr="00072041">
        <w:rPr>
          <w:rFonts w:ascii="Arial" w:hAnsi="Arial" w:cs="Arial"/>
          <w:color w:val="000000"/>
          <w:sz w:val="22"/>
          <w:szCs w:val="22"/>
        </w:rPr>
        <w:t>Convocar os demais fornecedores visando igual oportunidade de negociação.</w:t>
      </w:r>
    </w:p>
    <w:p w:rsidR="006A6E5B" w:rsidRPr="00072041" w:rsidRDefault="006A6E5B" w:rsidP="00072041">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p>
    <w:p w:rsidR="006A6E5B" w:rsidRPr="000102F2" w:rsidRDefault="00072041"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Pr>
          <w:rFonts w:ascii="Arial" w:eastAsia="Times New Roman" w:hAnsi="Arial" w:cs="Arial"/>
          <w:b/>
          <w:color w:val="000000"/>
          <w:lang w:eastAsia="zh-CN"/>
        </w:rPr>
        <w:t>7.</w:t>
      </w:r>
      <w:r w:rsidR="006A6E5B" w:rsidRPr="000102F2">
        <w:rPr>
          <w:rFonts w:ascii="Arial" w:eastAsia="Times New Roman" w:hAnsi="Arial" w:cs="Arial"/>
          <w:b/>
          <w:color w:val="000000"/>
          <w:lang w:eastAsia="zh-CN"/>
        </w:rPr>
        <w:t>5. -</w:t>
      </w:r>
      <w:r w:rsidR="006A6E5B" w:rsidRPr="000102F2">
        <w:rPr>
          <w:rFonts w:ascii="Arial" w:eastAsia="Times New Roman" w:hAnsi="Arial" w:cs="Arial"/>
          <w:color w:val="000000"/>
          <w:lang w:eastAsia="zh-CN"/>
        </w:rPr>
        <w:t xml:space="preserve"> Não havendo êxito nas negociações, a PREFEITURA MUNICIPAL DE REGISTRO deverá proceder à revogação da ATA DE REGISTRO DE PREÇOS, adotando as medidas cabíveis para obtenção da contratação mais vantajosa.</w:t>
      </w: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p>
    <w:p w:rsidR="006A6E5B" w:rsidRPr="000102F2" w:rsidRDefault="00FE5B26" w:rsidP="006A6E5B">
      <w:pPr>
        <w:widowControl w:val="0"/>
        <w:suppressAutoHyphens/>
        <w:overflowPunct w:val="0"/>
        <w:autoSpaceDE w:val="0"/>
        <w:spacing w:after="0" w:line="360" w:lineRule="auto"/>
        <w:jc w:val="both"/>
        <w:textAlignment w:val="baseline"/>
        <w:rPr>
          <w:rFonts w:ascii="Arial" w:eastAsia="Times New Roman" w:hAnsi="Arial" w:cs="Arial"/>
          <w:color w:val="000000"/>
          <w:lang w:eastAsia="zh-CN"/>
        </w:rPr>
      </w:pPr>
      <w:r>
        <w:rPr>
          <w:rFonts w:ascii="Arial" w:eastAsia="Times New Roman" w:hAnsi="Arial" w:cs="Arial"/>
          <w:b/>
          <w:color w:val="000000"/>
          <w:lang w:eastAsia="zh-CN"/>
        </w:rPr>
        <w:t>7.</w:t>
      </w:r>
      <w:r w:rsidR="006A6E5B" w:rsidRPr="000102F2">
        <w:rPr>
          <w:rFonts w:ascii="Arial" w:eastAsia="Times New Roman" w:hAnsi="Arial" w:cs="Arial"/>
          <w:b/>
          <w:color w:val="000000"/>
          <w:lang w:eastAsia="zh-CN"/>
        </w:rPr>
        <w:t>6. -</w:t>
      </w:r>
      <w:r w:rsidR="006A6E5B" w:rsidRPr="000102F2">
        <w:rPr>
          <w:rFonts w:ascii="Arial" w:eastAsia="Times New Roman" w:hAnsi="Arial" w:cs="Arial"/>
          <w:color w:val="000000"/>
          <w:lang w:eastAsia="zh-CN"/>
        </w:rPr>
        <w:t xml:space="preserve"> A Administração não se obriga a utilizar a Ata de Registro de Preços, se durante a vigência constatar que os preços registrados estiverem superiores aos praticados no mercado, nas mesmas especificações e condições da Ata de Registro de Preços, bem como nos casos que a sua utilização se mostrar antieconômica ou desnecessário o objeto.</w:t>
      </w: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CLÁUSULA OITAVA - DO CRITÉRIO DE REAJUSTE</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FE5B26" w:rsidRPr="00FE5B26" w:rsidRDefault="00FE5B26" w:rsidP="00FE5B26">
      <w:pPr>
        <w:widowControl w:val="0"/>
        <w:suppressAutoHyphens/>
        <w:spacing w:after="0" w:line="360" w:lineRule="auto"/>
        <w:jc w:val="both"/>
        <w:rPr>
          <w:rFonts w:ascii="Arial" w:eastAsia="Times New Roman" w:hAnsi="Arial" w:cs="Arial"/>
          <w:color w:val="000000"/>
          <w:lang w:eastAsia="zh-CN"/>
        </w:rPr>
      </w:pPr>
      <w:r w:rsidRPr="00FE5B26">
        <w:rPr>
          <w:rFonts w:ascii="Arial" w:eastAsia="Times New Roman" w:hAnsi="Arial" w:cs="Arial"/>
          <w:b/>
          <w:lang w:eastAsia="zh-CN"/>
        </w:rPr>
        <w:t>8.1. -</w:t>
      </w:r>
      <w:r w:rsidRPr="00FE5B26">
        <w:rPr>
          <w:rFonts w:ascii="Arial" w:eastAsia="Times New Roman" w:hAnsi="Arial" w:cs="Arial"/>
          <w:lang w:eastAsia="zh-CN"/>
        </w:rPr>
        <w:t xml:space="preserve"> O preço registrado não será objeto </w:t>
      </w:r>
      <w:r w:rsidRPr="00FE5B26">
        <w:rPr>
          <w:rFonts w:ascii="Arial" w:eastAsia="Times New Roman" w:hAnsi="Arial" w:cs="Arial"/>
          <w:color w:val="000000"/>
          <w:lang w:eastAsia="zh-CN"/>
        </w:rPr>
        <w:t>de atualização monetária ou reajustamento de preços, nos termos da Lei Federal nº 8.840/94 e somente será admitida, nos limites da Lei, a recomposição de preços de que trata o art. 65, II, alínea "d", da Lei Federal nº 8.666/93 e ulteriores alterações.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r w:rsidRPr="000102F2">
        <w:rPr>
          <w:rFonts w:ascii="Arial" w:eastAsia="Times New Roman" w:hAnsi="Arial" w:cs="Arial"/>
          <w:b/>
          <w:u w:val="single"/>
          <w:lang w:eastAsia="zh-CN"/>
        </w:rPr>
        <w:t>CLÁUSULA NONA - DA DISPENSA DE GARANTIA</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FE5B26"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9.</w:t>
      </w:r>
      <w:r w:rsidR="006A6E5B" w:rsidRPr="000102F2">
        <w:rPr>
          <w:rFonts w:ascii="Arial" w:eastAsia="Times New Roman" w:hAnsi="Arial" w:cs="Arial"/>
          <w:b/>
          <w:lang w:eastAsia="zh-CN"/>
        </w:rPr>
        <w:t>1. -</w:t>
      </w:r>
      <w:r w:rsidR="006A6E5B" w:rsidRPr="000102F2">
        <w:rPr>
          <w:rFonts w:ascii="Arial" w:eastAsia="Times New Roman" w:hAnsi="Arial" w:cs="Arial"/>
          <w:lang w:eastAsia="zh-CN"/>
        </w:rPr>
        <w:t xml:space="preserve"> Não será exigida a prestação de garantia, para participação no presente </w:t>
      </w:r>
      <w:r w:rsidR="006A6E5B" w:rsidRPr="000102F2">
        <w:rPr>
          <w:rFonts w:ascii="Arial" w:eastAsia="Times New Roman" w:hAnsi="Arial" w:cs="Arial"/>
          <w:b/>
          <w:lang w:eastAsia="zh-CN"/>
        </w:rPr>
        <w:t>PREGÃO.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FE5B26" w:rsidRDefault="00FE5B26" w:rsidP="006A6E5B">
      <w:pPr>
        <w:widowControl w:val="0"/>
        <w:suppressAutoHyphens/>
        <w:spacing w:after="0" w:line="360" w:lineRule="auto"/>
        <w:jc w:val="both"/>
        <w:rPr>
          <w:rFonts w:ascii="Arial" w:eastAsia="Times New Roman" w:hAnsi="Arial" w:cs="Arial"/>
          <w:b/>
          <w:bCs/>
          <w:u w:val="single"/>
          <w:lang w:eastAsia="zh-CN"/>
        </w:rPr>
      </w:pPr>
    </w:p>
    <w:p w:rsidR="00FE5B26" w:rsidRDefault="00FE5B26" w:rsidP="006A6E5B">
      <w:pPr>
        <w:widowControl w:val="0"/>
        <w:suppressAutoHyphens/>
        <w:spacing w:after="0" w:line="360" w:lineRule="auto"/>
        <w:jc w:val="both"/>
        <w:rPr>
          <w:rFonts w:ascii="Arial" w:eastAsia="Times New Roman" w:hAnsi="Arial" w:cs="Arial"/>
          <w:b/>
          <w:bCs/>
          <w:u w:val="single"/>
          <w:lang w:eastAsia="zh-CN"/>
        </w:rPr>
      </w:pPr>
    </w:p>
    <w:p w:rsidR="00FE5B26" w:rsidRDefault="00FE5B26" w:rsidP="006A6E5B">
      <w:pPr>
        <w:widowControl w:val="0"/>
        <w:suppressAutoHyphens/>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r w:rsidRPr="000102F2">
        <w:rPr>
          <w:rFonts w:ascii="Arial" w:eastAsia="Times New Roman" w:hAnsi="Arial" w:cs="Arial"/>
          <w:b/>
          <w:bCs/>
          <w:u w:val="single"/>
          <w:lang w:eastAsia="zh-CN"/>
        </w:rPr>
        <w:lastRenderedPageBreak/>
        <w:t>CLÁUSULA DÉCIMA – DOS DIREITOS E DAS OBRIGAÇÕES</w:t>
      </w:r>
    </w:p>
    <w:p w:rsidR="006A6E5B" w:rsidRPr="000102F2" w:rsidRDefault="006A6E5B" w:rsidP="006A6E5B">
      <w:pPr>
        <w:widowControl w:val="0"/>
        <w:suppressAutoHyphens/>
        <w:spacing w:after="0" w:line="360" w:lineRule="auto"/>
        <w:jc w:val="both"/>
        <w:rPr>
          <w:rFonts w:ascii="Arial" w:eastAsia="Times New Roman" w:hAnsi="Arial" w:cs="Arial"/>
          <w:u w:val="single"/>
          <w:lang w:eastAsia="zh-CN"/>
        </w:rPr>
      </w:pPr>
    </w:p>
    <w:p w:rsidR="006A6E5B" w:rsidRPr="000102F2" w:rsidRDefault="00AE2C51" w:rsidP="006A6E5B">
      <w:pPr>
        <w:widowControl w:val="0"/>
        <w:suppressAutoHyphens/>
        <w:spacing w:after="0" w:line="360" w:lineRule="auto"/>
        <w:jc w:val="both"/>
        <w:rPr>
          <w:rFonts w:ascii="Arial" w:eastAsia="Times New Roman" w:hAnsi="Arial" w:cs="Arial"/>
          <w:b/>
          <w:lang w:eastAsia="zh-CN"/>
        </w:rPr>
      </w:pPr>
      <w:r>
        <w:rPr>
          <w:rFonts w:ascii="Arial" w:eastAsia="Times New Roman" w:hAnsi="Arial" w:cs="Arial"/>
          <w:b/>
          <w:lang w:eastAsia="zh-CN"/>
        </w:rPr>
        <w:t>10.</w:t>
      </w:r>
      <w:r w:rsidR="006A6E5B" w:rsidRPr="000102F2">
        <w:rPr>
          <w:rFonts w:ascii="Arial" w:eastAsia="Times New Roman" w:hAnsi="Arial" w:cs="Arial"/>
          <w:b/>
          <w:lang w:eastAsia="zh-CN"/>
        </w:rPr>
        <w:t>1. – DOS DIREITOS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AE2C5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10.</w:t>
      </w:r>
      <w:r w:rsidR="006A6E5B" w:rsidRPr="000102F2">
        <w:rPr>
          <w:rFonts w:ascii="Arial" w:eastAsia="Times New Roman" w:hAnsi="Arial" w:cs="Arial"/>
          <w:b/>
          <w:lang w:eastAsia="zh-CN"/>
        </w:rPr>
        <w:t xml:space="preserve">1.1. - </w:t>
      </w:r>
      <w:r w:rsidR="006A6E5B" w:rsidRPr="000102F2">
        <w:rPr>
          <w:rFonts w:ascii="Arial" w:eastAsia="Times New Roman" w:hAnsi="Arial" w:cs="Arial"/>
          <w:lang w:eastAsia="zh-CN"/>
        </w:rPr>
        <w:t xml:space="preserve">Constituem direitos </w:t>
      </w:r>
      <w:proofErr w:type="gramStart"/>
      <w:r w:rsidR="006A6E5B" w:rsidRPr="000102F2">
        <w:rPr>
          <w:rFonts w:ascii="Arial" w:eastAsia="Times New Roman" w:hAnsi="Arial" w:cs="Arial"/>
          <w:lang w:eastAsia="zh-CN"/>
        </w:rPr>
        <w:t>do</w:t>
      </w:r>
      <w:proofErr w:type="gramEnd"/>
      <w:r w:rsidR="006A6E5B" w:rsidRPr="000102F2">
        <w:rPr>
          <w:rFonts w:ascii="Arial" w:eastAsia="Times New Roman" w:hAnsi="Arial" w:cs="Arial"/>
          <w:lang w:eastAsia="zh-CN"/>
        </w:rPr>
        <w:t xml:space="preserve"> </w:t>
      </w:r>
      <w:r w:rsidR="006A6E5B" w:rsidRPr="000102F2">
        <w:rPr>
          <w:rFonts w:ascii="Arial" w:eastAsia="Times New Roman" w:hAnsi="Arial" w:cs="Arial"/>
          <w:b/>
          <w:lang w:eastAsia="zh-CN"/>
        </w:rPr>
        <w:t>ÓRGÃO GERENCIADOR</w:t>
      </w:r>
      <w:r w:rsidR="006A6E5B" w:rsidRPr="000102F2">
        <w:rPr>
          <w:rFonts w:ascii="Arial" w:eastAsia="Times New Roman" w:hAnsi="Arial" w:cs="Arial"/>
          <w:lang w:eastAsia="zh-CN"/>
        </w:rPr>
        <w:t xml:space="preserve"> receber o objeto nas condições avençadas e do </w:t>
      </w:r>
      <w:r w:rsidR="006A6E5B" w:rsidRPr="000102F2">
        <w:rPr>
          <w:rFonts w:ascii="Arial" w:eastAsia="Times New Roman" w:hAnsi="Arial" w:cs="Arial"/>
          <w:b/>
          <w:lang w:eastAsia="zh-CN"/>
        </w:rPr>
        <w:t>DETENTOR DA ATA</w:t>
      </w:r>
      <w:r w:rsidR="006A6E5B" w:rsidRPr="000102F2">
        <w:rPr>
          <w:rFonts w:ascii="Arial" w:eastAsia="Times New Roman" w:hAnsi="Arial" w:cs="Arial"/>
          <w:lang w:eastAsia="zh-CN"/>
        </w:rPr>
        <w:t xml:space="preserve"> perceber o valor ajustado na forma e no prazo convencionados.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AE2C51" w:rsidP="006A6E5B">
      <w:pPr>
        <w:widowControl w:val="0"/>
        <w:suppressAutoHyphens/>
        <w:spacing w:after="0" w:line="360" w:lineRule="auto"/>
        <w:jc w:val="both"/>
        <w:rPr>
          <w:rFonts w:ascii="Arial" w:eastAsia="Times New Roman" w:hAnsi="Arial" w:cs="Arial"/>
          <w:b/>
          <w:lang w:eastAsia="zh-CN"/>
        </w:rPr>
      </w:pPr>
      <w:r>
        <w:rPr>
          <w:rFonts w:ascii="Arial" w:eastAsia="Times New Roman" w:hAnsi="Arial" w:cs="Arial"/>
          <w:b/>
          <w:lang w:eastAsia="zh-CN"/>
        </w:rPr>
        <w:t>10.</w:t>
      </w:r>
      <w:r w:rsidR="006A6E5B" w:rsidRPr="000102F2">
        <w:rPr>
          <w:rFonts w:ascii="Arial" w:eastAsia="Times New Roman" w:hAnsi="Arial" w:cs="Arial"/>
          <w:b/>
          <w:lang w:eastAsia="zh-CN"/>
        </w:rPr>
        <w:t>2. – DAS OBRIGAÇÕES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AE2C5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10.</w:t>
      </w:r>
      <w:r w:rsidR="006A6E5B" w:rsidRPr="000102F2">
        <w:rPr>
          <w:rFonts w:ascii="Arial" w:eastAsia="Times New Roman" w:hAnsi="Arial" w:cs="Arial"/>
          <w:b/>
          <w:lang w:eastAsia="zh-CN"/>
        </w:rPr>
        <w:t>2.1. -</w:t>
      </w:r>
      <w:r w:rsidR="006A6E5B" w:rsidRPr="000102F2">
        <w:rPr>
          <w:rFonts w:ascii="Arial" w:eastAsia="Times New Roman" w:hAnsi="Arial" w:cs="Arial"/>
          <w:lang w:eastAsia="zh-CN"/>
        </w:rPr>
        <w:t xml:space="preserve"> Constituem obrigações do </w:t>
      </w:r>
      <w:r w:rsidR="006A6E5B" w:rsidRPr="000102F2">
        <w:rPr>
          <w:rFonts w:ascii="Arial" w:eastAsia="Times New Roman" w:hAnsi="Arial" w:cs="Arial"/>
          <w:b/>
          <w:lang w:eastAsia="zh-CN"/>
        </w:rPr>
        <w:t>ÓRGÃO GERENCIADOR</w:t>
      </w:r>
      <w:r w:rsidR="006A6E5B" w:rsidRPr="000102F2">
        <w:rPr>
          <w:rFonts w:ascii="Arial" w:eastAsia="Times New Roman" w:hAnsi="Arial" w:cs="Arial"/>
          <w:lang w:eastAsia="zh-CN"/>
        </w:rPr>
        <w:t>:</w:t>
      </w:r>
    </w:p>
    <w:p w:rsidR="006A6E5B" w:rsidRPr="00FE5B26" w:rsidRDefault="006A6E5B" w:rsidP="00FE5B26">
      <w:pPr>
        <w:widowControl w:val="0"/>
        <w:suppressAutoHyphens/>
        <w:spacing w:after="0" w:line="360" w:lineRule="auto"/>
        <w:jc w:val="both"/>
        <w:rPr>
          <w:rFonts w:ascii="Arial" w:eastAsia="Times New Roman" w:hAnsi="Arial" w:cs="Arial"/>
          <w:lang w:eastAsia="zh-CN"/>
        </w:rPr>
      </w:pPr>
    </w:p>
    <w:p w:rsidR="00FE5B26" w:rsidRPr="00FE5B26" w:rsidRDefault="006A6E5B" w:rsidP="00FE5B26">
      <w:pPr>
        <w:pStyle w:val="PargrafodaLista"/>
        <w:numPr>
          <w:ilvl w:val="0"/>
          <w:numId w:val="37"/>
        </w:numPr>
        <w:spacing w:line="360" w:lineRule="auto"/>
        <w:jc w:val="both"/>
        <w:rPr>
          <w:rFonts w:ascii="Arial" w:hAnsi="Arial" w:cs="Arial"/>
          <w:sz w:val="22"/>
          <w:szCs w:val="22"/>
        </w:rPr>
      </w:pPr>
      <w:r w:rsidRPr="00FE5B26">
        <w:rPr>
          <w:rFonts w:ascii="Arial" w:hAnsi="Arial" w:cs="Arial"/>
          <w:sz w:val="22"/>
          <w:szCs w:val="22"/>
        </w:rPr>
        <w:t>Efetuar o pag</w:t>
      </w:r>
      <w:r w:rsidR="00FE5B26" w:rsidRPr="00FE5B26">
        <w:rPr>
          <w:rFonts w:ascii="Arial" w:hAnsi="Arial" w:cs="Arial"/>
          <w:sz w:val="22"/>
          <w:szCs w:val="22"/>
        </w:rPr>
        <w:t>amento ajustado;</w:t>
      </w:r>
    </w:p>
    <w:p w:rsidR="00FE5B26" w:rsidRPr="00FE5B26" w:rsidRDefault="00FE5B26" w:rsidP="00FE5B26">
      <w:pPr>
        <w:pStyle w:val="PargrafodaLista"/>
        <w:spacing w:line="360" w:lineRule="auto"/>
        <w:ind w:left="720"/>
        <w:jc w:val="both"/>
        <w:rPr>
          <w:rFonts w:ascii="Arial" w:hAnsi="Arial" w:cs="Arial"/>
          <w:sz w:val="22"/>
          <w:szCs w:val="22"/>
        </w:rPr>
      </w:pPr>
    </w:p>
    <w:p w:rsidR="00FE5B26" w:rsidRPr="00FE5B26" w:rsidRDefault="006A6E5B" w:rsidP="00FE5B26">
      <w:pPr>
        <w:pStyle w:val="PargrafodaLista"/>
        <w:numPr>
          <w:ilvl w:val="0"/>
          <w:numId w:val="37"/>
        </w:numPr>
        <w:spacing w:line="360" w:lineRule="auto"/>
        <w:jc w:val="both"/>
        <w:rPr>
          <w:rFonts w:ascii="Arial" w:hAnsi="Arial" w:cs="Arial"/>
          <w:sz w:val="22"/>
          <w:szCs w:val="22"/>
        </w:rPr>
      </w:pPr>
      <w:r w:rsidRPr="00FE5B26">
        <w:rPr>
          <w:rFonts w:ascii="Arial" w:hAnsi="Arial" w:cs="Arial"/>
          <w:sz w:val="22"/>
          <w:szCs w:val="22"/>
        </w:rPr>
        <w:t xml:space="preserve">Dar ao </w:t>
      </w:r>
      <w:r w:rsidRPr="00FE5B26">
        <w:rPr>
          <w:rFonts w:ascii="Arial" w:hAnsi="Arial" w:cs="Arial"/>
          <w:b/>
          <w:sz w:val="22"/>
          <w:szCs w:val="22"/>
        </w:rPr>
        <w:t>DETENTOR DA ATA</w:t>
      </w:r>
      <w:r w:rsidRPr="00FE5B26">
        <w:rPr>
          <w:rFonts w:ascii="Arial" w:hAnsi="Arial" w:cs="Arial"/>
          <w:sz w:val="22"/>
          <w:szCs w:val="22"/>
        </w:rPr>
        <w:t xml:space="preserve"> as condições necessárias à regular execução </w:t>
      </w:r>
      <w:r w:rsidRPr="00FE5B26">
        <w:rPr>
          <w:rFonts w:ascii="Arial" w:hAnsi="Arial" w:cs="Arial"/>
          <w:color w:val="000000"/>
          <w:sz w:val="22"/>
          <w:szCs w:val="22"/>
        </w:rPr>
        <w:t>da Ata de Registro de Preços</w:t>
      </w:r>
      <w:r w:rsidRPr="00FE5B26">
        <w:rPr>
          <w:rFonts w:ascii="Arial" w:hAnsi="Arial" w:cs="Arial"/>
          <w:sz w:val="22"/>
          <w:szCs w:val="22"/>
        </w:rPr>
        <w:t>;</w:t>
      </w:r>
    </w:p>
    <w:p w:rsidR="00FE5B26" w:rsidRPr="00FE5B26" w:rsidRDefault="00FE5B26" w:rsidP="00FE5B26">
      <w:pPr>
        <w:pStyle w:val="PargrafodaLista"/>
        <w:spacing w:line="360" w:lineRule="auto"/>
        <w:rPr>
          <w:rFonts w:ascii="Arial" w:hAnsi="Arial" w:cs="Arial"/>
          <w:sz w:val="22"/>
          <w:szCs w:val="22"/>
        </w:rPr>
      </w:pPr>
    </w:p>
    <w:p w:rsidR="00FE5B26" w:rsidRPr="00FE5B26" w:rsidRDefault="006A6E5B" w:rsidP="00FE5B26">
      <w:pPr>
        <w:pStyle w:val="PargrafodaLista"/>
        <w:numPr>
          <w:ilvl w:val="0"/>
          <w:numId w:val="37"/>
        </w:numPr>
        <w:spacing w:line="360" w:lineRule="auto"/>
        <w:jc w:val="both"/>
        <w:rPr>
          <w:rFonts w:ascii="Arial" w:hAnsi="Arial" w:cs="Arial"/>
          <w:sz w:val="22"/>
          <w:szCs w:val="22"/>
        </w:rPr>
      </w:pPr>
      <w:r w:rsidRPr="00FE5B26">
        <w:rPr>
          <w:rFonts w:ascii="Arial" w:hAnsi="Arial" w:cs="Arial"/>
          <w:sz w:val="22"/>
          <w:szCs w:val="22"/>
        </w:rPr>
        <w:t xml:space="preserve">Prestar ao </w:t>
      </w:r>
      <w:r w:rsidRPr="00FE5B26">
        <w:rPr>
          <w:rFonts w:ascii="Arial" w:hAnsi="Arial" w:cs="Arial"/>
          <w:b/>
          <w:sz w:val="22"/>
          <w:szCs w:val="22"/>
        </w:rPr>
        <w:t>DETENTOR DA ATA</w:t>
      </w:r>
      <w:r w:rsidRPr="00FE5B26">
        <w:rPr>
          <w:rFonts w:ascii="Arial" w:hAnsi="Arial" w:cs="Arial"/>
          <w:sz w:val="22"/>
          <w:szCs w:val="22"/>
        </w:rPr>
        <w:t xml:space="preserve"> todos os esclarecimentos necessários para o fornecimento dos produtos;</w:t>
      </w:r>
    </w:p>
    <w:p w:rsidR="00FE5B26" w:rsidRPr="00FE5B26" w:rsidRDefault="00FE5B26" w:rsidP="00FE5B26">
      <w:pPr>
        <w:pStyle w:val="PargrafodaLista"/>
        <w:spacing w:line="360" w:lineRule="auto"/>
        <w:rPr>
          <w:rFonts w:ascii="Arial" w:hAnsi="Arial" w:cs="Arial"/>
          <w:sz w:val="22"/>
          <w:szCs w:val="22"/>
          <w:lang w:eastAsia="ja-JP"/>
        </w:rPr>
      </w:pPr>
    </w:p>
    <w:p w:rsidR="00FE5B26" w:rsidRPr="00FE5B26" w:rsidRDefault="006A6E5B" w:rsidP="00FE5B26">
      <w:pPr>
        <w:pStyle w:val="PargrafodaLista"/>
        <w:numPr>
          <w:ilvl w:val="0"/>
          <w:numId w:val="37"/>
        </w:numPr>
        <w:spacing w:line="360" w:lineRule="auto"/>
        <w:jc w:val="both"/>
        <w:rPr>
          <w:rFonts w:ascii="Arial" w:hAnsi="Arial" w:cs="Arial"/>
          <w:sz w:val="22"/>
          <w:szCs w:val="22"/>
        </w:rPr>
      </w:pPr>
      <w:r w:rsidRPr="00FE5B26">
        <w:rPr>
          <w:rFonts w:ascii="Arial" w:hAnsi="Arial" w:cs="Arial"/>
          <w:sz w:val="22"/>
          <w:szCs w:val="22"/>
          <w:lang w:eastAsia="ja-JP"/>
        </w:rPr>
        <w:t>Notificar por escrito à licitante vencedora, a ocorrência de eventuais imperfeições no curso do fornecimento dos produtos, fixando prazo para a sua correção;</w:t>
      </w:r>
    </w:p>
    <w:p w:rsidR="00FE5B26" w:rsidRPr="00FE5B26" w:rsidRDefault="00FE5B26" w:rsidP="00FE5B26">
      <w:pPr>
        <w:pStyle w:val="PargrafodaLista"/>
        <w:spacing w:line="360" w:lineRule="auto"/>
        <w:rPr>
          <w:rFonts w:ascii="Arial" w:hAnsi="Arial" w:cs="Arial"/>
          <w:sz w:val="22"/>
          <w:szCs w:val="22"/>
          <w:lang w:eastAsia="ja-JP"/>
        </w:rPr>
      </w:pPr>
    </w:p>
    <w:p w:rsidR="00FE5B26" w:rsidRPr="00FE5B26" w:rsidRDefault="006A6E5B" w:rsidP="00FE5B26">
      <w:pPr>
        <w:pStyle w:val="PargrafodaLista"/>
        <w:numPr>
          <w:ilvl w:val="0"/>
          <w:numId w:val="37"/>
        </w:numPr>
        <w:spacing w:line="360" w:lineRule="auto"/>
        <w:jc w:val="both"/>
        <w:rPr>
          <w:rFonts w:ascii="Arial" w:hAnsi="Arial" w:cs="Arial"/>
          <w:sz w:val="22"/>
          <w:szCs w:val="22"/>
        </w:rPr>
      </w:pPr>
      <w:r w:rsidRPr="00FE5B26">
        <w:rPr>
          <w:rFonts w:ascii="Arial" w:hAnsi="Arial" w:cs="Arial"/>
          <w:sz w:val="22"/>
          <w:szCs w:val="22"/>
          <w:lang w:eastAsia="ja-JP"/>
        </w:rPr>
        <w:t>Acompanhar e fiscalizar a entrega dos produtos;</w:t>
      </w:r>
    </w:p>
    <w:p w:rsidR="00FE5B26" w:rsidRPr="00FE5B26" w:rsidRDefault="00FE5B26" w:rsidP="00FE5B26">
      <w:pPr>
        <w:pStyle w:val="PargrafodaLista"/>
        <w:spacing w:line="360" w:lineRule="auto"/>
        <w:rPr>
          <w:rFonts w:ascii="Arial" w:hAnsi="Arial" w:cs="Arial"/>
          <w:sz w:val="22"/>
          <w:szCs w:val="22"/>
          <w:lang w:eastAsia="ja-JP"/>
        </w:rPr>
      </w:pPr>
    </w:p>
    <w:p w:rsidR="006A6E5B" w:rsidRPr="00FE5B26" w:rsidRDefault="006A6E5B" w:rsidP="00FE5B26">
      <w:pPr>
        <w:pStyle w:val="PargrafodaLista"/>
        <w:numPr>
          <w:ilvl w:val="0"/>
          <w:numId w:val="37"/>
        </w:numPr>
        <w:spacing w:line="360" w:lineRule="auto"/>
        <w:jc w:val="both"/>
        <w:rPr>
          <w:rFonts w:ascii="Arial" w:hAnsi="Arial" w:cs="Arial"/>
          <w:sz w:val="22"/>
          <w:szCs w:val="22"/>
        </w:rPr>
      </w:pPr>
      <w:r w:rsidRPr="00FE5B26">
        <w:rPr>
          <w:rFonts w:ascii="Arial" w:hAnsi="Arial" w:cs="Arial"/>
          <w:sz w:val="22"/>
          <w:szCs w:val="22"/>
          <w:lang w:eastAsia="ja-JP"/>
        </w:rPr>
        <w:t>Fornecer Atestados de Capacidade Técnica quando solicitado, desde que atendidas às obrigações contratuais.</w:t>
      </w:r>
    </w:p>
    <w:p w:rsidR="006A6E5B" w:rsidRPr="00FE5B26" w:rsidRDefault="006A6E5B" w:rsidP="00FE5B26">
      <w:pPr>
        <w:widowControl w:val="0"/>
        <w:suppressAutoHyphens/>
        <w:spacing w:after="0" w:line="360" w:lineRule="auto"/>
        <w:jc w:val="both"/>
        <w:rPr>
          <w:rFonts w:ascii="Arial" w:eastAsia="Times New Roman" w:hAnsi="Arial" w:cs="Arial"/>
          <w:lang w:eastAsia="zh-CN"/>
        </w:rPr>
      </w:pPr>
    </w:p>
    <w:p w:rsidR="00FE5B26" w:rsidRDefault="00FE5B26" w:rsidP="006A6E5B">
      <w:pPr>
        <w:widowControl w:val="0"/>
        <w:suppressAutoHyphens/>
        <w:spacing w:after="0" w:line="360" w:lineRule="auto"/>
        <w:jc w:val="both"/>
        <w:rPr>
          <w:rFonts w:ascii="Arial" w:eastAsia="Times New Roman" w:hAnsi="Arial" w:cs="Arial"/>
          <w:b/>
          <w:lang w:eastAsia="zh-CN"/>
        </w:rPr>
      </w:pPr>
    </w:p>
    <w:p w:rsidR="006A6E5B" w:rsidRPr="000102F2" w:rsidRDefault="00AE2C5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lastRenderedPageBreak/>
        <w:t>10.</w:t>
      </w:r>
      <w:r w:rsidR="006A6E5B" w:rsidRPr="000102F2">
        <w:rPr>
          <w:rFonts w:ascii="Arial" w:eastAsia="Times New Roman" w:hAnsi="Arial" w:cs="Arial"/>
          <w:b/>
          <w:lang w:eastAsia="zh-CN"/>
        </w:rPr>
        <w:t>2.2. -</w:t>
      </w:r>
      <w:r w:rsidR="006A6E5B" w:rsidRPr="000102F2">
        <w:rPr>
          <w:rFonts w:ascii="Arial" w:eastAsia="Times New Roman" w:hAnsi="Arial" w:cs="Arial"/>
          <w:lang w:eastAsia="zh-CN"/>
        </w:rPr>
        <w:t xml:space="preserve"> Constituem obrigações do </w:t>
      </w:r>
      <w:r w:rsidR="006A6E5B" w:rsidRPr="000102F2">
        <w:rPr>
          <w:rFonts w:ascii="Arial" w:eastAsia="Times New Roman" w:hAnsi="Arial" w:cs="Arial"/>
          <w:b/>
          <w:lang w:eastAsia="zh-CN"/>
        </w:rPr>
        <w:t>DETENTOR DA ATA</w:t>
      </w:r>
      <w:r w:rsidR="006A6E5B" w:rsidRPr="000102F2">
        <w:rPr>
          <w:rFonts w:ascii="Arial" w:eastAsia="Times New Roman" w:hAnsi="Arial" w:cs="Arial"/>
          <w:lang w:eastAsia="zh-CN"/>
        </w:rPr>
        <w:t>:</w:t>
      </w:r>
    </w:p>
    <w:p w:rsidR="006A6E5B" w:rsidRPr="00AE2C51" w:rsidRDefault="006A6E5B" w:rsidP="00AE2C51">
      <w:pPr>
        <w:widowControl w:val="0"/>
        <w:suppressAutoHyphens/>
        <w:spacing w:after="0" w:line="360" w:lineRule="auto"/>
        <w:jc w:val="both"/>
        <w:rPr>
          <w:rFonts w:ascii="Arial" w:eastAsia="Times New Roman" w:hAnsi="Arial" w:cs="Arial"/>
          <w:lang w:eastAsia="zh-CN"/>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FE5B26" w:rsidRPr="00AE2C51" w:rsidRDefault="00FE5B26" w:rsidP="00AE2C51">
      <w:pPr>
        <w:pStyle w:val="PargrafodaLista"/>
        <w:spacing w:line="360" w:lineRule="auto"/>
        <w:ind w:left="720"/>
        <w:jc w:val="both"/>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Prestar garantia pelo prazo ofertado na proposta, a partir do termo de aceite, dos itens, durante o qual correrão por sua conta todas as despesas de qualquer natureza;</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Prover o adequado transporte do objeto da presente licitação;</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Manter durante toda a execução da Ata de Registro de Preços, compatibilidade com as obrigações por ele assumidas, todas as condições de habilitação e qualificação exigidas na licitação;</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Apresentar durante a execução da Ata de Registro de Preços, se solicitado, documentos que comprovem estar cumprindo a legislação em vigor, quanto as obrigações assumidas na presente licitação, em especial, encargos sociais, trabalhistas, previdenciários, tributários, fiscais e comerciais;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Assumir inteira responsabilidade pelas obrigações fiscais decorrentes da Ata de Registro de Preços;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 xml:space="preserve">Comunicar ao </w:t>
      </w:r>
      <w:r w:rsidRPr="00AE2C51">
        <w:rPr>
          <w:rFonts w:ascii="Arial" w:hAnsi="Arial" w:cs="Arial"/>
          <w:b/>
          <w:sz w:val="22"/>
          <w:szCs w:val="22"/>
        </w:rPr>
        <w:t>ÓRGÃO GERENCIADOR</w:t>
      </w:r>
      <w:r w:rsidRPr="00AE2C51">
        <w:rPr>
          <w:rFonts w:ascii="Arial" w:hAnsi="Arial" w:cs="Arial"/>
          <w:sz w:val="22"/>
          <w:szCs w:val="22"/>
        </w:rPr>
        <w:t xml:space="preserve"> no prazo de 48 (quarenta e oito) horas qualquer ocorrência anormal, que impeça o fornecimento dos produtos;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 xml:space="preserve">Cumprir todas as orientações do </w:t>
      </w:r>
      <w:r w:rsidRPr="00AE2C51">
        <w:rPr>
          <w:rFonts w:ascii="Arial" w:hAnsi="Arial" w:cs="Arial"/>
          <w:b/>
          <w:sz w:val="22"/>
          <w:szCs w:val="22"/>
        </w:rPr>
        <w:t>ÓRGÃO GERENCIADOR</w:t>
      </w:r>
      <w:r w:rsidRPr="00AE2C51">
        <w:rPr>
          <w:rFonts w:ascii="Arial" w:hAnsi="Arial" w:cs="Arial"/>
          <w:sz w:val="22"/>
          <w:szCs w:val="22"/>
        </w:rPr>
        <w:t xml:space="preserve"> para o fiel cumprimento do objeto licitado;</w:t>
      </w: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lastRenderedPageBreak/>
        <w:t>Não transferir, total ou parcialmente, o objeto desta Ata de Registro de Preços para terceiros;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 xml:space="preserve">Sujeitar-se a mais ampla e irrestrita fiscalização por parte do </w:t>
      </w:r>
      <w:r w:rsidRPr="00AE2C51">
        <w:rPr>
          <w:rFonts w:ascii="Arial" w:hAnsi="Arial" w:cs="Arial"/>
          <w:b/>
          <w:sz w:val="22"/>
          <w:szCs w:val="22"/>
        </w:rPr>
        <w:t>ÓRGÃO GERENCIADOR</w:t>
      </w:r>
      <w:r w:rsidRPr="00AE2C51">
        <w:rPr>
          <w:rFonts w:ascii="Arial" w:hAnsi="Arial" w:cs="Arial"/>
          <w:sz w:val="22"/>
          <w:szCs w:val="22"/>
        </w:rPr>
        <w:t>, prestando todos os esclarecimentos solicitados e atendendo às reclamações, caso ocorram;</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Obedecer aos prazos estipulados e cumprir todas as exigências constantes no edit</w:t>
      </w:r>
      <w:r w:rsidR="00FE5B26" w:rsidRPr="00AE2C51">
        <w:rPr>
          <w:rFonts w:ascii="Arial" w:hAnsi="Arial" w:cs="Arial"/>
          <w:sz w:val="22"/>
          <w:szCs w:val="22"/>
        </w:rPr>
        <w:t>al e Ata de Registro de Preços;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Arcar com todos os custos de reposição nos casos em que não tenham sido satisfatórios;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Arcar com todos os tributos que incidam ou venham incidir, direta ou indiretamente, sobre os produtos vendidos;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 xml:space="preserve">A </w:t>
      </w:r>
      <w:r w:rsidRPr="00AE2C51">
        <w:rPr>
          <w:rFonts w:ascii="Arial" w:hAnsi="Arial" w:cs="Arial"/>
          <w:b/>
          <w:sz w:val="22"/>
          <w:szCs w:val="22"/>
        </w:rPr>
        <w:t>DETENTORA DA ATA</w:t>
      </w:r>
      <w:r w:rsidRPr="00AE2C51">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desta Ata de Registro de Preços;</w:t>
      </w:r>
    </w:p>
    <w:p w:rsidR="00FE5B26" w:rsidRPr="00AE2C51" w:rsidRDefault="00FE5B26" w:rsidP="00AE2C51">
      <w:pPr>
        <w:pStyle w:val="PargrafodaLista"/>
        <w:spacing w:line="360" w:lineRule="auto"/>
        <w:rPr>
          <w:rFonts w:ascii="Arial" w:hAnsi="Arial" w:cs="Arial"/>
          <w:sz w:val="22"/>
          <w:szCs w:val="22"/>
        </w:rPr>
      </w:pPr>
    </w:p>
    <w:p w:rsidR="00FE5B26" w:rsidRPr="00AE2C51" w:rsidRDefault="006A6E5B" w:rsidP="00AE2C51">
      <w:pPr>
        <w:pStyle w:val="PargrafodaLista"/>
        <w:numPr>
          <w:ilvl w:val="0"/>
          <w:numId w:val="38"/>
        </w:numPr>
        <w:spacing w:line="360" w:lineRule="auto"/>
        <w:jc w:val="both"/>
        <w:rPr>
          <w:rFonts w:ascii="Arial" w:hAnsi="Arial" w:cs="Arial"/>
          <w:sz w:val="22"/>
          <w:szCs w:val="22"/>
        </w:rPr>
      </w:pPr>
      <w:r w:rsidRPr="00AE2C51">
        <w:rPr>
          <w:rFonts w:ascii="Arial" w:hAnsi="Arial" w:cs="Arial"/>
          <w:sz w:val="22"/>
          <w:szCs w:val="22"/>
        </w:rPr>
        <w:t xml:space="preserve">Os direitos ou obrigações vinculadas à legislação tributária, trabalhista, previdenciária ou securitária decorrentes da execução da presente Ata de Registro de Preços, são de cumprimento e responsabilidade exclusivas da </w:t>
      </w:r>
      <w:r w:rsidRPr="00AE2C51">
        <w:rPr>
          <w:rFonts w:ascii="Arial" w:hAnsi="Arial" w:cs="Arial"/>
          <w:b/>
          <w:sz w:val="22"/>
          <w:szCs w:val="22"/>
        </w:rPr>
        <w:t>DETENTORA DA ATA</w:t>
      </w:r>
      <w:r w:rsidRPr="00AE2C51">
        <w:rPr>
          <w:rFonts w:ascii="Arial" w:hAnsi="Arial" w:cs="Arial"/>
          <w:sz w:val="22"/>
          <w:szCs w:val="22"/>
        </w:rPr>
        <w:t>.</w:t>
      </w:r>
    </w:p>
    <w:p w:rsidR="00AE2C51" w:rsidRDefault="00AE2C51" w:rsidP="006A6E5B">
      <w:pPr>
        <w:widowControl w:val="0"/>
        <w:suppressAutoHyphens/>
        <w:spacing w:after="0" w:line="360" w:lineRule="auto"/>
        <w:jc w:val="both"/>
        <w:rPr>
          <w:rFonts w:ascii="Arial" w:eastAsia="Times New Roman" w:hAnsi="Arial" w:cs="Arial"/>
          <w:b/>
          <w:bCs/>
          <w:u w:val="single"/>
          <w:lang w:eastAsia="zh-CN"/>
        </w:rPr>
      </w:pPr>
    </w:p>
    <w:p w:rsidR="00AE2C51" w:rsidRDefault="00AE2C51" w:rsidP="006A6E5B">
      <w:pPr>
        <w:widowControl w:val="0"/>
        <w:suppressAutoHyphens/>
        <w:spacing w:after="0" w:line="360" w:lineRule="auto"/>
        <w:jc w:val="both"/>
        <w:rPr>
          <w:rFonts w:ascii="Arial" w:eastAsia="Times New Roman" w:hAnsi="Arial" w:cs="Arial"/>
          <w:b/>
          <w:bCs/>
          <w:u w:val="single"/>
          <w:lang w:eastAsia="zh-CN"/>
        </w:rPr>
      </w:pPr>
    </w:p>
    <w:p w:rsidR="00AE2C51" w:rsidRDefault="00AE2C51" w:rsidP="006A6E5B">
      <w:pPr>
        <w:widowControl w:val="0"/>
        <w:suppressAutoHyphens/>
        <w:spacing w:after="0" w:line="360" w:lineRule="auto"/>
        <w:jc w:val="both"/>
        <w:rPr>
          <w:rFonts w:ascii="Arial" w:eastAsia="Times New Roman" w:hAnsi="Arial" w:cs="Arial"/>
          <w:b/>
          <w:bCs/>
          <w:u w:val="single"/>
          <w:lang w:eastAsia="zh-CN"/>
        </w:rPr>
      </w:pPr>
    </w:p>
    <w:p w:rsidR="00AE2C51" w:rsidRDefault="00AE2C51" w:rsidP="006A6E5B">
      <w:pPr>
        <w:widowControl w:val="0"/>
        <w:suppressAutoHyphens/>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CLÁUSULA DÉCIMA PRIMEIRA - SANÇÕES ADMINISTRATIVAS</w:t>
      </w:r>
    </w:p>
    <w:p w:rsidR="006A6E5B" w:rsidRPr="000102F2" w:rsidRDefault="006A6E5B" w:rsidP="006A6E5B">
      <w:pPr>
        <w:widowControl w:val="0"/>
        <w:shd w:val="clear" w:color="auto" w:fill="FFFFFF" w:themeFill="background1"/>
        <w:suppressAutoHyphens/>
        <w:spacing w:after="0" w:line="360" w:lineRule="auto"/>
        <w:jc w:val="both"/>
        <w:rPr>
          <w:rFonts w:ascii="Arial" w:eastAsia="Times New Roman" w:hAnsi="Arial" w:cs="Arial"/>
          <w:u w:val="single"/>
          <w:lang w:eastAsia="zh-CN"/>
        </w:rPr>
      </w:pPr>
    </w:p>
    <w:p w:rsidR="006A6E5B" w:rsidRPr="000102F2" w:rsidRDefault="00AE2C5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1. -</w:t>
      </w:r>
      <w:r w:rsidR="006A6E5B" w:rsidRPr="000102F2">
        <w:rPr>
          <w:rFonts w:ascii="Arial" w:eastAsia="Times New Roman" w:hAnsi="Arial" w:cs="Arial"/>
          <w:lang w:eastAsia="zh-CN"/>
        </w:rPr>
        <w:t xml:space="preserve"> 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AE2C5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w:t>
      </w:r>
      <w:r w:rsidR="006A6E5B" w:rsidRPr="000102F2">
        <w:rPr>
          <w:rFonts w:ascii="Arial" w:eastAsia="Times New Roman" w:hAnsi="Arial" w:cs="Arial"/>
          <w:b/>
          <w:lang w:eastAsia="zh-CN"/>
        </w:rPr>
        <w:t>1.1. -</w:t>
      </w:r>
      <w:r w:rsidR="006A6E5B" w:rsidRPr="000102F2">
        <w:rPr>
          <w:rFonts w:ascii="Arial" w:eastAsia="Times New Roman" w:hAnsi="Arial" w:cs="Arial"/>
          <w:lang w:eastAsia="zh-CN"/>
        </w:rPr>
        <w:t xml:space="preserve"> Nos termos do art. 87 da Lei nº 8.666/93, pela inexecução total ou parcial da Ata de Registro de Preços, a CONTRATADA, garantida a prévia defesa, ficará sujeita às seguintes sanções:</w:t>
      </w:r>
    </w:p>
    <w:p w:rsidR="006A6E5B" w:rsidRPr="00AE2C51" w:rsidRDefault="006A6E5B" w:rsidP="00AE2C51">
      <w:pPr>
        <w:widowControl w:val="0"/>
        <w:suppressAutoHyphens/>
        <w:spacing w:after="0" w:line="360" w:lineRule="auto"/>
        <w:jc w:val="both"/>
        <w:rPr>
          <w:rFonts w:ascii="Arial" w:eastAsia="Times New Roman" w:hAnsi="Arial" w:cs="Arial"/>
          <w:lang w:eastAsia="zh-CN"/>
        </w:rPr>
      </w:pPr>
    </w:p>
    <w:p w:rsidR="00AE2C51" w:rsidRPr="00AE2C51" w:rsidRDefault="006A6E5B" w:rsidP="00AE2C51">
      <w:pPr>
        <w:pStyle w:val="PargrafodaLista"/>
        <w:numPr>
          <w:ilvl w:val="0"/>
          <w:numId w:val="39"/>
        </w:numPr>
        <w:spacing w:line="360" w:lineRule="auto"/>
        <w:jc w:val="both"/>
        <w:rPr>
          <w:rFonts w:ascii="Arial" w:hAnsi="Arial" w:cs="Arial"/>
          <w:sz w:val="22"/>
          <w:szCs w:val="22"/>
        </w:rPr>
      </w:pPr>
      <w:r w:rsidRPr="00AE2C51">
        <w:rPr>
          <w:rFonts w:ascii="Arial" w:hAnsi="Arial" w:cs="Arial"/>
          <w:sz w:val="22"/>
          <w:szCs w:val="22"/>
        </w:rPr>
        <w:t>Advertência, por escrito, sempre que ocorrer pequenas irregularidades, para as quais haja concorrido;</w:t>
      </w:r>
    </w:p>
    <w:p w:rsidR="00AE2C51" w:rsidRPr="00AE2C51" w:rsidRDefault="00AE2C51" w:rsidP="00AE2C51">
      <w:pPr>
        <w:pStyle w:val="PargrafodaLista"/>
        <w:spacing w:line="360" w:lineRule="auto"/>
        <w:ind w:left="720"/>
        <w:jc w:val="both"/>
        <w:rPr>
          <w:rFonts w:ascii="Arial" w:hAnsi="Arial" w:cs="Arial"/>
          <w:sz w:val="22"/>
          <w:szCs w:val="22"/>
        </w:rPr>
      </w:pPr>
    </w:p>
    <w:p w:rsidR="00AE2C51" w:rsidRPr="00AE2C51" w:rsidRDefault="006A6E5B" w:rsidP="00AE2C51">
      <w:pPr>
        <w:pStyle w:val="PargrafodaLista"/>
        <w:numPr>
          <w:ilvl w:val="0"/>
          <w:numId w:val="39"/>
        </w:numPr>
        <w:spacing w:line="360" w:lineRule="auto"/>
        <w:jc w:val="both"/>
        <w:rPr>
          <w:rFonts w:ascii="Arial" w:hAnsi="Arial" w:cs="Arial"/>
          <w:sz w:val="22"/>
          <w:szCs w:val="22"/>
        </w:rPr>
      </w:pPr>
      <w:r w:rsidRPr="00AE2C51">
        <w:rPr>
          <w:rFonts w:ascii="Arial" w:hAnsi="Arial" w:cs="Arial"/>
          <w:sz w:val="22"/>
          <w:szCs w:val="22"/>
        </w:rPr>
        <w:t>Multa, na forma prevista neste instrumento convocatório ou na Ata de Registro de Preços;</w:t>
      </w:r>
    </w:p>
    <w:p w:rsidR="00AE2C51" w:rsidRPr="00AE2C51" w:rsidRDefault="00AE2C51" w:rsidP="00AE2C51">
      <w:pPr>
        <w:pStyle w:val="PargrafodaLista"/>
        <w:spacing w:line="360" w:lineRule="auto"/>
        <w:rPr>
          <w:rFonts w:ascii="Arial" w:hAnsi="Arial" w:cs="Arial"/>
          <w:sz w:val="22"/>
          <w:szCs w:val="22"/>
        </w:rPr>
      </w:pPr>
    </w:p>
    <w:p w:rsidR="00AE2C51" w:rsidRPr="00AE2C51" w:rsidRDefault="006A6E5B" w:rsidP="00AE2C51">
      <w:pPr>
        <w:pStyle w:val="PargrafodaLista"/>
        <w:numPr>
          <w:ilvl w:val="0"/>
          <w:numId w:val="39"/>
        </w:numPr>
        <w:spacing w:line="360" w:lineRule="auto"/>
        <w:jc w:val="both"/>
        <w:rPr>
          <w:rFonts w:ascii="Arial" w:hAnsi="Arial" w:cs="Arial"/>
          <w:sz w:val="22"/>
          <w:szCs w:val="22"/>
        </w:rPr>
      </w:pPr>
      <w:r w:rsidRPr="00AE2C51">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AE2C51" w:rsidRDefault="00AE2C51" w:rsidP="00AE2C51">
      <w:pPr>
        <w:pStyle w:val="PargrafodaLista"/>
        <w:spacing w:line="360" w:lineRule="auto"/>
        <w:rPr>
          <w:rFonts w:ascii="Arial" w:hAnsi="Arial" w:cs="Arial"/>
          <w:sz w:val="22"/>
          <w:szCs w:val="22"/>
        </w:rPr>
      </w:pPr>
    </w:p>
    <w:p w:rsidR="00AE2C51" w:rsidRDefault="00AE2C51" w:rsidP="00AE2C51">
      <w:pPr>
        <w:pStyle w:val="PargrafodaLista"/>
        <w:spacing w:line="360" w:lineRule="auto"/>
        <w:rPr>
          <w:rFonts w:ascii="Arial" w:hAnsi="Arial" w:cs="Arial"/>
          <w:sz w:val="22"/>
          <w:szCs w:val="22"/>
        </w:rPr>
      </w:pPr>
    </w:p>
    <w:p w:rsidR="00AE2C51" w:rsidRDefault="00AE2C51" w:rsidP="00AE2C51">
      <w:pPr>
        <w:pStyle w:val="PargrafodaLista"/>
        <w:spacing w:line="360" w:lineRule="auto"/>
        <w:rPr>
          <w:rFonts w:ascii="Arial" w:hAnsi="Arial" w:cs="Arial"/>
          <w:sz w:val="22"/>
          <w:szCs w:val="22"/>
        </w:rPr>
      </w:pPr>
    </w:p>
    <w:p w:rsidR="00AE2C51" w:rsidRDefault="00AE2C51" w:rsidP="00AE2C51">
      <w:pPr>
        <w:pStyle w:val="PargrafodaLista"/>
        <w:spacing w:line="360" w:lineRule="auto"/>
        <w:rPr>
          <w:rFonts w:ascii="Arial" w:hAnsi="Arial" w:cs="Arial"/>
          <w:sz w:val="22"/>
          <w:szCs w:val="22"/>
        </w:rPr>
      </w:pPr>
    </w:p>
    <w:p w:rsidR="00AE2C51" w:rsidRPr="00AE2C51" w:rsidRDefault="00AE2C51" w:rsidP="00AE2C51">
      <w:pPr>
        <w:spacing w:line="360" w:lineRule="auto"/>
        <w:rPr>
          <w:rFonts w:ascii="Arial" w:hAnsi="Arial" w:cs="Arial"/>
        </w:rPr>
      </w:pPr>
    </w:p>
    <w:p w:rsidR="006A6E5B" w:rsidRPr="00AE2C51" w:rsidRDefault="006A6E5B" w:rsidP="00AE2C51">
      <w:pPr>
        <w:pStyle w:val="PargrafodaLista"/>
        <w:numPr>
          <w:ilvl w:val="0"/>
          <w:numId w:val="39"/>
        </w:numPr>
        <w:spacing w:line="360" w:lineRule="auto"/>
        <w:jc w:val="both"/>
        <w:rPr>
          <w:rFonts w:ascii="Arial" w:hAnsi="Arial" w:cs="Arial"/>
          <w:sz w:val="22"/>
          <w:szCs w:val="22"/>
        </w:rPr>
      </w:pPr>
      <w:r w:rsidRPr="00AE2C51">
        <w:rPr>
          <w:rFonts w:ascii="Arial" w:hAnsi="Arial" w:cs="Arial"/>
          <w:sz w:val="22"/>
          <w:szCs w:val="22"/>
        </w:rPr>
        <w:lastRenderedPageBreak/>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6A6E5B" w:rsidRPr="00AE2C51" w:rsidRDefault="006A6E5B" w:rsidP="00AE2C51">
      <w:pPr>
        <w:widowControl w:val="0"/>
        <w:suppressAutoHyphens/>
        <w:spacing w:after="0" w:line="360" w:lineRule="auto"/>
        <w:jc w:val="both"/>
        <w:rPr>
          <w:rFonts w:ascii="Arial" w:eastAsia="Times New Roman" w:hAnsi="Arial" w:cs="Arial"/>
          <w:lang w:eastAsia="zh-CN"/>
        </w:rPr>
      </w:pPr>
    </w:p>
    <w:p w:rsidR="006A6E5B" w:rsidRPr="000102F2" w:rsidRDefault="00AE2C5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2. -</w:t>
      </w:r>
      <w:r w:rsidR="006A6E5B" w:rsidRPr="000102F2">
        <w:rPr>
          <w:rFonts w:ascii="Arial" w:eastAsia="Times New Roman" w:hAnsi="Arial" w:cs="Arial"/>
          <w:lang w:eastAsia="zh-CN"/>
        </w:rPr>
        <w:t xml:space="preserve"> Os licitantes sujeitar-se-ão à imposição de </w:t>
      </w:r>
      <w:r w:rsidR="006A6E5B" w:rsidRPr="000102F2">
        <w:rPr>
          <w:rFonts w:ascii="Arial" w:eastAsia="Times New Roman" w:hAnsi="Arial" w:cs="Arial"/>
          <w:b/>
          <w:lang w:eastAsia="zh-CN"/>
        </w:rPr>
        <w:t xml:space="preserve">multa correspondente de até 10% </w:t>
      </w:r>
      <w:r w:rsidR="006A6E5B" w:rsidRPr="000102F2">
        <w:rPr>
          <w:rFonts w:ascii="Arial" w:eastAsia="Times New Roman" w:hAnsi="Arial" w:cs="Arial"/>
          <w:lang w:eastAsia="zh-CN"/>
        </w:rPr>
        <w:t>(dez por cento)</w:t>
      </w:r>
      <w:r w:rsidR="006A6E5B" w:rsidRPr="000102F2">
        <w:rPr>
          <w:rFonts w:ascii="Arial" w:eastAsia="Times New Roman" w:hAnsi="Arial" w:cs="Arial"/>
          <w:b/>
          <w:lang w:eastAsia="zh-CN"/>
        </w:rPr>
        <w:t xml:space="preserve"> do valor da proposta</w:t>
      </w:r>
      <w:r w:rsidR="006A6E5B" w:rsidRPr="000102F2">
        <w:rPr>
          <w:rFonts w:ascii="Arial" w:eastAsia="Times New Roman" w:hAnsi="Arial" w:cs="Arial"/>
          <w:lang w:eastAsia="zh-CN"/>
        </w:rPr>
        <w:t xml:space="preserve"> se, por ato ou omissão de seu representante retardar o procedimento licitatório, ou ainda, desistir do lance ofertado.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AE2C5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 xml:space="preserve">3.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006A6E5B" w:rsidRPr="000102F2">
        <w:rPr>
          <w:rFonts w:ascii="Arial" w:eastAsia="Times New Roman" w:hAnsi="Arial" w:cs="Arial"/>
          <w:b/>
          <w:lang w:eastAsia="zh-CN"/>
        </w:rPr>
        <w:t>à</w:t>
      </w:r>
      <w:proofErr w:type="gramEnd"/>
      <w:r w:rsidR="006A6E5B" w:rsidRPr="000102F2">
        <w:rPr>
          <w:rFonts w:ascii="Arial" w:eastAsia="Times New Roman" w:hAnsi="Arial" w:cs="Arial"/>
          <w:b/>
          <w:lang w:eastAsia="zh-CN"/>
        </w:rPr>
        <w:t xml:space="preserve"> ela, cominada com a aplicação de suspensão temporária para licitar e contratar com a Municipalidade e/ou declaração de inidoneidade.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AE2C51" w:rsidP="006A6E5B">
      <w:pPr>
        <w:widowControl w:val="0"/>
        <w:suppressAutoHyphens/>
        <w:spacing w:after="0" w:line="360" w:lineRule="auto"/>
        <w:jc w:val="both"/>
        <w:rPr>
          <w:rFonts w:ascii="Arial" w:eastAsia="Times New Roman" w:hAnsi="Arial" w:cs="Arial"/>
          <w:b/>
          <w:lang w:eastAsia="zh-CN"/>
        </w:rPr>
      </w:pPr>
      <w:r>
        <w:rPr>
          <w:rFonts w:ascii="Arial" w:eastAsia="Times New Roman" w:hAnsi="Arial" w:cs="Arial"/>
          <w:b/>
          <w:lang w:eastAsia="zh-CN"/>
        </w:rPr>
        <w:t>11.</w:t>
      </w:r>
      <w:r w:rsidR="006A6E5B" w:rsidRPr="000102F2">
        <w:rPr>
          <w:rFonts w:ascii="Arial" w:eastAsia="Times New Roman" w:hAnsi="Arial" w:cs="Arial"/>
          <w:b/>
          <w:lang w:eastAsia="zh-CN"/>
        </w:rPr>
        <w:t xml:space="preserve">4. - A adjudicatária que recusar injustificadamente e/ou deixar de assinar a Ata de Registro de Preços e Termo de Ciência e Notificação, ou não </w:t>
      </w:r>
      <w:proofErr w:type="gramStart"/>
      <w:r w:rsidR="006A6E5B" w:rsidRPr="000102F2">
        <w:rPr>
          <w:rFonts w:ascii="Arial" w:eastAsia="Times New Roman" w:hAnsi="Arial" w:cs="Arial"/>
          <w:b/>
          <w:lang w:eastAsia="zh-CN"/>
        </w:rPr>
        <w:t>assiná-los</w:t>
      </w:r>
      <w:proofErr w:type="gramEnd"/>
      <w:r w:rsidR="006A6E5B" w:rsidRPr="000102F2">
        <w:rPr>
          <w:rFonts w:ascii="Arial" w:eastAsia="Times New Roman" w:hAnsi="Arial" w:cs="Arial"/>
          <w:b/>
          <w:lang w:eastAsia="zh-CN"/>
        </w:rPr>
        <w:t xml:space="preserve"> dentro do prazo fixado, caracterizará o descumprimento total da obrigação assumida, sujeitando-a às seguintes penalidades:</w:t>
      </w:r>
    </w:p>
    <w:p w:rsidR="006A6E5B" w:rsidRPr="00AE2C51" w:rsidRDefault="006A6E5B" w:rsidP="00AE2C51">
      <w:pPr>
        <w:widowControl w:val="0"/>
        <w:suppressAutoHyphens/>
        <w:spacing w:after="0" w:line="360" w:lineRule="auto"/>
        <w:jc w:val="both"/>
        <w:rPr>
          <w:rFonts w:ascii="Arial" w:eastAsia="Times New Roman" w:hAnsi="Arial" w:cs="Arial"/>
          <w:lang w:eastAsia="zh-CN"/>
        </w:rPr>
      </w:pPr>
    </w:p>
    <w:p w:rsidR="00AE2C51" w:rsidRPr="00AE2C51" w:rsidRDefault="006A6E5B" w:rsidP="00AE2C51">
      <w:pPr>
        <w:pStyle w:val="PargrafodaLista"/>
        <w:numPr>
          <w:ilvl w:val="0"/>
          <w:numId w:val="40"/>
        </w:numPr>
        <w:spacing w:line="360" w:lineRule="auto"/>
        <w:jc w:val="both"/>
        <w:rPr>
          <w:rFonts w:ascii="Arial" w:hAnsi="Arial" w:cs="Arial"/>
          <w:sz w:val="22"/>
          <w:szCs w:val="22"/>
        </w:rPr>
      </w:pPr>
      <w:r w:rsidRPr="00AE2C51">
        <w:rPr>
          <w:rFonts w:ascii="Arial" w:hAnsi="Arial" w:cs="Arial"/>
          <w:sz w:val="22"/>
          <w:szCs w:val="22"/>
        </w:rPr>
        <w:t xml:space="preserve">Multa de 20% (vinte por cento) do valor adjudicado </w:t>
      </w:r>
      <w:proofErr w:type="gramStart"/>
      <w:r w:rsidRPr="00AE2C51">
        <w:rPr>
          <w:rFonts w:ascii="Arial" w:hAnsi="Arial" w:cs="Arial"/>
          <w:sz w:val="22"/>
          <w:szCs w:val="22"/>
        </w:rPr>
        <w:t>à</w:t>
      </w:r>
      <w:proofErr w:type="gramEnd"/>
      <w:r w:rsidRPr="00AE2C51">
        <w:rPr>
          <w:rFonts w:ascii="Arial" w:hAnsi="Arial" w:cs="Arial"/>
          <w:sz w:val="22"/>
          <w:szCs w:val="22"/>
        </w:rPr>
        <w:t xml:space="preserve"> ela;</w:t>
      </w:r>
    </w:p>
    <w:p w:rsidR="00AE2C51" w:rsidRPr="00AE2C51" w:rsidRDefault="00AE2C51" w:rsidP="00AE2C51">
      <w:pPr>
        <w:pStyle w:val="PargrafodaLista"/>
        <w:spacing w:line="360" w:lineRule="auto"/>
        <w:ind w:left="720"/>
        <w:jc w:val="both"/>
        <w:rPr>
          <w:rFonts w:ascii="Arial" w:hAnsi="Arial" w:cs="Arial"/>
          <w:sz w:val="22"/>
          <w:szCs w:val="22"/>
        </w:rPr>
      </w:pPr>
    </w:p>
    <w:p w:rsidR="006A6E5B" w:rsidRPr="00AE2C51" w:rsidRDefault="006A6E5B" w:rsidP="00AE2C51">
      <w:pPr>
        <w:pStyle w:val="PargrafodaLista"/>
        <w:numPr>
          <w:ilvl w:val="0"/>
          <w:numId w:val="40"/>
        </w:numPr>
        <w:spacing w:line="360" w:lineRule="auto"/>
        <w:jc w:val="both"/>
        <w:rPr>
          <w:rFonts w:ascii="Arial" w:hAnsi="Arial" w:cs="Arial"/>
          <w:sz w:val="22"/>
          <w:szCs w:val="22"/>
        </w:rPr>
      </w:pPr>
      <w:r w:rsidRPr="00AE2C51">
        <w:rPr>
          <w:rFonts w:ascii="Arial" w:hAnsi="Arial" w:cs="Arial"/>
          <w:sz w:val="22"/>
          <w:szCs w:val="22"/>
        </w:rPr>
        <w:t xml:space="preserve">A aplicação de suspensão temporária para licitar e contratar com a Municipalidade, conforme previsto pelo artigo 7º da Lei Federal nº 10.520/02. </w:t>
      </w:r>
    </w:p>
    <w:p w:rsidR="006A6E5B" w:rsidRPr="00AE2C51" w:rsidRDefault="006A6E5B" w:rsidP="00AE2C51">
      <w:pPr>
        <w:widowControl w:val="0"/>
        <w:suppressAutoHyphens/>
        <w:spacing w:after="0" w:line="360" w:lineRule="auto"/>
        <w:jc w:val="both"/>
        <w:rPr>
          <w:rFonts w:ascii="Arial" w:eastAsia="Times New Roman" w:hAnsi="Arial" w:cs="Arial"/>
          <w:lang w:eastAsia="zh-CN"/>
        </w:rPr>
      </w:pPr>
    </w:p>
    <w:p w:rsidR="00AE2C51" w:rsidRPr="00AE2C51" w:rsidRDefault="00AE2C51" w:rsidP="00AE2C51">
      <w:pPr>
        <w:widowControl w:val="0"/>
        <w:suppressAutoHyphens/>
        <w:spacing w:after="0" w:line="360" w:lineRule="auto"/>
        <w:jc w:val="both"/>
        <w:rPr>
          <w:rFonts w:ascii="Arial" w:eastAsia="Times New Roman" w:hAnsi="Arial" w:cs="Arial"/>
          <w:lang w:eastAsia="zh-CN"/>
        </w:rPr>
      </w:pPr>
    </w:p>
    <w:p w:rsidR="006A6E5B" w:rsidRPr="000102F2" w:rsidRDefault="00AE2C51" w:rsidP="006A6E5B">
      <w:pPr>
        <w:widowControl w:val="0"/>
        <w:suppressAutoHyphens/>
        <w:spacing w:after="0" w:line="360" w:lineRule="auto"/>
        <w:jc w:val="both"/>
        <w:rPr>
          <w:rFonts w:ascii="Arial" w:eastAsia="Times New Roman" w:hAnsi="Arial" w:cs="Arial"/>
          <w:b/>
          <w:lang w:eastAsia="zh-CN"/>
        </w:rPr>
      </w:pPr>
      <w:r>
        <w:rPr>
          <w:rFonts w:ascii="Arial" w:eastAsia="Times New Roman" w:hAnsi="Arial" w:cs="Arial"/>
          <w:b/>
          <w:lang w:eastAsia="zh-CN"/>
        </w:rPr>
        <w:lastRenderedPageBreak/>
        <w:t>11.</w:t>
      </w:r>
      <w:r w:rsidR="006A6E5B" w:rsidRPr="000102F2">
        <w:rPr>
          <w:rFonts w:ascii="Arial" w:eastAsia="Times New Roman" w:hAnsi="Arial" w:cs="Arial"/>
          <w:b/>
          <w:lang w:eastAsia="zh-CN"/>
        </w:rPr>
        <w:t>5. - Pela inexecução total ou parcial da Ata de Registro de Preços, e/ou pelo atraso injustificado na entrega dos produtos, sem prejuízo do disposto no § 1º do artigo 86 da Lei nº 8.666/93, sujeitará a Contratada à multa de mora, calculado por dia de atraso da obrigação não cumprida na seguinte proporção:</w:t>
      </w:r>
    </w:p>
    <w:p w:rsidR="006A6E5B" w:rsidRPr="00291E6D" w:rsidRDefault="006A6E5B" w:rsidP="00291E6D">
      <w:pPr>
        <w:widowControl w:val="0"/>
        <w:suppressAutoHyphens/>
        <w:spacing w:after="0" w:line="360" w:lineRule="auto"/>
        <w:jc w:val="both"/>
        <w:rPr>
          <w:rFonts w:ascii="Arial" w:eastAsia="Times New Roman" w:hAnsi="Arial" w:cs="Arial"/>
          <w:b/>
          <w:lang w:eastAsia="zh-CN"/>
        </w:rPr>
      </w:pPr>
    </w:p>
    <w:p w:rsidR="00291E6D" w:rsidRPr="00291E6D" w:rsidRDefault="006A6E5B" w:rsidP="00291E6D">
      <w:pPr>
        <w:pStyle w:val="PargrafodaLista"/>
        <w:numPr>
          <w:ilvl w:val="0"/>
          <w:numId w:val="41"/>
        </w:numPr>
        <w:spacing w:line="360" w:lineRule="auto"/>
        <w:jc w:val="both"/>
        <w:rPr>
          <w:rFonts w:ascii="Arial" w:hAnsi="Arial" w:cs="Arial"/>
          <w:sz w:val="22"/>
          <w:szCs w:val="22"/>
        </w:rPr>
      </w:pPr>
      <w:r w:rsidRPr="00291E6D">
        <w:rPr>
          <w:rFonts w:ascii="Arial" w:hAnsi="Arial" w:cs="Arial"/>
          <w:sz w:val="22"/>
          <w:szCs w:val="22"/>
        </w:rPr>
        <w:t>Atraso de até 30 (trinta) dias, multa de 1% (um por cento) do valor t</w:t>
      </w:r>
      <w:r w:rsidR="00291E6D" w:rsidRPr="00291E6D">
        <w:rPr>
          <w:rFonts w:ascii="Arial" w:hAnsi="Arial" w:cs="Arial"/>
          <w:sz w:val="22"/>
          <w:szCs w:val="22"/>
        </w:rPr>
        <w:t>otal da Nota de Empenho ao dia;</w:t>
      </w:r>
    </w:p>
    <w:p w:rsidR="00291E6D" w:rsidRPr="00291E6D" w:rsidRDefault="00291E6D" w:rsidP="00291E6D">
      <w:pPr>
        <w:pStyle w:val="PargrafodaLista"/>
        <w:spacing w:line="360" w:lineRule="auto"/>
        <w:ind w:left="720"/>
        <w:jc w:val="both"/>
        <w:rPr>
          <w:rFonts w:ascii="Arial" w:hAnsi="Arial" w:cs="Arial"/>
          <w:sz w:val="22"/>
          <w:szCs w:val="22"/>
        </w:rPr>
      </w:pPr>
    </w:p>
    <w:p w:rsidR="00291E6D" w:rsidRPr="00291E6D" w:rsidRDefault="006A6E5B" w:rsidP="00291E6D">
      <w:pPr>
        <w:pStyle w:val="PargrafodaLista"/>
        <w:numPr>
          <w:ilvl w:val="0"/>
          <w:numId w:val="41"/>
        </w:numPr>
        <w:spacing w:line="360" w:lineRule="auto"/>
        <w:jc w:val="both"/>
        <w:rPr>
          <w:rFonts w:ascii="Arial" w:hAnsi="Arial" w:cs="Arial"/>
          <w:sz w:val="22"/>
          <w:szCs w:val="22"/>
        </w:rPr>
      </w:pPr>
      <w:r w:rsidRPr="00291E6D">
        <w:rPr>
          <w:rFonts w:ascii="Arial" w:hAnsi="Arial" w:cs="Arial"/>
          <w:sz w:val="22"/>
          <w:szCs w:val="22"/>
        </w:rPr>
        <w:t>Atraso superior a 30 (trinta) dias, até o limite de 60 (sessenta) dias: multa de 2% (dois por cento) do valor total da Nota de Empenho ao dia;</w:t>
      </w:r>
    </w:p>
    <w:p w:rsidR="00291E6D" w:rsidRPr="00291E6D" w:rsidRDefault="00291E6D" w:rsidP="00291E6D">
      <w:pPr>
        <w:pStyle w:val="PargrafodaLista"/>
        <w:spacing w:line="360" w:lineRule="auto"/>
        <w:rPr>
          <w:rFonts w:ascii="Arial" w:hAnsi="Arial" w:cs="Arial"/>
          <w:sz w:val="22"/>
          <w:szCs w:val="22"/>
        </w:rPr>
      </w:pPr>
    </w:p>
    <w:p w:rsidR="006A6E5B" w:rsidRPr="00291E6D" w:rsidRDefault="006A6E5B" w:rsidP="00291E6D">
      <w:pPr>
        <w:pStyle w:val="PargrafodaLista"/>
        <w:numPr>
          <w:ilvl w:val="0"/>
          <w:numId w:val="41"/>
        </w:numPr>
        <w:spacing w:line="360" w:lineRule="auto"/>
        <w:jc w:val="both"/>
        <w:rPr>
          <w:rFonts w:ascii="Arial" w:hAnsi="Arial" w:cs="Arial"/>
          <w:sz w:val="22"/>
          <w:szCs w:val="22"/>
        </w:rPr>
      </w:pPr>
      <w:r w:rsidRPr="00291E6D">
        <w:rPr>
          <w:rFonts w:ascii="Arial" w:hAnsi="Arial" w:cs="Arial"/>
          <w:sz w:val="22"/>
          <w:szCs w:val="22"/>
        </w:rPr>
        <w:t>A aplicação de suspensão temporária para licitar e contratar com a Municipalidade, conforme previsto pelo artigo 7º da Lei Federal nº 10.520/02.</w:t>
      </w:r>
    </w:p>
    <w:p w:rsidR="006A6E5B" w:rsidRPr="00291E6D" w:rsidRDefault="006A6E5B" w:rsidP="00291E6D">
      <w:pPr>
        <w:widowControl w:val="0"/>
        <w:suppressAutoHyphens/>
        <w:spacing w:after="0" w:line="360" w:lineRule="auto"/>
        <w:jc w:val="both"/>
        <w:rPr>
          <w:rFonts w:ascii="Arial" w:eastAsia="Times New Roman" w:hAnsi="Arial" w:cs="Arial"/>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6. -</w:t>
      </w:r>
      <w:r w:rsidR="006A6E5B" w:rsidRPr="000102F2">
        <w:rPr>
          <w:rFonts w:ascii="Arial" w:eastAsia="Times New Roman" w:hAnsi="Arial" w:cs="Arial"/>
          <w:lang w:eastAsia="zh-CN"/>
        </w:rPr>
        <w:t xml:space="preserve"> As multas previstas nesta cláusula não têm natureza compensatória e o seu pagamento não elide a responsabilidade da Contratada por danos causados à Contratante.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7. -</w:t>
      </w:r>
      <w:r w:rsidR="006A6E5B" w:rsidRPr="000102F2">
        <w:rPr>
          <w:rFonts w:ascii="Arial" w:eastAsia="Times New Roman" w:hAnsi="Arial" w:cs="Arial"/>
          <w:lang w:eastAsia="zh-CN"/>
        </w:rPr>
        <w:t xml:space="preserve"> Após o terceiro caso de advertência, independente de quitação de multa, poderá a Administração aplicar o disposto no </w:t>
      </w:r>
      <w:r w:rsidR="006A6E5B" w:rsidRPr="000102F2">
        <w:rPr>
          <w:rFonts w:ascii="Arial" w:eastAsia="Times New Roman" w:hAnsi="Arial" w:cs="Arial"/>
          <w:b/>
          <w:lang w:eastAsia="zh-CN"/>
        </w:rPr>
        <w:t xml:space="preserve">item </w:t>
      </w:r>
      <w:r>
        <w:rPr>
          <w:rFonts w:ascii="Arial" w:eastAsia="Times New Roman" w:hAnsi="Arial" w:cs="Arial"/>
          <w:b/>
          <w:lang w:eastAsia="zh-CN"/>
        </w:rPr>
        <w:t>11.1</w:t>
      </w:r>
      <w:r w:rsidR="006A6E5B" w:rsidRPr="000102F2">
        <w:rPr>
          <w:rFonts w:ascii="Arial" w:eastAsia="Times New Roman" w:hAnsi="Arial" w:cs="Arial"/>
          <w:b/>
          <w:lang w:eastAsia="zh-CN"/>
        </w:rPr>
        <w:t>. alíneas “c”</w:t>
      </w:r>
      <w:r w:rsidR="006A6E5B" w:rsidRPr="000102F2">
        <w:rPr>
          <w:rFonts w:ascii="Arial" w:eastAsia="Times New Roman" w:hAnsi="Arial" w:cs="Arial"/>
          <w:lang w:eastAsia="zh-CN"/>
        </w:rPr>
        <w:t xml:space="preserve"> e/ou </w:t>
      </w:r>
      <w:r w:rsidR="006A6E5B" w:rsidRPr="000102F2">
        <w:rPr>
          <w:rFonts w:ascii="Arial" w:eastAsia="Times New Roman" w:hAnsi="Arial" w:cs="Arial"/>
          <w:b/>
          <w:lang w:eastAsia="zh-CN"/>
        </w:rPr>
        <w:t>“d”.</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8. -</w:t>
      </w:r>
      <w:r w:rsidR="006A6E5B" w:rsidRPr="000102F2">
        <w:rPr>
          <w:rFonts w:ascii="Arial" w:eastAsia="Times New Roman" w:hAnsi="Arial" w:cs="Arial"/>
          <w:lang w:eastAsia="zh-CN"/>
        </w:rPr>
        <w:t xml:space="preserve">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291E6D" w:rsidP="006A6E5B">
      <w:pPr>
        <w:widowControl w:val="0"/>
        <w:suppressAutoHyphens/>
        <w:spacing w:after="0" w:line="360" w:lineRule="auto"/>
        <w:jc w:val="both"/>
        <w:rPr>
          <w:rFonts w:ascii="Arial" w:eastAsia="Times New Roman" w:hAnsi="Arial" w:cs="Arial"/>
          <w:b/>
          <w:bCs/>
          <w:lang w:eastAsia="zh-CN"/>
        </w:rPr>
      </w:pPr>
      <w:r>
        <w:rPr>
          <w:rFonts w:ascii="Arial" w:eastAsia="Times New Roman" w:hAnsi="Arial" w:cs="Arial"/>
          <w:b/>
          <w:lang w:eastAsia="zh-CN"/>
        </w:rPr>
        <w:t>11.</w:t>
      </w:r>
      <w:r w:rsidR="006A6E5B" w:rsidRPr="000102F2">
        <w:rPr>
          <w:rFonts w:ascii="Arial" w:eastAsia="Times New Roman" w:hAnsi="Arial" w:cs="Arial"/>
          <w:b/>
          <w:lang w:eastAsia="zh-CN"/>
        </w:rPr>
        <w:t>9. -</w:t>
      </w:r>
      <w:r w:rsidR="006A6E5B" w:rsidRPr="000102F2">
        <w:rPr>
          <w:rFonts w:ascii="Arial" w:eastAsia="Times New Roman" w:hAnsi="Arial" w:cs="Arial"/>
          <w:lang w:eastAsia="zh-CN"/>
        </w:rPr>
        <w:t xml:space="preserve"> Nenhuma sanção será aplicada sem o devido processo administrativo, que prevê defesa prévia do interessado e recurso nos prazos definidos em lei, sendo-lhe facultado vista ao processo, desde que requerido previamente e motivando tal pedido.</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lastRenderedPageBreak/>
        <w:t>11.</w:t>
      </w:r>
      <w:r w:rsidR="006A6E5B" w:rsidRPr="000102F2">
        <w:rPr>
          <w:rFonts w:ascii="Arial" w:eastAsia="Times New Roman" w:hAnsi="Arial" w:cs="Arial"/>
          <w:b/>
          <w:lang w:eastAsia="zh-CN"/>
        </w:rPr>
        <w:t>9.1. -</w:t>
      </w:r>
      <w:r w:rsidR="006A6E5B" w:rsidRPr="000102F2">
        <w:rPr>
          <w:rFonts w:ascii="Arial" w:eastAsia="Times New Roman" w:hAnsi="Arial" w:cs="Arial"/>
          <w:lang w:eastAsia="zh-CN"/>
        </w:rPr>
        <w:t xml:space="preserve"> O prazo para defesa prévia quanto à aplicação de penalidade é de </w:t>
      </w:r>
      <w:r w:rsidR="006A6E5B" w:rsidRPr="000102F2">
        <w:rPr>
          <w:rFonts w:ascii="Arial" w:eastAsia="Times New Roman" w:hAnsi="Arial" w:cs="Arial"/>
          <w:b/>
          <w:lang w:eastAsia="zh-CN"/>
        </w:rPr>
        <w:t>05 (cinco) dias úteis</w:t>
      </w:r>
      <w:r w:rsidR="006A6E5B" w:rsidRPr="000102F2">
        <w:rPr>
          <w:rFonts w:ascii="Arial" w:eastAsia="Times New Roman" w:hAnsi="Arial" w:cs="Arial"/>
          <w:lang w:eastAsia="zh-CN"/>
        </w:rPr>
        <w:t xml:space="preserve"> contados da data da intimação do interessado.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9.2. -</w:t>
      </w:r>
      <w:r w:rsidR="006A6E5B" w:rsidRPr="000102F2">
        <w:rPr>
          <w:rFonts w:ascii="Arial" w:eastAsia="Times New Roman" w:hAnsi="Arial" w:cs="Arial"/>
          <w:lang w:eastAsia="zh-CN"/>
        </w:rPr>
        <w:t xml:space="preserve"> A sanção estabelecida no </w:t>
      </w:r>
      <w:r w:rsidR="006A6E5B" w:rsidRPr="000102F2">
        <w:rPr>
          <w:rFonts w:ascii="Arial" w:eastAsia="Times New Roman" w:hAnsi="Arial" w:cs="Arial"/>
          <w:b/>
          <w:lang w:eastAsia="zh-CN"/>
        </w:rPr>
        <w:t xml:space="preserve">item </w:t>
      </w:r>
      <w:r>
        <w:rPr>
          <w:rFonts w:ascii="Arial" w:eastAsia="Times New Roman" w:hAnsi="Arial" w:cs="Arial"/>
          <w:b/>
          <w:lang w:eastAsia="zh-CN"/>
        </w:rPr>
        <w:t>1</w:t>
      </w:r>
      <w:r w:rsidR="006A6E5B" w:rsidRPr="000102F2">
        <w:rPr>
          <w:rFonts w:ascii="Arial" w:eastAsia="Times New Roman" w:hAnsi="Arial" w:cs="Arial"/>
          <w:b/>
          <w:lang w:eastAsia="zh-CN"/>
        </w:rPr>
        <w:t xml:space="preserve">1.1. alínea “d” </w:t>
      </w:r>
      <w:r w:rsidR="006A6E5B" w:rsidRPr="000102F2">
        <w:rPr>
          <w:rFonts w:ascii="Arial" w:eastAsia="Times New Roman" w:hAnsi="Arial" w:cs="Arial"/>
          <w:lang w:eastAsia="zh-CN"/>
        </w:rPr>
        <w:t xml:space="preserve">é de competência exclusiva do Prefeito Municipal, facultada a defesa do interessado no respectivo processo, no prazo de </w:t>
      </w:r>
      <w:r w:rsidR="006A6E5B" w:rsidRPr="000102F2">
        <w:rPr>
          <w:rFonts w:ascii="Arial" w:eastAsia="Times New Roman" w:hAnsi="Arial" w:cs="Arial"/>
          <w:b/>
          <w:lang w:eastAsia="zh-CN"/>
        </w:rPr>
        <w:t>10 (dez) dias</w:t>
      </w:r>
      <w:r w:rsidR="006A6E5B" w:rsidRPr="000102F2">
        <w:rPr>
          <w:rFonts w:ascii="Arial" w:eastAsia="Times New Roman" w:hAnsi="Arial" w:cs="Arial"/>
          <w:lang w:eastAsia="zh-CN"/>
        </w:rPr>
        <w:t xml:space="preserve"> da abertura de vista, podendo a reabilitação ser requerida após 02 (dois) anos de sua aplicação. </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10. -</w:t>
      </w:r>
      <w:r w:rsidR="006A6E5B" w:rsidRPr="000102F2">
        <w:rPr>
          <w:rFonts w:ascii="Arial" w:eastAsia="Times New Roman" w:hAnsi="Arial" w:cs="Arial"/>
          <w:lang w:eastAsia="zh-CN"/>
        </w:rPr>
        <w:t xml:space="preserve"> O valor das multas será recolhido aos cofres Municipais, dentro de até </w:t>
      </w:r>
      <w:r w:rsidR="006A6E5B" w:rsidRPr="000102F2">
        <w:rPr>
          <w:rFonts w:ascii="Arial" w:eastAsia="Times New Roman" w:hAnsi="Arial" w:cs="Arial"/>
          <w:b/>
          <w:lang w:eastAsia="zh-CN"/>
        </w:rPr>
        <w:t xml:space="preserve">10 (dez) dias </w:t>
      </w:r>
      <w:r w:rsidR="006A6E5B" w:rsidRPr="000102F2">
        <w:rPr>
          <w:rFonts w:ascii="Arial" w:eastAsia="Times New Roman" w:hAnsi="Arial" w:cs="Arial"/>
          <w:lang w:eastAsia="zh-CN"/>
        </w:rPr>
        <w:t>da data de sua cominação, mediante guia de recolhimento oficial.</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10.1. -</w:t>
      </w:r>
      <w:r w:rsidR="006A6E5B" w:rsidRPr="000102F2">
        <w:rPr>
          <w:rFonts w:ascii="Arial" w:eastAsia="Times New Roman" w:hAnsi="Arial" w:cs="Arial"/>
          <w:lang w:eastAsia="zh-CN"/>
        </w:rPr>
        <w:t xml:space="preserve"> 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6A6E5B" w:rsidRPr="000102F2" w:rsidRDefault="006A6E5B" w:rsidP="006A6E5B">
      <w:pPr>
        <w:widowControl w:val="0"/>
        <w:suppressAutoHyphens/>
        <w:spacing w:after="0" w:line="360" w:lineRule="auto"/>
        <w:jc w:val="both"/>
        <w:rPr>
          <w:rFonts w:ascii="Arial" w:eastAsia="Times New Roman" w:hAnsi="Arial" w:cs="Arial"/>
          <w:b/>
          <w:lang w:eastAsia="zh-CN"/>
        </w:rPr>
      </w:pPr>
    </w:p>
    <w:p w:rsidR="006A6E5B" w:rsidRPr="000102F2" w:rsidRDefault="00291E6D"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 xml:space="preserve">10.2. - </w:t>
      </w:r>
      <w:r w:rsidR="006A6E5B" w:rsidRPr="000102F2">
        <w:rPr>
          <w:rFonts w:ascii="Arial" w:eastAsia="Times New Roman" w:hAnsi="Arial" w:cs="Arial"/>
          <w:lang w:eastAsia="zh-CN"/>
        </w:rPr>
        <w:t xml:space="preserve">Na impossibilidade da aplicação do </w:t>
      </w:r>
      <w:r w:rsidR="006A6E5B" w:rsidRPr="000102F2">
        <w:rPr>
          <w:rFonts w:ascii="Arial" w:eastAsia="Times New Roman" w:hAnsi="Arial" w:cs="Arial"/>
          <w:b/>
          <w:lang w:eastAsia="zh-CN"/>
        </w:rPr>
        <w:t xml:space="preserve">item </w:t>
      </w:r>
      <w:r w:rsidR="00287981">
        <w:rPr>
          <w:rFonts w:ascii="Arial" w:eastAsia="Times New Roman" w:hAnsi="Arial" w:cs="Arial"/>
          <w:b/>
          <w:lang w:eastAsia="zh-CN"/>
        </w:rPr>
        <w:t>11.</w:t>
      </w:r>
      <w:r w:rsidR="006A6E5B" w:rsidRPr="000102F2">
        <w:rPr>
          <w:rFonts w:ascii="Arial" w:eastAsia="Times New Roman" w:hAnsi="Arial" w:cs="Arial"/>
          <w:b/>
          <w:lang w:eastAsia="zh-CN"/>
        </w:rPr>
        <w:t xml:space="preserve">10.1. </w:t>
      </w:r>
      <w:r w:rsidR="006A6E5B" w:rsidRPr="000102F2">
        <w:rPr>
          <w:rFonts w:ascii="Arial" w:eastAsia="Times New Roman" w:hAnsi="Arial" w:cs="Arial"/>
          <w:lang w:eastAsia="zh-CN"/>
        </w:rPr>
        <w:t>o não pagamento da(s) multa(s) ensejará à inscrição da empresa na Dívida Ativa do município, sendo esta cobrada posteriormente de forma extrajudicial. Não havendo êxito, a multa será cobrada judicialmente.</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8798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11.</w:t>
      </w:r>
      <w:r w:rsidR="006A6E5B" w:rsidRPr="000102F2">
        <w:rPr>
          <w:rFonts w:ascii="Arial" w:eastAsia="Times New Roman" w:hAnsi="Arial" w:cs="Arial"/>
          <w:b/>
          <w:lang w:eastAsia="zh-CN"/>
        </w:rPr>
        <w:t>11. -</w:t>
      </w:r>
      <w:r w:rsidR="006A6E5B" w:rsidRPr="000102F2">
        <w:rPr>
          <w:rFonts w:ascii="Arial" w:eastAsia="Times New Roman" w:hAnsi="Arial" w:cs="Arial"/>
          <w:lang w:eastAsia="zh-CN"/>
        </w:rPr>
        <w:t xml:space="preserve">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t>CLÁUSULA DÉCIMA SEGUNDA - DO CANCELAMENTO DA ATA DE REGISTRO DE PREÇOS</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8798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12.</w:t>
      </w:r>
      <w:r w:rsidR="006A6E5B" w:rsidRPr="000102F2">
        <w:rPr>
          <w:rFonts w:ascii="Arial" w:eastAsia="Times New Roman" w:hAnsi="Arial" w:cs="Arial"/>
          <w:b/>
          <w:lang w:eastAsia="zh-CN"/>
        </w:rPr>
        <w:t>1. -</w:t>
      </w:r>
      <w:r w:rsidR="006A6E5B" w:rsidRPr="000102F2">
        <w:rPr>
          <w:rFonts w:ascii="Arial" w:eastAsia="Times New Roman" w:hAnsi="Arial" w:cs="Arial"/>
          <w:lang w:eastAsia="zh-CN"/>
        </w:rPr>
        <w:t xml:space="preserve"> O </w:t>
      </w:r>
      <w:r w:rsidR="006A6E5B" w:rsidRPr="000102F2">
        <w:rPr>
          <w:rFonts w:ascii="Arial" w:eastAsia="Times New Roman" w:hAnsi="Arial" w:cs="Arial"/>
          <w:b/>
          <w:lang w:eastAsia="zh-CN"/>
        </w:rPr>
        <w:t>DETENTOR DA ATA</w:t>
      </w:r>
      <w:r w:rsidR="006A6E5B" w:rsidRPr="000102F2">
        <w:rPr>
          <w:rFonts w:ascii="Arial" w:eastAsia="Times New Roman" w:hAnsi="Arial" w:cs="Arial"/>
          <w:lang w:eastAsia="zh-CN"/>
        </w:rPr>
        <w:t xml:space="preserve"> terá seu registro cancelado quando: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287981" w:rsidRPr="00287981" w:rsidRDefault="006A6E5B" w:rsidP="00287981">
      <w:pPr>
        <w:pStyle w:val="PargrafodaLista"/>
        <w:numPr>
          <w:ilvl w:val="0"/>
          <w:numId w:val="42"/>
        </w:numPr>
        <w:spacing w:line="360" w:lineRule="auto"/>
        <w:jc w:val="both"/>
        <w:rPr>
          <w:rFonts w:ascii="Arial" w:hAnsi="Arial" w:cs="Arial"/>
          <w:sz w:val="22"/>
          <w:szCs w:val="22"/>
        </w:rPr>
      </w:pPr>
      <w:r w:rsidRPr="00287981">
        <w:rPr>
          <w:rFonts w:ascii="Arial" w:hAnsi="Arial" w:cs="Arial"/>
          <w:sz w:val="22"/>
          <w:szCs w:val="22"/>
        </w:rPr>
        <w:lastRenderedPageBreak/>
        <w:t>Descumprir as condições da Ata de Registro de Preços;</w:t>
      </w:r>
    </w:p>
    <w:p w:rsidR="00287981" w:rsidRPr="00287981" w:rsidRDefault="00287981" w:rsidP="00287981">
      <w:pPr>
        <w:pStyle w:val="PargrafodaLista"/>
        <w:spacing w:line="360" w:lineRule="auto"/>
        <w:ind w:left="720"/>
        <w:jc w:val="both"/>
        <w:rPr>
          <w:rFonts w:ascii="Arial" w:hAnsi="Arial" w:cs="Arial"/>
          <w:sz w:val="22"/>
          <w:szCs w:val="22"/>
        </w:rPr>
      </w:pPr>
    </w:p>
    <w:p w:rsidR="00287981" w:rsidRPr="00287981" w:rsidRDefault="006A6E5B" w:rsidP="00287981">
      <w:pPr>
        <w:pStyle w:val="PargrafodaLista"/>
        <w:numPr>
          <w:ilvl w:val="0"/>
          <w:numId w:val="42"/>
        </w:numPr>
        <w:spacing w:line="360" w:lineRule="auto"/>
        <w:jc w:val="both"/>
        <w:rPr>
          <w:rFonts w:ascii="Arial" w:hAnsi="Arial" w:cs="Arial"/>
          <w:sz w:val="22"/>
          <w:szCs w:val="22"/>
        </w:rPr>
      </w:pPr>
      <w:r w:rsidRPr="00287981">
        <w:rPr>
          <w:rFonts w:ascii="Arial" w:hAnsi="Arial" w:cs="Arial"/>
          <w:sz w:val="22"/>
          <w:szCs w:val="22"/>
        </w:rPr>
        <w:t>Não aceitar reduzir o seu preço registrado, na hipótese de este se tornar superior àqueles praticados no mercado;</w:t>
      </w:r>
    </w:p>
    <w:p w:rsidR="00287981" w:rsidRPr="00287981" w:rsidRDefault="00287981" w:rsidP="00287981">
      <w:pPr>
        <w:pStyle w:val="PargrafodaLista"/>
        <w:spacing w:line="360" w:lineRule="auto"/>
        <w:rPr>
          <w:rFonts w:ascii="Arial" w:hAnsi="Arial" w:cs="Arial"/>
          <w:sz w:val="22"/>
          <w:szCs w:val="22"/>
        </w:rPr>
      </w:pPr>
    </w:p>
    <w:p w:rsidR="006A6E5B" w:rsidRPr="00287981" w:rsidRDefault="006A6E5B" w:rsidP="00287981">
      <w:pPr>
        <w:pStyle w:val="PargrafodaLista"/>
        <w:numPr>
          <w:ilvl w:val="0"/>
          <w:numId w:val="42"/>
        </w:numPr>
        <w:spacing w:line="360" w:lineRule="auto"/>
        <w:jc w:val="both"/>
        <w:rPr>
          <w:rFonts w:ascii="Arial" w:hAnsi="Arial" w:cs="Arial"/>
          <w:sz w:val="22"/>
          <w:szCs w:val="22"/>
        </w:rPr>
      </w:pPr>
      <w:r w:rsidRPr="00287981">
        <w:rPr>
          <w:rFonts w:ascii="Arial" w:hAnsi="Arial" w:cs="Arial"/>
          <w:sz w:val="22"/>
          <w:szCs w:val="22"/>
        </w:rPr>
        <w:t>Tiver presentes razões de interesse público.</w:t>
      </w:r>
    </w:p>
    <w:p w:rsidR="006A6E5B" w:rsidRPr="00287981" w:rsidRDefault="006A6E5B" w:rsidP="00287981">
      <w:pPr>
        <w:widowControl w:val="0"/>
        <w:suppressAutoHyphens/>
        <w:spacing w:after="0" w:line="360" w:lineRule="auto"/>
        <w:jc w:val="both"/>
        <w:rPr>
          <w:rFonts w:ascii="Arial" w:eastAsia="Times New Roman" w:hAnsi="Arial" w:cs="Arial"/>
          <w:lang w:eastAsia="zh-CN"/>
        </w:rPr>
      </w:pPr>
    </w:p>
    <w:p w:rsidR="006A6E5B" w:rsidRPr="000102F2" w:rsidRDefault="0028798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12.</w:t>
      </w:r>
      <w:r w:rsidR="006A6E5B" w:rsidRPr="000102F2">
        <w:rPr>
          <w:rFonts w:ascii="Arial" w:eastAsia="Times New Roman" w:hAnsi="Arial" w:cs="Arial"/>
          <w:b/>
          <w:lang w:eastAsia="zh-CN"/>
        </w:rPr>
        <w:t>2. -</w:t>
      </w:r>
      <w:r w:rsidR="006A6E5B" w:rsidRPr="000102F2">
        <w:rPr>
          <w:rFonts w:ascii="Arial" w:eastAsia="Times New Roman" w:hAnsi="Arial" w:cs="Arial"/>
          <w:lang w:eastAsia="zh-CN"/>
        </w:rPr>
        <w:t xml:space="preserve"> O cancelamento de registro, nas hipóteses previstas, assegurados o contraditório e a ampla defesa, será formalizado por despacho da autoridade competente do órgão gerenciador.</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8798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12.</w:t>
      </w:r>
      <w:r w:rsidR="006A6E5B" w:rsidRPr="000102F2">
        <w:rPr>
          <w:rFonts w:ascii="Arial" w:eastAsia="Times New Roman" w:hAnsi="Arial" w:cs="Arial"/>
          <w:b/>
          <w:lang w:eastAsia="zh-CN"/>
        </w:rPr>
        <w:t>3. -</w:t>
      </w:r>
      <w:r w:rsidR="006A6E5B" w:rsidRPr="000102F2">
        <w:rPr>
          <w:rFonts w:ascii="Arial" w:eastAsia="Times New Roman" w:hAnsi="Arial" w:cs="Arial"/>
          <w:lang w:eastAsia="zh-CN"/>
        </w:rPr>
        <w:t xml:space="preserve"> O </w:t>
      </w:r>
      <w:r w:rsidR="006A6E5B" w:rsidRPr="000102F2">
        <w:rPr>
          <w:rFonts w:ascii="Arial" w:eastAsia="Times New Roman" w:hAnsi="Arial" w:cs="Arial"/>
          <w:b/>
          <w:lang w:eastAsia="zh-CN"/>
        </w:rPr>
        <w:t>DETENTOR DA ATA</w:t>
      </w:r>
      <w:r w:rsidR="006A6E5B" w:rsidRPr="000102F2">
        <w:rPr>
          <w:rFonts w:ascii="Arial" w:eastAsia="Times New Roman" w:hAnsi="Arial" w:cs="Arial"/>
          <w:lang w:eastAsia="zh-CN"/>
        </w:rPr>
        <w:t xml:space="preserve"> poderá solicitar o cancelamento do seu registro de preço na ocorrência de fato superveniente que venha comprometer a perfeita execução contratual, decorrentes de caso fortuito ou de força maior devidamente comprovado.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8798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t>12.</w:t>
      </w:r>
      <w:r w:rsidR="006A6E5B" w:rsidRPr="000102F2">
        <w:rPr>
          <w:rFonts w:ascii="Arial" w:eastAsia="Times New Roman" w:hAnsi="Arial" w:cs="Arial"/>
          <w:b/>
          <w:lang w:eastAsia="zh-CN"/>
        </w:rPr>
        <w:t>4. -</w:t>
      </w:r>
      <w:r w:rsidR="006A6E5B" w:rsidRPr="000102F2">
        <w:rPr>
          <w:rFonts w:ascii="Arial" w:eastAsia="Times New Roman" w:hAnsi="Arial" w:cs="Arial"/>
          <w:lang w:eastAsia="zh-CN"/>
        </w:rPr>
        <w:t xml:space="preserve"> A </w:t>
      </w:r>
      <w:r w:rsidR="006A6E5B" w:rsidRPr="000102F2">
        <w:rPr>
          <w:rFonts w:ascii="Arial" w:eastAsia="Times New Roman" w:hAnsi="Arial" w:cs="Arial"/>
          <w:b/>
          <w:lang w:eastAsia="zh-CN"/>
        </w:rPr>
        <w:t>ATA DE REGISTRO DE PREÇOS</w:t>
      </w:r>
      <w:r w:rsidR="006A6E5B" w:rsidRPr="000102F2">
        <w:rPr>
          <w:rFonts w:ascii="Arial" w:eastAsia="Times New Roman" w:hAnsi="Arial" w:cs="Arial"/>
          <w:lang w:eastAsia="zh-CN"/>
        </w:rPr>
        <w:t xml:space="preserve"> poderá ser rescindida de pleno direito pela PREFEITURA MUNICIPAL DE REGISTRO, independente de interpelação ou notificação judicial ou extrajudicial, nos seguintes casos:</w:t>
      </w:r>
    </w:p>
    <w:p w:rsidR="006A6E5B" w:rsidRPr="00287981" w:rsidRDefault="006A6E5B" w:rsidP="00287981">
      <w:pPr>
        <w:widowControl w:val="0"/>
        <w:suppressAutoHyphens/>
        <w:spacing w:after="0" w:line="360" w:lineRule="auto"/>
        <w:jc w:val="both"/>
        <w:rPr>
          <w:rFonts w:ascii="Arial" w:eastAsia="Times New Roman" w:hAnsi="Arial" w:cs="Arial"/>
          <w:lang w:eastAsia="zh-CN"/>
        </w:rPr>
      </w:pPr>
    </w:p>
    <w:p w:rsidR="00287981" w:rsidRPr="00287981" w:rsidRDefault="006A6E5B" w:rsidP="00287981">
      <w:pPr>
        <w:pStyle w:val="PargrafodaLista"/>
        <w:numPr>
          <w:ilvl w:val="0"/>
          <w:numId w:val="43"/>
        </w:numPr>
        <w:spacing w:line="360" w:lineRule="auto"/>
        <w:jc w:val="both"/>
        <w:rPr>
          <w:rFonts w:ascii="Arial" w:hAnsi="Arial" w:cs="Arial"/>
          <w:sz w:val="22"/>
          <w:szCs w:val="22"/>
        </w:rPr>
      </w:pPr>
      <w:r w:rsidRPr="00287981">
        <w:rPr>
          <w:rFonts w:ascii="Arial" w:hAnsi="Arial" w:cs="Arial"/>
          <w:sz w:val="22"/>
          <w:szCs w:val="22"/>
        </w:rPr>
        <w:t>Inexecução parcial ou total do contrato;</w:t>
      </w:r>
    </w:p>
    <w:p w:rsidR="00287981" w:rsidRPr="00287981" w:rsidRDefault="00287981" w:rsidP="00287981">
      <w:pPr>
        <w:pStyle w:val="PargrafodaLista"/>
        <w:spacing w:line="360" w:lineRule="auto"/>
        <w:ind w:left="720"/>
        <w:jc w:val="both"/>
        <w:rPr>
          <w:rFonts w:ascii="Arial" w:hAnsi="Arial" w:cs="Arial"/>
          <w:sz w:val="22"/>
          <w:szCs w:val="22"/>
        </w:rPr>
      </w:pPr>
    </w:p>
    <w:p w:rsidR="00287981" w:rsidRPr="00287981" w:rsidRDefault="006A6E5B" w:rsidP="00287981">
      <w:pPr>
        <w:pStyle w:val="PargrafodaLista"/>
        <w:numPr>
          <w:ilvl w:val="0"/>
          <w:numId w:val="43"/>
        </w:numPr>
        <w:spacing w:line="360" w:lineRule="auto"/>
        <w:jc w:val="both"/>
        <w:rPr>
          <w:rFonts w:ascii="Arial" w:hAnsi="Arial" w:cs="Arial"/>
          <w:sz w:val="22"/>
          <w:szCs w:val="22"/>
        </w:rPr>
      </w:pPr>
      <w:r w:rsidRPr="00287981">
        <w:rPr>
          <w:rFonts w:ascii="Arial" w:hAnsi="Arial" w:cs="Arial"/>
          <w:sz w:val="22"/>
          <w:szCs w:val="22"/>
        </w:rPr>
        <w:t>Inobservância de dispositivos legais;</w:t>
      </w:r>
    </w:p>
    <w:p w:rsidR="00287981" w:rsidRPr="00287981" w:rsidRDefault="00287981" w:rsidP="00287981">
      <w:pPr>
        <w:pStyle w:val="PargrafodaLista"/>
        <w:spacing w:line="360" w:lineRule="auto"/>
        <w:rPr>
          <w:rFonts w:ascii="Arial" w:hAnsi="Arial" w:cs="Arial"/>
          <w:sz w:val="22"/>
          <w:szCs w:val="22"/>
        </w:rPr>
      </w:pPr>
    </w:p>
    <w:p w:rsidR="00287981" w:rsidRPr="00287981" w:rsidRDefault="006A6E5B" w:rsidP="00287981">
      <w:pPr>
        <w:pStyle w:val="PargrafodaLista"/>
        <w:numPr>
          <w:ilvl w:val="0"/>
          <w:numId w:val="43"/>
        </w:numPr>
        <w:spacing w:line="360" w:lineRule="auto"/>
        <w:jc w:val="both"/>
        <w:rPr>
          <w:rFonts w:ascii="Arial" w:hAnsi="Arial" w:cs="Arial"/>
          <w:sz w:val="22"/>
          <w:szCs w:val="22"/>
        </w:rPr>
      </w:pPr>
      <w:r w:rsidRPr="00287981">
        <w:rPr>
          <w:rFonts w:ascii="Arial" w:hAnsi="Arial" w:cs="Arial"/>
          <w:sz w:val="22"/>
          <w:szCs w:val="22"/>
        </w:rPr>
        <w:t>Dissolução de empresa Contratada;</w:t>
      </w:r>
    </w:p>
    <w:p w:rsidR="00287981" w:rsidRPr="00287981" w:rsidRDefault="00287981" w:rsidP="00287981">
      <w:pPr>
        <w:pStyle w:val="PargrafodaLista"/>
        <w:spacing w:line="360" w:lineRule="auto"/>
        <w:rPr>
          <w:rFonts w:ascii="Arial" w:hAnsi="Arial" w:cs="Arial"/>
          <w:sz w:val="22"/>
          <w:szCs w:val="22"/>
        </w:rPr>
      </w:pPr>
    </w:p>
    <w:p w:rsidR="006A6E5B" w:rsidRPr="00287981" w:rsidRDefault="006A6E5B" w:rsidP="00287981">
      <w:pPr>
        <w:pStyle w:val="PargrafodaLista"/>
        <w:numPr>
          <w:ilvl w:val="0"/>
          <w:numId w:val="43"/>
        </w:numPr>
        <w:spacing w:line="360" w:lineRule="auto"/>
        <w:jc w:val="both"/>
        <w:rPr>
          <w:rFonts w:ascii="Arial" w:hAnsi="Arial" w:cs="Arial"/>
          <w:sz w:val="22"/>
          <w:szCs w:val="22"/>
        </w:rPr>
      </w:pPr>
      <w:r w:rsidRPr="00287981">
        <w:rPr>
          <w:rFonts w:ascii="Arial" w:hAnsi="Arial" w:cs="Arial"/>
          <w:sz w:val="22"/>
          <w:szCs w:val="22"/>
        </w:rPr>
        <w:t>Nos demais casos previstos no artigo 78 da Lei Federal nº 8.666/93.</w:t>
      </w:r>
    </w:p>
    <w:p w:rsidR="006A6E5B" w:rsidRPr="00287981" w:rsidRDefault="006A6E5B" w:rsidP="00287981">
      <w:pPr>
        <w:widowControl w:val="0"/>
        <w:suppressAutoHyphens/>
        <w:spacing w:after="0" w:line="360" w:lineRule="auto"/>
        <w:jc w:val="both"/>
        <w:rPr>
          <w:rFonts w:ascii="Arial" w:eastAsia="Times New Roman" w:hAnsi="Arial" w:cs="Arial"/>
          <w:lang w:eastAsia="zh-CN"/>
        </w:rPr>
      </w:pPr>
    </w:p>
    <w:p w:rsidR="00287981" w:rsidRDefault="00287981" w:rsidP="006A6E5B">
      <w:pPr>
        <w:widowControl w:val="0"/>
        <w:suppressAutoHyphens/>
        <w:spacing w:after="0" w:line="360" w:lineRule="auto"/>
        <w:jc w:val="both"/>
        <w:rPr>
          <w:rFonts w:ascii="Arial" w:eastAsia="Times New Roman" w:hAnsi="Arial" w:cs="Arial"/>
          <w:b/>
          <w:lang w:eastAsia="zh-CN"/>
        </w:rPr>
      </w:pPr>
    </w:p>
    <w:p w:rsidR="00287981" w:rsidRDefault="00287981" w:rsidP="006A6E5B">
      <w:pPr>
        <w:widowControl w:val="0"/>
        <w:suppressAutoHyphens/>
        <w:spacing w:after="0" w:line="360" w:lineRule="auto"/>
        <w:jc w:val="both"/>
        <w:rPr>
          <w:rFonts w:ascii="Arial" w:eastAsia="Times New Roman" w:hAnsi="Arial" w:cs="Arial"/>
          <w:b/>
          <w:lang w:eastAsia="zh-CN"/>
        </w:rPr>
      </w:pPr>
    </w:p>
    <w:p w:rsidR="006A6E5B" w:rsidRPr="000102F2" w:rsidRDefault="00287981" w:rsidP="006A6E5B">
      <w:pPr>
        <w:widowControl w:val="0"/>
        <w:suppressAutoHyphens/>
        <w:spacing w:after="0" w:line="360" w:lineRule="auto"/>
        <w:jc w:val="both"/>
        <w:rPr>
          <w:rFonts w:ascii="Arial" w:eastAsia="Times New Roman" w:hAnsi="Arial" w:cs="Arial"/>
          <w:lang w:eastAsia="zh-CN"/>
        </w:rPr>
      </w:pPr>
      <w:r>
        <w:rPr>
          <w:rFonts w:ascii="Arial" w:eastAsia="Times New Roman" w:hAnsi="Arial" w:cs="Arial"/>
          <w:b/>
          <w:lang w:eastAsia="zh-CN"/>
        </w:rPr>
        <w:lastRenderedPageBreak/>
        <w:t>12.</w:t>
      </w:r>
      <w:r w:rsidR="006A6E5B" w:rsidRPr="000102F2">
        <w:rPr>
          <w:rFonts w:ascii="Arial" w:eastAsia="Times New Roman" w:hAnsi="Arial" w:cs="Arial"/>
          <w:b/>
          <w:lang w:eastAsia="zh-CN"/>
        </w:rPr>
        <w:t>5. -</w:t>
      </w:r>
      <w:r w:rsidR="006A6E5B" w:rsidRPr="000102F2">
        <w:rPr>
          <w:rFonts w:ascii="Arial" w:eastAsia="Times New Roman" w:hAnsi="Arial" w:cs="Arial"/>
          <w:lang w:eastAsia="zh-CN"/>
        </w:rPr>
        <w:t xml:space="preserve"> Nos casos de rescisão previstos em Lei, quando couber, a parte inadimplente será responsável pelo ressarcimento, a outra, dos eventuais prejuízos decorrentes da rescisão.</w:t>
      </w:r>
    </w:p>
    <w:p w:rsidR="006A6E5B" w:rsidRPr="000102F2" w:rsidRDefault="006A6E5B" w:rsidP="006A6E5B">
      <w:pPr>
        <w:widowControl w:val="0"/>
        <w:suppressAutoHyphens/>
        <w:spacing w:after="0" w:line="360" w:lineRule="auto"/>
        <w:jc w:val="both"/>
        <w:rPr>
          <w:rFonts w:ascii="Arial" w:eastAsia="Times New Roman" w:hAnsi="Arial" w:cs="Arial"/>
          <w:lang w:eastAsia="zh-CN"/>
        </w:rPr>
      </w:pPr>
    </w:p>
    <w:p w:rsidR="006A6E5B" w:rsidRPr="000102F2" w:rsidRDefault="00287981" w:rsidP="006A6E5B">
      <w:pPr>
        <w:spacing w:after="0" w:line="360" w:lineRule="auto"/>
        <w:jc w:val="both"/>
        <w:rPr>
          <w:rFonts w:ascii="Arial" w:eastAsia="Times New Roman" w:hAnsi="Arial" w:cs="Arial"/>
          <w:lang w:eastAsia="zh-CN"/>
        </w:rPr>
      </w:pPr>
      <w:r>
        <w:rPr>
          <w:rFonts w:ascii="Arial" w:eastAsia="Times New Roman" w:hAnsi="Arial" w:cs="Arial"/>
          <w:b/>
          <w:lang w:eastAsia="zh-CN"/>
        </w:rPr>
        <w:t>12.</w:t>
      </w:r>
      <w:r w:rsidR="006A6E5B" w:rsidRPr="000102F2">
        <w:rPr>
          <w:rFonts w:ascii="Arial" w:eastAsia="Times New Roman" w:hAnsi="Arial" w:cs="Arial"/>
          <w:b/>
          <w:lang w:eastAsia="zh-CN"/>
        </w:rPr>
        <w:t>6. -</w:t>
      </w:r>
      <w:r w:rsidR="006A6E5B" w:rsidRPr="000102F2">
        <w:rPr>
          <w:rFonts w:ascii="Arial" w:eastAsia="Times New Roman" w:hAnsi="Arial" w:cs="Arial"/>
          <w:lang w:eastAsia="zh-CN"/>
        </w:rPr>
        <w:t xml:space="preserve"> Por ato unilateral do </w:t>
      </w:r>
      <w:r w:rsidR="006A6E5B" w:rsidRPr="000102F2">
        <w:rPr>
          <w:rFonts w:ascii="Arial" w:eastAsia="Times New Roman" w:hAnsi="Arial" w:cs="Arial"/>
          <w:b/>
          <w:lang w:eastAsia="zh-CN"/>
        </w:rPr>
        <w:t>ÓRGÃO GERENCIADOR</w:t>
      </w:r>
      <w:r w:rsidR="006A6E5B" w:rsidRPr="000102F2">
        <w:rPr>
          <w:rFonts w:ascii="Arial" w:eastAsia="Times New Roman" w:hAnsi="Arial" w:cs="Arial"/>
          <w:lang w:eastAsia="zh-CN"/>
        </w:rPr>
        <w:t>, quando ocorrer o não cumprimento ou cumprimento irregular das cláusulas da Ata de Registro de Preços, especificações técnicas, projetos ou prazos, tal como:</w:t>
      </w:r>
    </w:p>
    <w:p w:rsidR="006A6E5B" w:rsidRPr="00287981" w:rsidRDefault="006A6E5B" w:rsidP="00287981">
      <w:pPr>
        <w:widowControl w:val="0"/>
        <w:suppressAutoHyphens/>
        <w:spacing w:after="0" w:line="360" w:lineRule="auto"/>
        <w:ind w:left="720"/>
        <w:jc w:val="both"/>
        <w:rPr>
          <w:rFonts w:ascii="Arial" w:eastAsia="Times New Roman" w:hAnsi="Arial" w:cs="Arial"/>
          <w:lang w:eastAsia="zh-CN"/>
        </w:rPr>
      </w:pPr>
    </w:p>
    <w:p w:rsidR="00287981" w:rsidRPr="00287981" w:rsidRDefault="006A6E5B" w:rsidP="00287981">
      <w:pPr>
        <w:pStyle w:val="PargrafodaLista"/>
        <w:numPr>
          <w:ilvl w:val="0"/>
          <w:numId w:val="44"/>
        </w:numPr>
        <w:spacing w:line="360" w:lineRule="auto"/>
        <w:jc w:val="both"/>
        <w:rPr>
          <w:rFonts w:ascii="Arial" w:hAnsi="Arial" w:cs="Arial"/>
          <w:sz w:val="22"/>
          <w:szCs w:val="22"/>
        </w:rPr>
      </w:pPr>
      <w:r w:rsidRPr="00287981">
        <w:rPr>
          <w:rFonts w:ascii="Arial" w:hAnsi="Arial" w:cs="Arial"/>
          <w:sz w:val="22"/>
          <w:szCs w:val="22"/>
        </w:rPr>
        <w:t>Descumprimento do disposto no inciso V do artigo 27 da Lei Federal nº 8.666/93 sem prejuízo das sanções penais cabíveis;</w:t>
      </w:r>
    </w:p>
    <w:p w:rsidR="00287981" w:rsidRPr="00287981" w:rsidRDefault="00287981" w:rsidP="00287981">
      <w:pPr>
        <w:pStyle w:val="PargrafodaLista"/>
        <w:spacing w:line="360" w:lineRule="auto"/>
        <w:ind w:left="720"/>
        <w:jc w:val="both"/>
        <w:rPr>
          <w:rFonts w:ascii="Arial" w:hAnsi="Arial" w:cs="Arial"/>
          <w:sz w:val="22"/>
          <w:szCs w:val="22"/>
        </w:rPr>
      </w:pPr>
    </w:p>
    <w:p w:rsidR="00287981" w:rsidRPr="00287981" w:rsidRDefault="006A6E5B" w:rsidP="00287981">
      <w:pPr>
        <w:pStyle w:val="PargrafodaLista"/>
        <w:numPr>
          <w:ilvl w:val="0"/>
          <w:numId w:val="44"/>
        </w:numPr>
        <w:spacing w:line="360" w:lineRule="auto"/>
        <w:jc w:val="both"/>
        <w:rPr>
          <w:rFonts w:ascii="Arial" w:hAnsi="Arial" w:cs="Arial"/>
          <w:sz w:val="22"/>
          <w:szCs w:val="22"/>
        </w:rPr>
      </w:pPr>
      <w:r w:rsidRPr="00287981">
        <w:rPr>
          <w:rFonts w:ascii="Arial" w:hAnsi="Arial" w:cs="Arial"/>
          <w:sz w:val="22"/>
          <w:szCs w:val="22"/>
        </w:rPr>
        <w:t xml:space="preserve">Lentidão do seu cumprimento, levando o </w:t>
      </w:r>
      <w:r w:rsidRPr="00287981">
        <w:rPr>
          <w:rFonts w:ascii="Arial" w:hAnsi="Arial" w:cs="Arial"/>
          <w:b/>
          <w:sz w:val="22"/>
          <w:szCs w:val="22"/>
        </w:rPr>
        <w:t>ÓRGÃO GERENCIADOR</w:t>
      </w:r>
      <w:r w:rsidRPr="00287981">
        <w:rPr>
          <w:rFonts w:ascii="Arial" w:hAnsi="Arial" w:cs="Arial"/>
          <w:sz w:val="22"/>
          <w:szCs w:val="22"/>
        </w:rPr>
        <w:t xml:space="preserve"> a comprovar a impossibilidade da conclusão do fornecimento, nos prazos estipulados;</w:t>
      </w:r>
    </w:p>
    <w:p w:rsidR="00287981" w:rsidRPr="00287981" w:rsidRDefault="00287981" w:rsidP="00287981">
      <w:pPr>
        <w:pStyle w:val="PargrafodaLista"/>
        <w:spacing w:line="360" w:lineRule="auto"/>
        <w:rPr>
          <w:rFonts w:ascii="Arial" w:hAnsi="Arial" w:cs="Arial"/>
          <w:sz w:val="22"/>
          <w:szCs w:val="22"/>
        </w:rPr>
      </w:pPr>
    </w:p>
    <w:p w:rsidR="00287981" w:rsidRPr="00287981" w:rsidRDefault="006A6E5B" w:rsidP="00287981">
      <w:pPr>
        <w:pStyle w:val="PargrafodaLista"/>
        <w:numPr>
          <w:ilvl w:val="0"/>
          <w:numId w:val="44"/>
        </w:numPr>
        <w:spacing w:line="360" w:lineRule="auto"/>
        <w:jc w:val="both"/>
        <w:rPr>
          <w:rFonts w:ascii="Arial" w:hAnsi="Arial" w:cs="Arial"/>
          <w:sz w:val="22"/>
          <w:szCs w:val="22"/>
        </w:rPr>
      </w:pPr>
      <w:r w:rsidRPr="00287981">
        <w:rPr>
          <w:rFonts w:ascii="Arial" w:hAnsi="Arial" w:cs="Arial"/>
          <w:sz w:val="22"/>
          <w:szCs w:val="22"/>
        </w:rPr>
        <w:t>Atraso injustificado no fornecimento;</w:t>
      </w:r>
    </w:p>
    <w:p w:rsidR="00287981" w:rsidRPr="00287981" w:rsidRDefault="00287981" w:rsidP="00287981">
      <w:pPr>
        <w:pStyle w:val="PargrafodaLista"/>
        <w:spacing w:line="360" w:lineRule="auto"/>
        <w:rPr>
          <w:rFonts w:ascii="Arial" w:hAnsi="Arial" w:cs="Arial"/>
          <w:sz w:val="22"/>
          <w:szCs w:val="22"/>
        </w:rPr>
      </w:pPr>
    </w:p>
    <w:p w:rsidR="00287981" w:rsidRPr="00287981" w:rsidRDefault="006A6E5B" w:rsidP="00287981">
      <w:pPr>
        <w:pStyle w:val="PargrafodaLista"/>
        <w:numPr>
          <w:ilvl w:val="0"/>
          <w:numId w:val="44"/>
        </w:numPr>
        <w:spacing w:line="360" w:lineRule="auto"/>
        <w:jc w:val="both"/>
        <w:rPr>
          <w:rFonts w:ascii="Arial" w:hAnsi="Arial" w:cs="Arial"/>
          <w:sz w:val="22"/>
          <w:szCs w:val="22"/>
        </w:rPr>
      </w:pPr>
      <w:r w:rsidRPr="00287981">
        <w:rPr>
          <w:rFonts w:ascii="Arial" w:hAnsi="Arial" w:cs="Arial"/>
          <w:sz w:val="22"/>
          <w:szCs w:val="22"/>
        </w:rPr>
        <w:t xml:space="preserve">Paralisação das entregas, sem justa causa e prévia comunicação ao </w:t>
      </w:r>
      <w:r w:rsidRPr="00287981">
        <w:rPr>
          <w:rFonts w:ascii="Arial" w:hAnsi="Arial" w:cs="Arial"/>
          <w:b/>
          <w:sz w:val="22"/>
          <w:szCs w:val="22"/>
        </w:rPr>
        <w:t>ÓRGÃO GERENCIADOR</w:t>
      </w:r>
      <w:r w:rsidRPr="00287981">
        <w:rPr>
          <w:rFonts w:ascii="Arial" w:hAnsi="Arial" w:cs="Arial"/>
          <w:sz w:val="22"/>
          <w:szCs w:val="22"/>
        </w:rPr>
        <w:t>;</w:t>
      </w:r>
    </w:p>
    <w:p w:rsidR="00287981" w:rsidRPr="00287981" w:rsidRDefault="00287981" w:rsidP="00287981">
      <w:pPr>
        <w:pStyle w:val="PargrafodaLista"/>
        <w:spacing w:line="360" w:lineRule="auto"/>
        <w:rPr>
          <w:rFonts w:ascii="Arial" w:hAnsi="Arial" w:cs="Arial"/>
          <w:sz w:val="22"/>
          <w:szCs w:val="22"/>
        </w:rPr>
      </w:pPr>
    </w:p>
    <w:p w:rsidR="006A6E5B" w:rsidRPr="00287981" w:rsidRDefault="006A6E5B" w:rsidP="00287981">
      <w:pPr>
        <w:pStyle w:val="PargrafodaLista"/>
        <w:numPr>
          <w:ilvl w:val="0"/>
          <w:numId w:val="44"/>
        </w:numPr>
        <w:spacing w:line="360" w:lineRule="auto"/>
        <w:jc w:val="both"/>
        <w:rPr>
          <w:rFonts w:ascii="Arial" w:hAnsi="Arial" w:cs="Arial"/>
          <w:sz w:val="22"/>
          <w:szCs w:val="22"/>
        </w:rPr>
      </w:pPr>
      <w:r w:rsidRPr="00287981">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6A6E5B" w:rsidRPr="00287981" w:rsidRDefault="006A6E5B" w:rsidP="00287981">
      <w:pPr>
        <w:widowControl w:val="0"/>
        <w:tabs>
          <w:tab w:val="left" w:pos="1287"/>
          <w:tab w:val="left" w:pos="2007"/>
          <w:tab w:val="left" w:pos="2727"/>
        </w:tabs>
        <w:suppressAutoHyphens/>
        <w:spacing w:after="0" w:line="360" w:lineRule="auto"/>
        <w:jc w:val="both"/>
        <w:rPr>
          <w:rFonts w:ascii="Arial" w:eastAsia="Times New Roman" w:hAnsi="Arial" w:cs="Arial"/>
          <w:b/>
          <w:u w:val="single"/>
          <w:lang w:eastAsia="zh-CN"/>
        </w:rPr>
      </w:pPr>
    </w:p>
    <w:p w:rsidR="006A6E5B" w:rsidRPr="000102F2" w:rsidRDefault="006A6E5B" w:rsidP="006A6E5B">
      <w:pPr>
        <w:widowControl w:val="0"/>
        <w:tabs>
          <w:tab w:val="left" w:pos="1287"/>
          <w:tab w:val="left" w:pos="2007"/>
          <w:tab w:val="left" w:pos="2727"/>
        </w:tabs>
        <w:suppressAutoHyphens/>
        <w:spacing w:after="0" w:line="360" w:lineRule="auto"/>
        <w:jc w:val="both"/>
        <w:rPr>
          <w:rFonts w:ascii="Arial" w:eastAsia="Times New Roman" w:hAnsi="Arial" w:cs="Arial"/>
          <w:b/>
          <w:u w:val="single"/>
          <w:lang w:eastAsia="zh-CN"/>
        </w:rPr>
      </w:pPr>
      <w:r w:rsidRPr="000102F2">
        <w:rPr>
          <w:rFonts w:ascii="Arial" w:eastAsia="Times New Roman" w:hAnsi="Arial" w:cs="Arial"/>
          <w:b/>
          <w:u w:val="single"/>
          <w:lang w:eastAsia="zh-CN"/>
        </w:rPr>
        <w:t>CLÁUSULA DÉCIMA TERCEIRA – DA VINCULAÇÃO</w:t>
      </w:r>
    </w:p>
    <w:p w:rsidR="006A6E5B" w:rsidRPr="000102F2" w:rsidRDefault="006A6E5B" w:rsidP="006A6E5B">
      <w:pPr>
        <w:widowControl w:val="0"/>
        <w:tabs>
          <w:tab w:val="left" w:pos="1287"/>
          <w:tab w:val="left" w:pos="2007"/>
          <w:tab w:val="left" w:pos="2727"/>
        </w:tabs>
        <w:suppressAutoHyphens/>
        <w:spacing w:after="0" w:line="360" w:lineRule="auto"/>
        <w:jc w:val="both"/>
        <w:rPr>
          <w:rFonts w:ascii="Arial" w:eastAsia="Times New Roman" w:hAnsi="Arial" w:cs="Arial"/>
          <w:b/>
          <w:lang w:eastAsia="zh-CN"/>
        </w:rPr>
      </w:pPr>
    </w:p>
    <w:p w:rsidR="006A6E5B" w:rsidRPr="000102F2" w:rsidRDefault="00287981" w:rsidP="006A6E5B">
      <w:pPr>
        <w:widowControl w:val="0"/>
        <w:tabs>
          <w:tab w:val="left" w:pos="1287"/>
          <w:tab w:val="left" w:pos="2007"/>
          <w:tab w:val="left" w:pos="2727"/>
        </w:tabs>
        <w:suppressAutoHyphens/>
        <w:spacing w:after="0" w:line="360" w:lineRule="auto"/>
        <w:jc w:val="both"/>
        <w:rPr>
          <w:rFonts w:ascii="Arial" w:eastAsia="Times New Roman" w:hAnsi="Arial" w:cs="Arial"/>
          <w:b/>
          <w:bCs/>
          <w:lang w:eastAsia="zh-CN"/>
        </w:rPr>
      </w:pPr>
      <w:r>
        <w:rPr>
          <w:rFonts w:ascii="Arial" w:eastAsia="Times New Roman" w:hAnsi="Arial" w:cs="Arial"/>
          <w:b/>
          <w:bCs/>
          <w:lang w:eastAsia="zh-CN"/>
        </w:rPr>
        <w:t>13.</w:t>
      </w:r>
      <w:r w:rsidR="006A6E5B" w:rsidRPr="000102F2">
        <w:rPr>
          <w:rFonts w:ascii="Arial" w:eastAsia="Times New Roman" w:hAnsi="Arial" w:cs="Arial"/>
          <w:b/>
          <w:bCs/>
          <w:lang w:eastAsia="zh-CN"/>
        </w:rPr>
        <w:t>1. -</w:t>
      </w:r>
      <w:r w:rsidR="006A6E5B" w:rsidRPr="000102F2">
        <w:rPr>
          <w:rFonts w:ascii="Arial" w:eastAsia="Times New Roman" w:hAnsi="Arial" w:cs="Arial"/>
          <w:bCs/>
          <w:lang w:eastAsia="zh-CN"/>
        </w:rPr>
        <w:t xml:space="preserve"> A presente Ata de Registro de Preços está vinculada ao </w:t>
      </w:r>
      <w:r>
        <w:rPr>
          <w:rFonts w:ascii="Arial" w:eastAsia="Times New Roman" w:hAnsi="Arial" w:cs="Arial"/>
          <w:b/>
          <w:bCs/>
          <w:lang w:eastAsia="zh-CN"/>
        </w:rPr>
        <w:t>Pregão Eletrônico nº 05</w:t>
      </w:r>
      <w:r w:rsidR="006A6E5B" w:rsidRPr="000102F2">
        <w:rPr>
          <w:rFonts w:ascii="Arial" w:eastAsia="Times New Roman" w:hAnsi="Arial" w:cs="Arial"/>
          <w:b/>
          <w:bCs/>
          <w:lang w:eastAsia="zh-CN"/>
        </w:rPr>
        <w:t xml:space="preserve">0/2018 </w:t>
      </w:r>
      <w:r w:rsidR="006A6E5B" w:rsidRPr="000102F2">
        <w:rPr>
          <w:rFonts w:ascii="Arial" w:eastAsia="Times New Roman" w:hAnsi="Arial" w:cs="Arial"/>
          <w:lang w:eastAsia="zh-CN"/>
        </w:rPr>
        <w:t xml:space="preserve">e à proposta da </w:t>
      </w:r>
      <w:r w:rsidR="006A6E5B" w:rsidRPr="000102F2">
        <w:rPr>
          <w:rFonts w:ascii="Arial" w:eastAsia="Times New Roman" w:hAnsi="Arial" w:cs="Arial"/>
          <w:b/>
          <w:bCs/>
          <w:lang w:eastAsia="zh-CN"/>
        </w:rPr>
        <w:t xml:space="preserve">DETENTORA DA ATA, </w:t>
      </w:r>
      <w:r w:rsidR="006A6E5B" w:rsidRPr="000102F2">
        <w:rPr>
          <w:rFonts w:ascii="Arial" w:eastAsia="Times New Roman" w:hAnsi="Arial" w:cs="Arial"/>
          <w:lang w:eastAsia="zh-CN"/>
        </w:rPr>
        <w:t>fazendo parte integrante deste instrumento, como se transcrito estivessem literalmente.</w:t>
      </w:r>
    </w:p>
    <w:p w:rsidR="006A6E5B" w:rsidRDefault="006A6E5B"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287981" w:rsidRPr="000102F2" w:rsidRDefault="00287981"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lastRenderedPageBreak/>
        <w:t>CLÁUSULA DÉCIMA QUARTA – DA EFICÁCIA</w:t>
      </w:r>
    </w:p>
    <w:p w:rsidR="006A6E5B" w:rsidRPr="000102F2" w:rsidRDefault="006A6E5B" w:rsidP="006A6E5B">
      <w:pPr>
        <w:widowControl w:val="0"/>
        <w:suppressAutoHyphens/>
        <w:spacing w:after="0" w:line="360" w:lineRule="auto"/>
        <w:rPr>
          <w:rFonts w:ascii="Arial" w:eastAsia="Times New Roman" w:hAnsi="Arial" w:cs="Arial"/>
          <w:b/>
          <w:lang w:eastAsia="zh-CN"/>
        </w:rPr>
      </w:pPr>
    </w:p>
    <w:p w:rsidR="006A6E5B" w:rsidRPr="000102F2" w:rsidRDefault="00287981"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Pr>
          <w:rFonts w:ascii="Arial" w:eastAsia="Times New Roman" w:hAnsi="Arial" w:cs="Arial"/>
          <w:b/>
          <w:lang w:eastAsia="zh-CN"/>
        </w:rPr>
        <w:t>14.</w:t>
      </w:r>
      <w:r w:rsidR="006A6E5B" w:rsidRPr="000102F2">
        <w:rPr>
          <w:rFonts w:ascii="Arial" w:eastAsia="Times New Roman" w:hAnsi="Arial" w:cs="Arial"/>
          <w:b/>
          <w:lang w:eastAsia="zh-CN"/>
        </w:rPr>
        <w:t xml:space="preserve">1. - </w:t>
      </w:r>
      <w:r w:rsidR="006A6E5B" w:rsidRPr="000102F2">
        <w:rPr>
          <w:rFonts w:ascii="Arial" w:eastAsia="Times New Roman" w:hAnsi="Arial" w:cs="Arial"/>
          <w:lang w:eastAsia="zh-CN"/>
        </w:rPr>
        <w:t>A presente Ata de Registro de Preços somente terá eficácia após publicada a respectiva súmula na Imprensa Oficial.</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lang w:eastAsia="zh-CN"/>
        </w:rPr>
      </w:pP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b/>
          <w:bCs/>
          <w:u w:val="single"/>
          <w:lang w:eastAsia="zh-CN"/>
        </w:rPr>
      </w:pPr>
      <w:r w:rsidRPr="000102F2">
        <w:rPr>
          <w:rFonts w:ascii="Arial" w:eastAsia="Times New Roman" w:hAnsi="Arial" w:cs="Arial"/>
          <w:b/>
          <w:bCs/>
          <w:u w:val="single"/>
          <w:lang w:eastAsia="zh-CN"/>
        </w:rPr>
        <w:t>CLÁUSULA DÉCIMA QUINTA- DO FORO</w:t>
      </w:r>
    </w:p>
    <w:p w:rsidR="006A6E5B" w:rsidRPr="000102F2" w:rsidRDefault="006A6E5B" w:rsidP="006A6E5B">
      <w:pPr>
        <w:widowControl w:val="0"/>
        <w:suppressAutoHyphens/>
        <w:autoSpaceDE w:val="0"/>
        <w:autoSpaceDN w:val="0"/>
        <w:adjustRightInd w:val="0"/>
        <w:spacing w:after="0" w:line="360" w:lineRule="auto"/>
        <w:jc w:val="both"/>
        <w:rPr>
          <w:rFonts w:ascii="Arial" w:eastAsia="Times New Roman" w:hAnsi="Arial" w:cs="Arial"/>
          <w:lang w:eastAsia="zh-CN"/>
        </w:rPr>
      </w:pPr>
    </w:p>
    <w:p w:rsidR="006A6E5B" w:rsidRPr="000102F2" w:rsidRDefault="00287981" w:rsidP="006A6E5B">
      <w:pPr>
        <w:widowControl w:val="0"/>
        <w:suppressAutoHyphens/>
        <w:autoSpaceDE w:val="0"/>
        <w:autoSpaceDN w:val="0"/>
        <w:adjustRightInd w:val="0"/>
        <w:spacing w:after="0" w:line="360" w:lineRule="auto"/>
        <w:jc w:val="both"/>
        <w:rPr>
          <w:rFonts w:ascii="Arial" w:eastAsia="Times New Roman" w:hAnsi="Arial" w:cs="Arial"/>
          <w:lang w:eastAsia="zh-CN"/>
        </w:rPr>
      </w:pPr>
      <w:r>
        <w:rPr>
          <w:rFonts w:ascii="Arial" w:eastAsia="Times New Roman" w:hAnsi="Arial" w:cs="Arial"/>
          <w:b/>
          <w:lang w:eastAsia="zh-CN"/>
        </w:rPr>
        <w:t>15.</w:t>
      </w:r>
      <w:r w:rsidR="006A6E5B" w:rsidRPr="000102F2">
        <w:rPr>
          <w:rFonts w:ascii="Arial" w:eastAsia="Times New Roman" w:hAnsi="Arial" w:cs="Arial"/>
          <w:b/>
          <w:lang w:eastAsia="zh-CN"/>
        </w:rPr>
        <w:t>1. -</w:t>
      </w:r>
      <w:r w:rsidR="006A6E5B" w:rsidRPr="000102F2">
        <w:rPr>
          <w:rFonts w:ascii="Arial" w:eastAsia="Times New Roman" w:hAnsi="Arial" w:cs="Arial"/>
          <w:lang w:eastAsia="zh-CN"/>
        </w:rPr>
        <w:t xml:space="preserve"> Fica eleito o Foro da Comarca de REGISTRO para dirimir dúvidas ou questões oriundas da presente Ata de Registro de Preços.</w:t>
      </w:r>
    </w:p>
    <w:p w:rsidR="006A6E5B" w:rsidRPr="000102F2" w:rsidRDefault="006A6E5B" w:rsidP="006A6E5B">
      <w:pPr>
        <w:widowControl w:val="0"/>
        <w:suppressAutoHyphens/>
        <w:spacing w:after="0" w:line="360" w:lineRule="auto"/>
        <w:rPr>
          <w:rFonts w:ascii="Arial" w:eastAsia="Times New Roman" w:hAnsi="Arial" w:cs="Arial"/>
          <w:lang w:eastAsia="zh-CN"/>
        </w:rPr>
      </w:pP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C866C7" w:rsidRDefault="00C866C7"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sectPr w:rsidR="00287981" w:rsidSect="006A6E5B">
          <w:headerReference w:type="default" r:id="rId15"/>
          <w:footerReference w:type="default" r:id="rId16"/>
          <w:type w:val="continuous"/>
          <w:pgSz w:w="11906" w:h="16838"/>
          <w:pgMar w:top="1701" w:right="1134" w:bottom="1134" w:left="1701" w:header="709" w:footer="709" w:gutter="0"/>
          <w:cols w:space="720"/>
          <w:docGrid w:linePitch="360"/>
        </w:sectPr>
      </w:pPr>
    </w:p>
    <w:p w:rsidR="00287981" w:rsidRP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sidRPr="00287981">
        <w:rPr>
          <w:rFonts w:ascii="Arial" w:eastAsia="Times New Roman" w:hAnsi="Arial" w:cs="Arial"/>
          <w:bCs/>
          <w:lang w:eastAsia="zh-CN"/>
        </w:rPr>
        <w:t>___________________________</w:t>
      </w:r>
      <w:r>
        <w:rPr>
          <w:rFonts w:ascii="Arial" w:eastAsia="Times New Roman" w:hAnsi="Arial" w:cs="Arial"/>
          <w:bCs/>
          <w:lang w:eastAsia="zh-CN"/>
        </w:rPr>
        <w:t>___</w:t>
      </w:r>
    </w:p>
    <w:p w:rsidR="00287981" w:rsidRPr="00287981" w:rsidRDefault="00287981" w:rsidP="00287981">
      <w:pPr>
        <w:widowControl w:val="0"/>
        <w:suppressAutoHyphens/>
        <w:autoSpaceDE w:val="0"/>
        <w:autoSpaceDN w:val="0"/>
        <w:adjustRightInd w:val="0"/>
        <w:spacing w:after="0" w:line="240" w:lineRule="auto"/>
        <w:jc w:val="both"/>
        <w:rPr>
          <w:rFonts w:ascii="Arial" w:eastAsia="Times New Roman" w:hAnsi="Arial" w:cs="Arial"/>
          <w:b/>
          <w:bCs/>
          <w:lang w:eastAsia="zh-CN"/>
        </w:rPr>
      </w:pPr>
      <w:r w:rsidRPr="00287981">
        <w:rPr>
          <w:rFonts w:ascii="Arial" w:eastAsia="Times New Roman" w:hAnsi="Arial" w:cs="Arial"/>
          <w:b/>
          <w:bCs/>
          <w:lang w:eastAsia="zh-CN"/>
        </w:rPr>
        <w:t>GILSON WAGNER FANTIN</w:t>
      </w: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Prefeito Municipal</w:t>
      </w: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P/ Órgão Gerenciador</w:t>
      </w: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P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sidRPr="00287981">
        <w:rPr>
          <w:rFonts w:ascii="Arial" w:eastAsia="Times New Roman" w:hAnsi="Arial" w:cs="Arial"/>
          <w:bCs/>
          <w:lang w:eastAsia="zh-CN"/>
        </w:rPr>
        <w:t>___________________________</w:t>
      </w:r>
      <w:r>
        <w:rPr>
          <w:rFonts w:ascii="Arial" w:eastAsia="Times New Roman" w:hAnsi="Arial" w:cs="Arial"/>
          <w:bCs/>
          <w:lang w:eastAsia="zh-CN"/>
        </w:rPr>
        <w:t>___</w:t>
      </w:r>
    </w:p>
    <w:p w:rsidR="00287981" w:rsidRPr="00287981" w:rsidRDefault="00287981" w:rsidP="00287981">
      <w:pPr>
        <w:widowControl w:val="0"/>
        <w:suppressAutoHyphens/>
        <w:autoSpaceDE w:val="0"/>
        <w:autoSpaceDN w:val="0"/>
        <w:adjustRightInd w:val="0"/>
        <w:spacing w:after="0" w:line="240" w:lineRule="auto"/>
        <w:jc w:val="both"/>
        <w:rPr>
          <w:rFonts w:ascii="Arial" w:eastAsia="Times New Roman" w:hAnsi="Arial" w:cs="Arial"/>
          <w:b/>
          <w:bCs/>
          <w:lang w:eastAsia="zh-CN"/>
        </w:rPr>
      </w:pPr>
      <w:r>
        <w:rPr>
          <w:rFonts w:ascii="Arial" w:eastAsia="Times New Roman" w:hAnsi="Arial" w:cs="Arial"/>
          <w:b/>
          <w:bCs/>
          <w:lang w:eastAsia="zh-CN"/>
        </w:rPr>
        <w:t>REPRESENTANTE LEGAL</w:t>
      </w: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P/ Detentor da Ata</w:t>
      </w: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sectPr w:rsidR="00287981" w:rsidSect="00287981">
          <w:type w:val="continuous"/>
          <w:pgSz w:w="11906" w:h="16838"/>
          <w:pgMar w:top="1701" w:right="1134" w:bottom="1134" w:left="1701" w:header="709" w:footer="709" w:gutter="0"/>
          <w:cols w:num="2" w:space="720"/>
          <w:docGrid w:linePitch="360"/>
        </w:sectPr>
      </w:pP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r>
        <w:rPr>
          <w:rFonts w:ascii="Arial" w:eastAsia="Times New Roman" w:hAnsi="Arial" w:cs="Arial"/>
          <w:bCs/>
          <w:lang w:eastAsia="zh-CN"/>
        </w:rPr>
        <w:t>Testemunhas:</w:t>
      </w: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C866C7" w:rsidRDefault="00C866C7"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C866C7" w:rsidRDefault="00C866C7" w:rsidP="00287981">
      <w:pPr>
        <w:widowControl w:val="0"/>
        <w:suppressAutoHyphens/>
        <w:autoSpaceDE w:val="0"/>
        <w:autoSpaceDN w:val="0"/>
        <w:adjustRightInd w:val="0"/>
        <w:spacing w:after="0" w:line="240" w:lineRule="auto"/>
        <w:jc w:val="both"/>
        <w:rPr>
          <w:rFonts w:ascii="Arial" w:eastAsia="Times New Roman" w:hAnsi="Arial" w:cs="Arial"/>
          <w:bCs/>
          <w:lang w:eastAsia="zh-CN"/>
        </w:rPr>
        <w:sectPr w:rsidR="00C866C7" w:rsidSect="006A6E5B">
          <w:type w:val="continuous"/>
          <w:pgSz w:w="11906" w:h="16838"/>
          <w:pgMar w:top="1701" w:right="1134" w:bottom="1134" w:left="1701" w:header="709" w:footer="709" w:gutter="0"/>
          <w:cols w:space="720"/>
          <w:docGrid w:linePitch="360"/>
        </w:sectPr>
      </w:pP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______________________________</w:t>
      </w: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Nome:</w:t>
      </w: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R.G.:</w:t>
      </w: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______________________________</w:t>
      </w: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r>
        <w:rPr>
          <w:rFonts w:ascii="Arial" w:eastAsia="Times New Roman" w:hAnsi="Arial" w:cs="Arial"/>
          <w:bCs/>
          <w:lang w:eastAsia="zh-CN"/>
        </w:rPr>
        <w:t>Nome:</w:t>
      </w:r>
    </w:p>
    <w:p w:rsidR="00C866C7"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sectPr w:rsidR="00C866C7" w:rsidSect="00C866C7">
          <w:type w:val="continuous"/>
          <w:pgSz w:w="11906" w:h="16838"/>
          <w:pgMar w:top="1701" w:right="1134" w:bottom="1134" w:left="1701" w:header="709" w:footer="709" w:gutter="0"/>
          <w:cols w:num="2" w:space="720"/>
          <w:docGrid w:linePitch="360"/>
        </w:sectPr>
      </w:pPr>
      <w:r>
        <w:rPr>
          <w:rFonts w:ascii="Arial" w:eastAsia="Times New Roman" w:hAnsi="Arial" w:cs="Arial"/>
          <w:bCs/>
          <w:lang w:eastAsia="zh-CN"/>
        </w:rPr>
        <w:t>R.G.:</w:t>
      </w:r>
    </w:p>
    <w:p w:rsidR="00287981" w:rsidRDefault="00287981" w:rsidP="00287981">
      <w:pPr>
        <w:widowControl w:val="0"/>
        <w:suppressAutoHyphens/>
        <w:autoSpaceDE w:val="0"/>
        <w:autoSpaceDN w:val="0"/>
        <w:adjustRightInd w:val="0"/>
        <w:spacing w:after="0" w:line="240" w:lineRule="auto"/>
        <w:jc w:val="both"/>
        <w:rPr>
          <w:rFonts w:ascii="Arial" w:eastAsia="Times New Roman" w:hAnsi="Arial" w:cs="Arial"/>
          <w:bCs/>
          <w:lang w:eastAsia="zh-CN"/>
        </w:rPr>
      </w:pP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Default="00287981" w:rsidP="00287981">
      <w:pPr>
        <w:widowControl w:val="0"/>
        <w:suppressAutoHyphens/>
        <w:autoSpaceDE w:val="0"/>
        <w:autoSpaceDN w:val="0"/>
        <w:adjustRightInd w:val="0"/>
        <w:spacing w:after="0" w:line="360" w:lineRule="auto"/>
        <w:jc w:val="both"/>
        <w:rPr>
          <w:rFonts w:ascii="Arial" w:eastAsia="Times New Roman" w:hAnsi="Arial" w:cs="Arial"/>
          <w:bCs/>
          <w:lang w:eastAsia="zh-CN"/>
        </w:rPr>
      </w:pPr>
    </w:p>
    <w:p w:rsidR="00287981" w:rsidRPr="00C866C7" w:rsidRDefault="00C866C7" w:rsidP="00C866C7">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r w:rsidRPr="00C866C7">
        <w:rPr>
          <w:rFonts w:ascii="Arial" w:eastAsia="Times New Roman" w:hAnsi="Arial" w:cs="Arial"/>
          <w:b/>
          <w:bCs/>
          <w:u w:val="single"/>
          <w:lang w:eastAsia="zh-CN"/>
        </w:rPr>
        <w:t>VISTO E APROVADO PELA ASSESSORIA JURÍDICA</w:t>
      </w:r>
    </w:p>
    <w:p w:rsidR="00287981" w:rsidRDefault="00287981" w:rsidP="00C866C7">
      <w:pPr>
        <w:widowControl w:val="0"/>
        <w:suppressAutoHyphens/>
        <w:autoSpaceDE w:val="0"/>
        <w:autoSpaceDN w:val="0"/>
        <w:adjustRightInd w:val="0"/>
        <w:spacing w:after="0" w:line="360" w:lineRule="auto"/>
        <w:rPr>
          <w:rFonts w:ascii="Arial" w:eastAsia="Times New Roman" w:hAnsi="Arial" w:cs="Arial"/>
          <w:bCs/>
          <w:lang w:eastAsia="zh-CN"/>
        </w:rPr>
      </w:pPr>
    </w:p>
    <w:p w:rsidR="006A6E5B" w:rsidRPr="000102F2" w:rsidRDefault="00C866C7" w:rsidP="006A6E5B">
      <w:pPr>
        <w:widowControl w:val="0"/>
        <w:suppressAutoHyphens/>
        <w:autoSpaceDE w:val="0"/>
        <w:autoSpaceDN w:val="0"/>
        <w:adjustRightInd w:val="0"/>
        <w:spacing w:after="0" w:line="360" w:lineRule="auto"/>
        <w:jc w:val="center"/>
        <w:rPr>
          <w:rFonts w:ascii="Arial" w:eastAsia="Times New Roman" w:hAnsi="Arial" w:cs="Arial"/>
          <w:b/>
          <w:bCs/>
          <w:u w:val="single"/>
          <w:lang w:eastAsia="zh-CN"/>
        </w:rPr>
      </w:pPr>
      <w:r>
        <w:rPr>
          <w:rFonts w:ascii="Arial" w:eastAsia="Times New Roman" w:hAnsi="Arial" w:cs="Arial"/>
          <w:b/>
          <w:bCs/>
          <w:u w:val="single"/>
          <w:lang w:eastAsia="zh-CN"/>
        </w:rPr>
        <w:lastRenderedPageBreak/>
        <w:t>ANEXO X</w:t>
      </w:r>
      <w:r w:rsidR="006A6E5B" w:rsidRPr="000102F2">
        <w:rPr>
          <w:rFonts w:ascii="Arial" w:eastAsia="Times New Roman" w:hAnsi="Arial" w:cs="Arial"/>
          <w:b/>
          <w:bCs/>
          <w:u w:val="single"/>
          <w:lang w:eastAsia="zh-CN"/>
        </w:rPr>
        <w:t xml:space="preserve"> - TERMO DE CIÊNCIA E DE NOTIFICAÇÃO</w:t>
      </w:r>
    </w:p>
    <w:p w:rsidR="006A6E5B" w:rsidRPr="000102F2" w:rsidRDefault="006A6E5B" w:rsidP="008F3F86">
      <w:pPr>
        <w:widowControl w:val="0"/>
        <w:suppressAutoHyphens/>
        <w:spacing w:after="0" w:line="240" w:lineRule="auto"/>
        <w:jc w:val="both"/>
        <w:rPr>
          <w:rFonts w:ascii="Arial" w:eastAsia="Times New Roman" w:hAnsi="Arial" w:cs="Arial"/>
          <w:lang w:eastAsia="zh-CN"/>
        </w:rPr>
      </w:pPr>
    </w:p>
    <w:p w:rsidR="008F3F86" w:rsidRPr="008F3F86" w:rsidRDefault="008F3F86" w:rsidP="008F3F86">
      <w:pPr>
        <w:widowControl w:val="0"/>
        <w:suppressAutoHyphens/>
        <w:spacing w:after="0" w:line="240" w:lineRule="auto"/>
        <w:jc w:val="center"/>
        <w:rPr>
          <w:rFonts w:ascii="Arial" w:eastAsia="Times New Roman" w:hAnsi="Arial" w:cs="Arial"/>
          <w:b/>
          <w:sz w:val="20"/>
          <w:szCs w:val="20"/>
          <w:lang w:eastAsia="zh-CN"/>
        </w:rPr>
      </w:pPr>
      <w:r w:rsidRPr="008F3F86">
        <w:rPr>
          <w:rFonts w:ascii="Arial" w:eastAsia="Times New Roman" w:hAnsi="Arial" w:cs="Arial"/>
          <w:b/>
          <w:sz w:val="20"/>
          <w:szCs w:val="20"/>
          <w:lang w:eastAsia="zh-CN"/>
        </w:rPr>
        <w:t>Atendimento às Instruções n° 02/2008 do Tribunal de Contas do Estado de São Paulo</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CONTRATANTE: _______________________________________________________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CONTRATADA: ________________________________________________________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CONTRATO Nº (DE ORIGEM): ____________________________________________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OBJETO: _____________________________________________________________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 xml:space="preserve">ADVOGADO (S): </w:t>
      </w:r>
      <w:r w:rsidRPr="008F3F86">
        <w:rPr>
          <w:rFonts w:ascii="Arial" w:eastAsia="Times New Roman" w:hAnsi="Arial" w:cs="Arial"/>
          <w:bCs/>
          <w:szCs w:val="20"/>
          <w:lang w:eastAsia="zh-CN"/>
        </w:rPr>
        <w:t>_______________________________________________________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Local e data.</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jc w:val="both"/>
        <w:rPr>
          <w:rFonts w:ascii="Arial" w:eastAsia="Times New Roman" w:hAnsi="Arial" w:cs="Arial"/>
          <w:b/>
          <w:szCs w:val="20"/>
          <w:u w:val="single"/>
          <w:lang w:eastAsia="zh-CN"/>
        </w:rPr>
      </w:pPr>
      <w:r w:rsidRPr="008F3F86">
        <w:rPr>
          <w:rFonts w:ascii="Arial" w:eastAsia="Times New Roman" w:hAnsi="Arial" w:cs="Arial"/>
          <w:b/>
          <w:szCs w:val="20"/>
          <w:u w:val="single"/>
          <w:lang w:eastAsia="zh-CN"/>
        </w:rPr>
        <w:t>ÓRGÃO GERENCIADOR</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NOME E CARGO: ___________________________________________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E-MAIL INSTITUCIONAL</w:t>
      </w:r>
      <w:r w:rsidRPr="008F3F86">
        <w:rPr>
          <w:rFonts w:ascii="Arial" w:eastAsia="Times New Roman" w:hAnsi="Arial" w:cs="Arial"/>
          <w:b/>
          <w:szCs w:val="20"/>
          <w:lang w:eastAsia="zh-CN"/>
        </w:rPr>
        <w:t xml:space="preserve">: </w:t>
      </w:r>
      <w:r w:rsidRPr="008F3F86">
        <w:rPr>
          <w:rFonts w:ascii="Arial" w:eastAsia="Times New Roman" w:hAnsi="Arial" w:cs="Arial"/>
          <w:szCs w:val="20"/>
          <w:lang w:eastAsia="zh-CN"/>
        </w:rPr>
        <w:t>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E-MAIL PESSOAL: 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ASSINATURA: 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p>
    <w:p w:rsidR="008F3F86" w:rsidRPr="008F3F86" w:rsidRDefault="008F3F86" w:rsidP="008F3F86">
      <w:pPr>
        <w:widowControl w:val="0"/>
        <w:suppressAutoHyphens/>
        <w:spacing w:after="0" w:line="240" w:lineRule="auto"/>
        <w:rPr>
          <w:rFonts w:ascii="Arial" w:eastAsia="Times New Roman" w:hAnsi="Arial" w:cs="Arial"/>
          <w:b/>
          <w:szCs w:val="20"/>
          <w:u w:val="single"/>
          <w:lang w:eastAsia="zh-CN"/>
        </w:rPr>
      </w:pPr>
      <w:r w:rsidRPr="008F3F86">
        <w:rPr>
          <w:rFonts w:ascii="Arial" w:eastAsia="Times New Roman" w:hAnsi="Arial" w:cs="Arial"/>
          <w:b/>
          <w:szCs w:val="20"/>
          <w:u w:val="single"/>
          <w:lang w:eastAsia="zh-CN"/>
        </w:rPr>
        <w:t>DETENTOR DA ATA</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NOME E CARGO: __________________________________________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E-MAIL INSTITUCIONAL: 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E-MAIL PESSOAL: _________________________________________</w:t>
      </w:r>
    </w:p>
    <w:p w:rsidR="008F3F86" w:rsidRPr="008F3F86" w:rsidRDefault="008F3F86" w:rsidP="008F3F86">
      <w:pPr>
        <w:widowControl w:val="0"/>
        <w:suppressAutoHyphens/>
        <w:spacing w:after="0" w:line="240" w:lineRule="auto"/>
        <w:jc w:val="both"/>
        <w:rPr>
          <w:rFonts w:ascii="Arial" w:eastAsia="Times New Roman" w:hAnsi="Arial" w:cs="Arial"/>
          <w:szCs w:val="20"/>
          <w:lang w:eastAsia="zh-CN"/>
        </w:rPr>
      </w:pPr>
      <w:r w:rsidRPr="008F3F86">
        <w:rPr>
          <w:rFonts w:ascii="Arial" w:eastAsia="Times New Roman" w:hAnsi="Arial" w:cs="Arial"/>
          <w:szCs w:val="20"/>
          <w:lang w:eastAsia="zh-CN"/>
        </w:rPr>
        <w:t>ASSINATURA: ______________________</w:t>
      </w:r>
    </w:p>
    <w:p w:rsidR="008F3F86" w:rsidRPr="008F3F86" w:rsidRDefault="008F3F86" w:rsidP="008F3F86">
      <w:pPr>
        <w:widowControl w:val="0"/>
        <w:suppressAutoHyphens/>
        <w:spacing w:after="0" w:line="240" w:lineRule="auto"/>
        <w:rPr>
          <w:rFonts w:ascii="Arial" w:eastAsia="Times New Roman" w:hAnsi="Arial" w:cs="Arial"/>
          <w:szCs w:val="20"/>
          <w:lang w:eastAsia="zh-CN"/>
        </w:rPr>
      </w:pPr>
    </w:p>
    <w:p w:rsidR="00D94EAC" w:rsidRPr="008F3F86" w:rsidRDefault="008F3F86" w:rsidP="008F3F86">
      <w:pPr>
        <w:widowControl w:val="0"/>
        <w:suppressAutoHyphens/>
        <w:spacing w:after="0" w:line="240" w:lineRule="auto"/>
        <w:rPr>
          <w:rFonts w:ascii="Arial" w:eastAsia="Times New Roman" w:hAnsi="Arial" w:cs="Arial"/>
          <w:b/>
          <w:bCs/>
          <w:szCs w:val="20"/>
          <w:u w:val="single"/>
          <w:lang w:eastAsia="zh-CN"/>
        </w:rPr>
      </w:pPr>
      <w:r w:rsidRPr="008F3F86">
        <w:rPr>
          <w:rFonts w:ascii="Arial" w:eastAsia="Times New Roman" w:hAnsi="Arial" w:cs="Arial"/>
          <w:szCs w:val="20"/>
          <w:lang w:eastAsia="zh-CN"/>
        </w:rPr>
        <w:t>(*</w:t>
      </w:r>
      <w:proofErr w:type="gramStart"/>
      <w:r w:rsidRPr="008F3F86">
        <w:rPr>
          <w:rFonts w:ascii="Arial" w:eastAsia="Times New Roman" w:hAnsi="Arial" w:cs="Arial"/>
          <w:szCs w:val="20"/>
          <w:lang w:eastAsia="zh-CN"/>
        </w:rPr>
        <w:t>) Facultativo</w:t>
      </w:r>
      <w:proofErr w:type="gramEnd"/>
      <w:r w:rsidRPr="008F3F86">
        <w:rPr>
          <w:rFonts w:ascii="Arial" w:eastAsia="Times New Roman" w:hAnsi="Arial" w:cs="Arial"/>
          <w:szCs w:val="20"/>
          <w:lang w:eastAsia="zh-CN"/>
        </w:rPr>
        <w:t>. Indicar quando já constituído.</w:t>
      </w:r>
    </w:p>
    <w:sectPr w:rsidR="00D94EAC" w:rsidRPr="008F3F86" w:rsidSect="006A6E5B">
      <w:type w:val="continuous"/>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424" w:rsidRDefault="006C6424" w:rsidP="006A6E5B">
      <w:pPr>
        <w:spacing w:after="0" w:line="240" w:lineRule="auto"/>
      </w:pPr>
      <w:r>
        <w:separator/>
      </w:r>
    </w:p>
  </w:endnote>
  <w:endnote w:type="continuationSeparator" w:id="0">
    <w:p w:rsidR="006C6424" w:rsidRDefault="006C6424" w:rsidP="006A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FlemishScript BT">
    <w:altName w:val="Arabic Typesetting"/>
    <w:panose1 w:val="00000000000000000000"/>
    <w:charset w:val="00"/>
    <w:family w:val="script"/>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24" w:rsidRPr="00005503" w:rsidRDefault="006C6424" w:rsidP="006A6E5B">
    <w:pPr>
      <w:pBdr>
        <w:top w:val="single" w:sz="4" w:space="1" w:color="auto"/>
      </w:pBdr>
      <w:tabs>
        <w:tab w:val="center" w:pos="4252"/>
        <w:tab w:val="right" w:pos="8504"/>
      </w:tabs>
      <w:spacing w:after="0"/>
      <w:rPr>
        <w:rFonts w:ascii="Arial" w:hAnsi="Arial" w:cs="Arial"/>
        <w:color w:val="000000"/>
        <w:sz w:val="16"/>
      </w:rPr>
    </w:pPr>
  </w:p>
  <w:p w:rsidR="006C6424" w:rsidRPr="00005503" w:rsidRDefault="006C6424" w:rsidP="006A6E5B">
    <w:pPr>
      <w:pBdr>
        <w:top w:val="single" w:sz="4" w:space="1" w:color="auto"/>
      </w:pBdr>
      <w:tabs>
        <w:tab w:val="center" w:pos="4252"/>
        <w:tab w:val="right" w:pos="8504"/>
      </w:tabs>
      <w:spacing w:after="0"/>
      <w:jc w:val="center"/>
      <w:rPr>
        <w:rFonts w:ascii="Arial" w:hAnsi="Arial" w:cs="Arial"/>
        <w:color w:val="000000"/>
        <w:sz w:val="18"/>
        <w:szCs w:val="18"/>
      </w:rPr>
    </w:pPr>
    <w:r w:rsidRPr="00005503">
      <w:rPr>
        <w:rFonts w:ascii="Arial" w:hAnsi="Arial" w:cs="Arial"/>
        <w:color w:val="000000"/>
        <w:sz w:val="18"/>
        <w:szCs w:val="18"/>
      </w:rPr>
      <w:t xml:space="preserve">Rubrica 1ª ____________________ (Secretária da Administração) 2ª ____________________ (Requerente) </w:t>
    </w:r>
  </w:p>
  <w:p w:rsidR="006C6424" w:rsidRPr="00005503" w:rsidRDefault="006C6424" w:rsidP="006A6E5B">
    <w:pPr>
      <w:pBdr>
        <w:top w:val="single" w:sz="4" w:space="1" w:color="auto"/>
      </w:pBdr>
      <w:tabs>
        <w:tab w:val="center" w:pos="4252"/>
        <w:tab w:val="right" w:pos="8504"/>
      </w:tabs>
      <w:spacing w:after="0" w:line="276" w:lineRule="auto"/>
      <w:jc w:val="center"/>
      <w:rPr>
        <w:rFonts w:ascii="Arial" w:hAnsi="Arial" w:cs="Arial"/>
        <w:color w:val="000000"/>
        <w:sz w:val="18"/>
        <w:szCs w:val="18"/>
      </w:rPr>
    </w:pPr>
  </w:p>
  <w:p w:rsidR="006C6424" w:rsidRPr="005E443C" w:rsidRDefault="006C6424" w:rsidP="006A6E5B">
    <w:pPr>
      <w:pBdr>
        <w:top w:val="single" w:sz="4" w:space="1" w:color="auto"/>
      </w:pBdr>
      <w:tabs>
        <w:tab w:val="center" w:pos="4252"/>
        <w:tab w:val="right" w:pos="8504"/>
      </w:tabs>
      <w:spacing w:after="0" w:line="276" w:lineRule="auto"/>
      <w:jc w:val="right"/>
      <w:rPr>
        <w:rFonts w:ascii="Arial" w:hAnsi="Arial" w:cs="Arial"/>
        <w:color w:val="000000"/>
        <w:sz w:val="18"/>
        <w:szCs w:val="18"/>
      </w:rPr>
    </w:pPr>
    <w:r w:rsidRPr="00005503">
      <w:rPr>
        <w:rFonts w:ascii="Arial" w:hAnsi="Arial" w:cs="Arial"/>
        <w:color w:val="000000"/>
        <w:sz w:val="18"/>
        <w:szCs w:val="18"/>
      </w:rPr>
      <w:t>Visto do Jurídico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424" w:rsidRDefault="006C6424" w:rsidP="006A6E5B">
      <w:pPr>
        <w:spacing w:after="0" w:line="240" w:lineRule="auto"/>
      </w:pPr>
      <w:r>
        <w:separator/>
      </w:r>
    </w:p>
  </w:footnote>
  <w:footnote w:type="continuationSeparator" w:id="0">
    <w:p w:rsidR="006C6424" w:rsidRDefault="006C6424" w:rsidP="006A6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424" w:rsidRDefault="006C6424" w:rsidP="006A6E5B">
    <w:pPr>
      <w:pStyle w:val="Cabealho"/>
      <w:jc w:val="right"/>
      <w:rPr>
        <w:rFonts w:ascii="Arial" w:hAnsi="Arial" w:cs="Arial"/>
        <w:sz w:val="18"/>
        <w:szCs w:val="18"/>
      </w:rPr>
    </w:pPr>
    <w:r w:rsidRPr="009D3022">
      <w:rPr>
        <w:rFonts w:ascii="Arial" w:hAnsi="Arial" w:cs="Arial"/>
        <w:sz w:val="18"/>
        <w:szCs w:val="18"/>
      </w:rPr>
      <w:t xml:space="preserve">Edital do Pregão </w:t>
    </w:r>
    <w:r>
      <w:rPr>
        <w:rFonts w:ascii="Arial" w:hAnsi="Arial" w:cs="Arial"/>
        <w:sz w:val="18"/>
        <w:szCs w:val="18"/>
      </w:rPr>
      <w:t>Eletrônico</w:t>
    </w:r>
    <w:r w:rsidRPr="009D3022">
      <w:rPr>
        <w:rFonts w:ascii="Arial" w:hAnsi="Arial" w:cs="Arial"/>
        <w:sz w:val="18"/>
        <w:szCs w:val="18"/>
      </w:rPr>
      <w:t xml:space="preserve"> nº </w:t>
    </w:r>
    <w:r>
      <w:rPr>
        <w:rFonts w:ascii="Arial" w:hAnsi="Arial" w:cs="Arial"/>
        <w:sz w:val="18"/>
        <w:szCs w:val="18"/>
      </w:rPr>
      <w:t>050/2018 - Processo Administrativo nº 130/2018</w:t>
    </w:r>
    <w:r w:rsidRPr="009D3022">
      <w:rPr>
        <w:rFonts w:ascii="Arial" w:hAnsi="Arial" w:cs="Arial"/>
        <w:sz w:val="18"/>
        <w:szCs w:val="18"/>
      </w:rPr>
      <w:t xml:space="preserve"> - Folha nº </w:t>
    </w:r>
    <w:r w:rsidRPr="009D3022">
      <w:rPr>
        <w:rFonts w:ascii="Arial" w:hAnsi="Arial" w:cs="Arial"/>
        <w:sz w:val="18"/>
        <w:szCs w:val="18"/>
      </w:rPr>
      <w:fldChar w:fldCharType="begin"/>
    </w:r>
    <w:r w:rsidRPr="009D3022">
      <w:rPr>
        <w:rFonts w:ascii="Arial" w:hAnsi="Arial" w:cs="Arial"/>
        <w:sz w:val="18"/>
        <w:szCs w:val="18"/>
      </w:rPr>
      <w:instrText xml:space="preserve"> PAGE   \* MERGEFORMAT </w:instrText>
    </w:r>
    <w:r w:rsidRPr="009D3022">
      <w:rPr>
        <w:rFonts w:ascii="Arial" w:hAnsi="Arial" w:cs="Arial"/>
        <w:sz w:val="18"/>
        <w:szCs w:val="18"/>
      </w:rPr>
      <w:fldChar w:fldCharType="separate"/>
    </w:r>
    <w:r>
      <w:rPr>
        <w:rFonts w:ascii="Arial" w:hAnsi="Arial" w:cs="Arial"/>
        <w:sz w:val="18"/>
        <w:szCs w:val="18"/>
      </w:rPr>
      <w:t>1</w:t>
    </w:r>
    <w:r w:rsidRPr="009D3022">
      <w:rPr>
        <w:rFonts w:ascii="Arial" w:hAnsi="Arial" w:cs="Arial"/>
        <w:sz w:val="18"/>
        <w:szCs w:val="18"/>
      </w:rPr>
      <w:fldChar w:fldCharType="end"/>
    </w:r>
  </w:p>
  <w:p w:rsidR="006C6424" w:rsidRPr="001E5EB5" w:rsidRDefault="006C6424" w:rsidP="006A6E5B">
    <w:pPr>
      <w:pStyle w:val="Cabealho"/>
      <w:jc w:val="right"/>
      <w:rPr>
        <w:rStyle w:val="Nmerodepgina"/>
        <w:rFonts w:ascii="Arial" w:hAnsi="Arial" w:cs="Arial"/>
        <w:sz w:val="18"/>
        <w:szCs w:val="18"/>
      </w:rPr>
    </w:pPr>
  </w:p>
  <w:p w:rsidR="006C6424" w:rsidRDefault="006C6424" w:rsidP="006A6E5B">
    <w:pPr>
      <w:spacing w:after="0"/>
      <w:jc w:val="center"/>
    </w:pPr>
    <w:r>
      <w:rPr>
        <w:noProof/>
      </w:rPr>
      <w:drawing>
        <wp:inline distT="0" distB="0" distL="0" distR="0" wp14:anchorId="1C8A8C99" wp14:editId="0A409809">
          <wp:extent cx="4171950" cy="1073150"/>
          <wp:effectExtent l="19050" t="0" r="0" b="0"/>
          <wp:docPr id="7"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4171950" cy="1073150"/>
                  </a:xfrm>
                  <a:prstGeom prst="rect">
                    <a:avLst/>
                  </a:prstGeom>
                  <a:noFill/>
                  <a:ln w="9525">
                    <a:noFill/>
                    <a:miter lim="800000"/>
                    <a:headEnd/>
                    <a:tailEnd/>
                  </a:ln>
                </pic:spPr>
              </pic:pic>
            </a:graphicData>
          </a:graphic>
        </wp:inline>
      </w:drawing>
    </w:r>
  </w:p>
  <w:p w:rsidR="006C6424" w:rsidRPr="001E5EB5" w:rsidRDefault="006C6424" w:rsidP="006A6E5B">
    <w:pPr>
      <w:tabs>
        <w:tab w:val="center" w:pos="4535"/>
        <w:tab w:val="left" w:pos="7650"/>
      </w:tabs>
      <w:spacing w:after="0"/>
      <w:jc w:val="center"/>
      <w:rPr>
        <w:rFonts w:cs="Arial"/>
        <w:b/>
        <w:color w:val="262626" w:themeColor="text1" w:themeTint="D9"/>
        <w:sz w:val="28"/>
        <w:szCs w:val="28"/>
      </w:rPr>
    </w:pPr>
    <w:r w:rsidRPr="000A483B">
      <w:rPr>
        <w:b/>
        <w:color w:val="262626" w:themeColor="text1" w:themeTint="D9"/>
        <w:sz w:val="28"/>
        <w:szCs w:val="28"/>
      </w:rPr>
      <w:t>SECRETARIA MUNICIPAL DE ADMINISTRAÇÃO</w:t>
    </w:r>
  </w:p>
  <w:p w:rsidR="006C6424" w:rsidRPr="00147C87" w:rsidRDefault="006C6424" w:rsidP="006A6E5B">
    <w:pPr>
      <w:spacing w:after="0"/>
      <w:jc w:val="center"/>
      <w:rPr>
        <w:rFonts w:ascii="Arial" w:hAnsi="Arial" w:cs="Arial"/>
        <w:sz w:val="16"/>
        <w:szCs w:val="16"/>
      </w:rPr>
    </w:pPr>
    <w:r w:rsidRPr="00147C87">
      <w:rPr>
        <w:rFonts w:ascii="Arial" w:hAnsi="Arial" w:cs="Arial"/>
        <w:sz w:val="16"/>
        <w:szCs w:val="16"/>
      </w:rPr>
      <w:t>Rua José Antônio de Campos, nº 250 – Centro – CEP 11900-000</w:t>
    </w:r>
  </w:p>
  <w:p w:rsidR="006C6424" w:rsidRPr="00147C87" w:rsidRDefault="006C6424" w:rsidP="006A6E5B">
    <w:pPr>
      <w:spacing w:after="0"/>
      <w:jc w:val="center"/>
      <w:rPr>
        <w:rFonts w:ascii="Arial" w:hAnsi="Arial" w:cs="Arial"/>
        <w:sz w:val="16"/>
        <w:szCs w:val="16"/>
      </w:rPr>
    </w:pPr>
    <w:r>
      <w:rPr>
        <w:rFonts w:ascii="Arial" w:hAnsi="Arial" w:cs="Arial"/>
        <w:sz w:val="16"/>
        <w:szCs w:val="16"/>
      </w:rPr>
      <w:t>Fone (13) 3828.1000</w:t>
    </w:r>
  </w:p>
  <w:p w:rsidR="006C6424" w:rsidRDefault="006C6424" w:rsidP="006A6E5B">
    <w:pPr>
      <w:pStyle w:val="Rodap"/>
      <w:pBdr>
        <w:bottom w:val="single" w:sz="4" w:space="1" w:color="auto"/>
      </w:pBdr>
      <w:jc w:val="center"/>
      <w:rPr>
        <w:rFonts w:ascii="Arial" w:hAnsi="Arial" w:cs="Arial"/>
        <w:sz w:val="16"/>
        <w:szCs w:val="16"/>
      </w:rPr>
    </w:pPr>
    <w:r w:rsidRPr="00147C87">
      <w:rPr>
        <w:rFonts w:ascii="Arial" w:hAnsi="Arial" w:cs="Arial"/>
        <w:sz w:val="16"/>
        <w:szCs w:val="16"/>
      </w:rPr>
      <w:t>CNPJ – 45.685.872/0001-79</w:t>
    </w:r>
  </w:p>
  <w:p w:rsidR="006C6424" w:rsidRPr="006A6E5B" w:rsidRDefault="006C6424" w:rsidP="006A6E5B">
    <w:pPr>
      <w:pStyle w:val="Rodap"/>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AEB"/>
    <w:multiLevelType w:val="hybridMultilevel"/>
    <w:tmpl w:val="FAA635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C2B25"/>
    <w:multiLevelType w:val="hybridMultilevel"/>
    <w:tmpl w:val="B088C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67838"/>
    <w:multiLevelType w:val="hybridMultilevel"/>
    <w:tmpl w:val="8CF2C5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6C5B11"/>
    <w:multiLevelType w:val="hybridMultilevel"/>
    <w:tmpl w:val="E29279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612E4E"/>
    <w:multiLevelType w:val="hybridMultilevel"/>
    <w:tmpl w:val="4438A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E20ED0"/>
    <w:multiLevelType w:val="hybridMultilevel"/>
    <w:tmpl w:val="330A6318"/>
    <w:lvl w:ilvl="0" w:tplc="2398ED30">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 w15:restartNumberingAfterBreak="0">
    <w:nsid w:val="1091431D"/>
    <w:multiLevelType w:val="hybridMultilevel"/>
    <w:tmpl w:val="07EE87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D66EC9"/>
    <w:multiLevelType w:val="hybridMultilevel"/>
    <w:tmpl w:val="EF286664"/>
    <w:lvl w:ilvl="0" w:tplc="73783B4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2FE3D91"/>
    <w:multiLevelType w:val="hybridMultilevel"/>
    <w:tmpl w:val="34A60F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5134FF"/>
    <w:multiLevelType w:val="hybridMultilevel"/>
    <w:tmpl w:val="5A64403C"/>
    <w:lvl w:ilvl="0" w:tplc="C69491B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75B3770"/>
    <w:multiLevelType w:val="hybridMultilevel"/>
    <w:tmpl w:val="294216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C92F0A"/>
    <w:multiLevelType w:val="hybridMultilevel"/>
    <w:tmpl w:val="D82EF0C0"/>
    <w:lvl w:ilvl="0" w:tplc="A2261516">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2" w15:restartNumberingAfterBreak="0">
    <w:nsid w:val="20C84AF1"/>
    <w:multiLevelType w:val="hybridMultilevel"/>
    <w:tmpl w:val="A57AB1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2F6336"/>
    <w:multiLevelType w:val="hybridMultilevel"/>
    <w:tmpl w:val="BA40CB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B2601"/>
    <w:multiLevelType w:val="hybridMultilevel"/>
    <w:tmpl w:val="3F6C8726"/>
    <w:lvl w:ilvl="0" w:tplc="5D864A6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AC04FAA"/>
    <w:multiLevelType w:val="hybridMultilevel"/>
    <w:tmpl w:val="5A807DE4"/>
    <w:lvl w:ilvl="0" w:tplc="F65488F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BA33F11"/>
    <w:multiLevelType w:val="hybridMultilevel"/>
    <w:tmpl w:val="7CB0D4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D83752"/>
    <w:multiLevelType w:val="hybridMultilevel"/>
    <w:tmpl w:val="A7C26E44"/>
    <w:lvl w:ilvl="0" w:tplc="A67423AA">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01139A4"/>
    <w:multiLevelType w:val="hybridMultilevel"/>
    <w:tmpl w:val="356AB2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396EC8"/>
    <w:multiLevelType w:val="hybridMultilevel"/>
    <w:tmpl w:val="87DC99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5C6A32"/>
    <w:multiLevelType w:val="hybridMultilevel"/>
    <w:tmpl w:val="6ABE8390"/>
    <w:lvl w:ilvl="0" w:tplc="C306372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2B2CC3"/>
    <w:multiLevelType w:val="hybridMultilevel"/>
    <w:tmpl w:val="D4E264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3B79D5"/>
    <w:multiLevelType w:val="hybridMultilevel"/>
    <w:tmpl w:val="7E62FB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3B7778"/>
    <w:multiLevelType w:val="hybridMultilevel"/>
    <w:tmpl w:val="EC4A6C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7E37AE"/>
    <w:multiLevelType w:val="hybridMultilevel"/>
    <w:tmpl w:val="1A8E1A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B66B7C"/>
    <w:multiLevelType w:val="hybridMultilevel"/>
    <w:tmpl w:val="34CC0358"/>
    <w:lvl w:ilvl="0" w:tplc="A64A10BA">
      <w:start w:val="1"/>
      <w:numFmt w:val="lowerLetter"/>
      <w:lvlText w:val="%1)"/>
      <w:lvlJc w:val="left"/>
      <w:pPr>
        <w:ind w:left="-996" w:hanging="360"/>
      </w:pPr>
      <w:rPr>
        <w:rFonts w:hint="default"/>
        <w:b/>
      </w:rPr>
    </w:lvl>
    <w:lvl w:ilvl="1" w:tplc="04160019" w:tentative="1">
      <w:start w:val="1"/>
      <w:numFmt w:val="lowerLetter"/>
      <w:lvlText w:val="%2."/>
      <w:lvlJc w:val="left"/>
      <w:pPr>
        <w:ind w:left="-276" w:hanging="360"/>
      </w:pPr>
    </w:lvl>
    <w:lvl w:ilvl="2" w:tplc="0416001B" w:tentative="1">
      <w:start w:val="1"/>
      <w:numFmt w:val="lowerRoman"/>
      <w:lvlText w:val="%3."/>
      <w:lvlJc w:val="right"/>
      <w:pPr>
        <w:ind w:left="444" w:hanging="180"/>
      </w:pPr>
    </w:lvl>
    <w:lvl w:ilvl="3" w:tplc="0416000F" w:tentative="1">
      <w:start w:val="1"/>
      <w:numFmt w:val="decimal"/>
      <w:lvlText w:val="%4."/>
      <w:lvlJc w:val="left"/>
      <w:pPr>
        <w:ind w:left="1164" w:hanging="360"/>
      </w:pPr>
    </w:lvl>
    <w:lvl w:ilvl="4" w:tplc="04160019" w:tentative="1">
      <w:start w:val="1"/>
      <w:numFmt w:val="lowerLetter"/>
      <w:lvlText w:val="%5."/>
      <w:lvlJc w:val="left"/>
      <w:pPr>
        <w:ind w:left="1884" w:hanging="360"/>
      </w:pPr>
    </w:lvl>
    <w:lvl w:ilvl="5" w:tplc="0416001B" w:tentative="1">
      <w:start w:val="1"/>
      <w:numFmt w:val="lowerRoman"/>
      <w:lvlText w:val="%6."/>
      <w:lvlJc w:val="right"/>
      <w:pPr>
        <w:ind w:left="2604" w:hanging="180"/>
      </w:pPr>
    </w:lvl>
    <w:lvl w:ilvl="6" w:tplc="0416000F" w:tentative="1">
      <w:start w:val="1"/>
      <w:numFmt w:val="decimal"/>
      <w:lvlText w:val="%7."/>
      <w:lvlJc w:val="left"/>
      <w:pPr>
        <w:ind w:left="3324" w:hanging="360"/>
      </w:pPr>
    </w:lvl>
    <w:lvl w:ilvl="7" w:tplc="04160019" w:tentative="1">
      <w:start w:val="1"/>
      <w:numFmt w:val="lowerLetter"/>
      <w:lvlText w:val="%8."/>
      <w:lvlJc w:val="left"/>
      <w:pPr>
        <w:ind w:left="4044" w:hanging="360"/>
      </w:pPr>
    </w:lvl>
    <w:lvl w:ilvl="8" w:tplc="0416001B" w:tentative="1">
      <w:start w:val="1"/>
      <w:numFmt w:val="lowerRoman"/>
      <w:lvlText w:val="%9."/>
      <w:lvlJc w:val="right"/>
      <w:pPr>
        <w:ind w:left="4764" w:hanging="180"/>
      </w:pPr>
    </w:lvl>
  </w:abstractNum>
  <w:abstractNum w:abstractNumId="26" w15:restartNumberingAfterBreak="0">
    <w:nsid w:val="5306503A"/>
    <w:multiLevelType w:val="hybridMultilevel"/>
    <w:tmpl w:val="EF8EE2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8F5FAB"/>
    <w:multiLevelType w:val="hybridMultilevel"/>
    <w:tmpl w:val="DD7EDDAC"/>
    <w:lvl w:ilvl="0" w:tplc="C5328DA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7D004ED"/>
    <w:multiLevelType w:val="hybridMultilevel"/>
    <w:tmpl w:val="2CC01B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972EF"/>
    <w:multiLevelType w:val="hybridMultilevel"/>
    <w:tmpl w:val="1A8E1A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5F6BE2"/>
    <w:multiLevelType w:val="hybridMultilevel"/>
    <w:tmpl w:val="D4E01062"/>
    <w:lvl w:ilvl="0" w:tplc="C636ABE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FCE2045"/>
    <w:multiLevelType w:val="hybridMultilevel"/>
    <w:tmpl w:val="2AB23BEC"/>
    <w:lvl w:ilvl="0" w:tplc="4F027CB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36C7A9F"/>
    <w:multiLevelType w:val="hybridMultilevel"/>
    <w:tmpl w:val="CC30F8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240409"/>
    <w:multiLevelType w:val="hybridMultilevel"/>
    <w:tmpl w:val="3552111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677A75B1"/>
    <w:multiLevelType w:val="hybridMultilevel"/>
    <w:tmpl w:val="CBAC21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943F54"/>
    <w:multiLevelType w:val="hybridMultilevel"/>
    <w:tmpl w:val="74F8D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5906A4"/>
    <w:multiLevelType w:val="hybridMultilevel"/>
    <w:tmpl w:val="CF1620B6"/>
    <w:lvl w:ilvl="0" w:tplc="45A42EB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6C6E7698"/>
    <w:multiLevelType w:val="hybridMultilevel"/>
    <w:tmpl w:val="0D3032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DB6687"/>
    <w:multiLevelType w:val="hybridMultilevel"/>
    <w:tmpl w:val="2DBE5A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8732F0"/>
    <w:multiLevelType w:val="hybridMultilevel"/>
    <w:tmpl w:val="A3940864"/>
    <w:lvl w:ilvl="0" w:tplc="3FBC78D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D84418"/>
    <w:multiLevelType w:val="hybridMultilevel"/>
    <w:tmpl w:val="FD2C45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002B73"/>
    <w:multiLevelType w:val="hybridMultilevel"/>
    <w:tmpl w:val="443AD1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2966BB"/>
    <w:multiLevelType w:val="hybridMultilevel"/>
    <w:tmpl w:val="B9882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365CC4"/>
    <w:multiLevelType w:val="hybridMultilevel"/>
    <w:tmpl w:val="28ACD8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4"/>
  </w:num>
  <w:num w:numId="3">
    <w:abstractNumId w:val="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0"/>
  </w:num>
  <w:num w:numId="15">
    <w:abstractNumId w:val="20"/>
  </w:num>
  <w:num w:numId="16">
    <w:abstractNumId w:val="1"/>
  </w:num>
  <w:num w:numId="17">
    <w:abstractNumId w:val="22"/>
  </w:num>
  <w:num w:numId="18">
    <w:abstractNumId w:val="8"/>
  </w:num>
  <w:num w:numId="19">
    <w:abstractNumId w:val="6"/>
  </w:num>
  <w:num w:numId="20">
    <w:abstractNumId w:val="39"/>
  </w:num>
  <w:num w:numId="21">
    <w:abstractNumId w:val="28"/>
  </w:num>
  <w:num w:numId="22">
    <w:abstractNumId w:val="42"/>
  </w:num>
  <w:num w:numId="23">
    <w:abstractNumId w:val="41"/>
  </w:num>
  <w:num w:numId="24">
    <w:abstractNumId w:val="29"/>
  </w:num>
  <w:num w:numId="25">
    <w:abstractNumId w:val="4"/>
  </w:num>
  <w:num w:numId="26">
    <w:abstractNumId w:val="19"/>
  </w:num>
  <w:num w:numId="27">
    <w:abstractNumId w:val="32"/>
  </w:num>
  <w:num w:numId="28">
    <w:abstractNumId w:val="18"/>
  </w:num>
  <w:num w:numId="29">
    <w:abstractNumId w:val="16"/>
  </w:num>
  <w:num w:numId="30">
    <w:abstractNumId w:val="40"/>
  </w:num>
  <w:num w:numId="31">
    <w:abstractNumId w:val="37"/>
  </w:num>
  <w:num w:numId="32">
    <w:abstractNumId w:val="2"/>
  </w:num>
  <w:num w:numId="33">
    <w:abstractNumId w:val="24"/>
  </w:num>
  <w:num w:numId="34">
    <w:abstractNumId w:val="23"/>
  </w:num>
  <w:num w:numId="35">
    <w:abstractNumId w:val="21"/>
  </w:num>
  <w:num w:numId="36">
    <w:abstractNumId w:val="26"/>
  </w:num>
  <w:num w:numId="37">
    <w:abstractNumId w:val="34"/>
  </w:num>
  <w:num w:numId="38">
    <w:abstractNumId w:val="10"/>
  </w:num>
  <w:num w:numId="39">
    <w:abstractNumId w:val="38"/>
  </w:num>
  <w:num w:numId="40">
    <w:abstractNumId w:val="13"/>
  </w:num>
  <w:num w:numId="41">
    <w:abstractNumId w:val="43"/>
  </w:num>
  <w:num w:numId="42">
    <w:abstractNumId w:val="12"/>
  </w:num>
  <w:num w:numId="43">
    <w:abstractNumId w:val="3"/>
  </w:num>
  <w:num w:numId="44">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5B"/>
    <w:rsid w:val="000102F2"/>
    <w:rsid w:val="00037FD4"/>
    <w:rsid w:val="000412C1"/>
    <w:rsid w:val="000472FE"/>
    <w:rsid w:val="00050153"/>
    <w:rsid w:val="00072041"/>
    <w:rsid w:val="00080914"/>
    <w:rsid w:val="00081BC1"/>
    <w:rsid w:val="000D2504"/>
    <w:rsid w:val="00102F70"/>
    <w:rsid w:val="00144C9F"/>
    <w:rsid w:val="00147CD9"/>
    <w:rsid w:val="001A39E9"/>
    <w:rsid w:val="001A3B70"/>
    <w:rsid w:val="001B24A6"/>
    <w:rsid w:val="001C0C8F"/>
    <w:rsid w:val="001C755E"/>
    <w:rsid w:val="001D73E5"/>
    <w:rsid w:val="001E1E2F"/>
    <w:rsid w:val="00221A8C"/>
    <w:rsid w:val="00222EE5"/>
    <w:rsid w:val="00275EAB"/>
    <w:rsid w:val="00287981"/>
    <w:rsid w:val="00291E6D"/>
    <w:rsid w:val="00295BD6"/>
    <w:rsid w:val="002B7F96"/>
    <w:rsid w:val="002E1327"/>
    <w:rsid w:val="00371A3E"/>
    <w:rsid w:val="003903D9"/>
    <w:rsid w:val="00423DC5"/>
    <w:rsid w:val="00431B71"/>
    <w:rsid w:val="00486208"/>
    <w:rsid w:val="004A6D41"/>
    <w:rsid w:val="004C77A8"/>
    <w:rsid w:val="004E0B72"/>
    <w:rsid w:val="004E4669"/>
    <w:rsid w:val="005425D0"/>
    <w:rsid w:val="005D6860"/>
    <w:rsid w:val="006A6E5B"/>
    <w:rsid w:val="006C6424"/>
    <w:rsid w:val="00764EEE"/>
    <w:rsid w:val="00766247"/>
    <w:rsid w:val="00786D82"/>
    <w:rsid w:val="007B4F5C"/>
    <w:rsid w:val="007C1587"/>
    <w:rsid w:val="008055ED"/>
    <w:rsid w:val="00810389"/>
    <w:rsid w:val="00836802"/>
    <w:rsid w:val="008D1F4F"/>
    <w:rsid w:val="008F3F86"/>
    <w:rsid w:val="009029ED"/>
    <w:rsid w:val="009A2237"/>
    <w:rsid w:val="009A2BC5"/>
    <w:rsid w:val="009B1B4D"/>
    <w:rsid w:val="00A127C6"/>
    <w:rsid w:val="00A20838"/>
    <w:rsid w:val="00A3120F"/>
    <w:rsid w:val="00A37622"/>
    <w:rsid w:val="00A56BB6"/>
    <w:rsid w:val="00A87D92"/>
    <w:rsid w:val="00AB20D3"/>
    <w:rsid w:val="00AE2C51"/>
    <w:rsid w:val="00B014F0"/>
    <w:rsid w:val="00B06633"/>
    <w:rsid w:val="00B134EA"/>
    <w:rsid w:val="00B811AE"/>
    <w:rsid w:val="00C25034"/>
    <w:rsid w:val="00C817EA"/>
    <w:rsid w:val="00C866C7"/>
    <w:rsid w:val="00CA0F4C"/>
    <w:rsid w:val="00CF7928"/>
    <w:rsid w:val="00D34282"/>
    <w:rsid w:val="00D6574E"/>
    <w:rsid w:val="00D94EAC"/>
    <w:rsid w:val="00DC683C"/>
    <w:rsid w:val="00DD41E0"/>
    <w:rsid w:val="00DD4517"/>
    <w:rsid w:val="00EC0795"/>
    <w:rsid w:val="00ED24B8"/>
    <w:rsid w:val="00EE2770"/>
    <w:rsid w:val="00EF1727"/>
    <w:rsid w:val="00EF6BDA"/>
    <w:rsid w:val="00F30A31"/>
    <w:rsid w:val="00F84718"/>
    <w:rsid w:val="00F86182"/>
    <w:rsid w:val="00FA5BDF"/>
    <w:rsid w:val="00FB342F"/>
    <w:rsid w:val="00FC5CF4"/>
    <w:rsid w:val="00FE5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A077"/>
  <w15:chartTrackingRefBased/>
  <w15:docId w15:val="{9FA3555D-6D6A-4AAB-93D5-EF709286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6A6E5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paragraph" w:styleId="Ttulo2">
    <w:name w:val="heading 2"/>
    <w:basedOn w:val="Normal"/>
    <w:next w:val="Normal"/>
    <w:link w:val="Ttulo2Char"/>
    <w:qFormat/>
    <w:rsid w:val="006A6E5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qFormat/>
    <w:rsid w:val="006A6E5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2"/>
    </w:pPr>
    <w:rPr>
      <w:rFonts w:ascii="Times New Roman" w:eastAsia="Times New Roman" w:hAnsi="Times New Roman" w:cs="Times New Roman"/>
      <w:b/>
      <w:sz w:val="24"/>
      <w:szCs w:val="20"/>
      <w:lang w:eastAsia="zh-CN"/>
    </w:rPr>
  </w:style>
  <w:style w:type="paragraph" w:styleId="Ttulo4">
    <w:name w:val="heading 4"/>
    <w:basedOn w:val="Normal"/>
    <w:next w:val="Normal"/>
    <w:link w:val="Ttulo4Char"/>
    <w:qFormat/>
    <w:rsid w:val="006A6E5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pPr>
    <w:rPr>
      <w:rFonts w:ascii="Times New Roman" w:eastAsia="Times New Roman" w:hAnsi="Times New Roman" w:cs="Times New Roman"/>
      <w:b/>
      <w:sz w:val="24"/>
      <w:szCs w:val="20"/>
      <w:u w:val="single"/>
      <w:lang w:eastAsia="zh-CN"/>
    </w:rPr>
  </w:style>
  <w:style w:type="paragraph" w:styleId="Ttulo5">
    <w:name w:val="heading 5"/>
    <w:basedOn w:val="Normal"/>
    <w:next w:val="Normal"/>
    <w:link w:val="Ttulo5Char"/>
    <w:qFormat/>
    <w:rsid w:val="006A6E5B"/>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4"/>
    </w:pPr>
    <w:rPr>
      <w:rFonts w:ascii="Times New Roman" w:eastAsia="Times New Roman" w:hAnsi="Times New Roman" w:cs="Times New Roman"/>
      <w:b/>
      <w:sz w:val="28"/>
      <w:szCs w:val="20"/>
      <w:u w:val="words"/>
      <w:lang w:eastAsia="zh-CN"/>
    </w:rPr>
  </w:style>
  <w:style w:type="paragraph" w:styleId="Ttulo6">
    <w:name w:val="heading 6"/>
    <w:basedOn w:val="Normal"/>
    <w:next w:val="Normal"/>
    <w:link w:val="Ttulo6Char"/>
    <w:qFormat/>
    <w:rsid w:val="006A6E5B"/>
    <w:pPr>
      <w:keepNext/>
      <w:widowControl w:val="0"/>
      <w:suppressAutoHyphens/>
      <w:spacing w:after="0" w:line="240" w:lineRule="auto"/>
      <w:ind w:left="3600" w:firstLine="720"/>
      <w:jc w:val="both"/>
      <w:outlineLvl w:val="5"/>
    </w:pPr>
    <w:rPr>
      <w:rFonts w:ascii="Courier New" w:eastAsia="Times New Roman" w:hAnsi="Courier New" w:cs="Courier New"/>
      <w:sz w:val="24"/>
      <w:szCs w:val="20"/>
      <w:lang w:eastAsia="zh-CN"/>
    </w:rPr>
  </w:style>
  <w:style w:type="paragraph" w:styleId="Ttulo7">
    <w:name w:val="heading 7"/>
    <w:basedOn w:val="Normal"/>
    <w:next w:val="Normal"/>
    <w:link w:val="Ttulo7Char"/>
    <w:qFormat/>
    <w:rsid w:val="006A6E5B"/>
    <w:pPr>
      <w:keepNext/>
      <w:widowControl w:val="0"/>
      <w:suppressAutoHyphens/>
      <w:spacing w:after="0" w:line="240" w:lineRule="auto"/>
      <w:jc w:val="both"/>
      <w:outlineLvl w:val="6"/>
    </w:pPr>
    <w:rPr>
      <w:rFonts w:ascii="Courier New" w:eastAsia="Times New Roman" w:hAnsi="Courier New" w:cs="Courier New"/>
      <w:sz w:val="24"/>
      <w:szCs w:val="20"/>
      <w:lang w:eastAsia="zh-CN"/>
    </w:rPr>
  </w:style>
  <w:style w:type="paragraph" w:styleId="Ttulo8">
    <w:name w:val="heading 8"/>
    <w:basedOn w:val="Normal"/>
    <w:next w:val="Normal"/>
    <w:link w:val="Ttulo8Char"/>
    <w:qFormat/>
    <w:rsid w:val="006A6E5B"/>
    <w:pPr>
      <w:keepNext/>
      <w:widowControl w:val="0"/>
      <w:suppressAutoHyphens/>
      <w:spacing w:after="0" w:line="240" w:lineRule="auto"/>
      <w:jc w:val="center"/>
      <w:outlineLvl w:val="7"/>
    </w:pPr>
    <w:rPr>
      <w:rFonts w:ascii="Courier New" w:eastAsia="Times New Roman" w:hAnsi="Courier New" w:cs="Courier New"/>
      <w:b/>
      <w:szCs w:val="20"/>
      <w:lang w:eastAsia="zh-CN"/>
    </w:rPr>
  </w:style>
  <w:style w:type="paragraph" w:styleId="Ttulo9">
    <w:name w:val="heading 9"/>
    <w:basedOn w:val="Normal"/>
    <w:next w:val="Normal"/>
    <w:link w:val="Ttulo9Char"/>
    <w:qFormat/>
    <w:rsid w:val="006A6E5B"/>
    <w:pPr>
      <w:keepNext/>
      <w:widowControl w:val="0"/>
      <w:suppressAutoHyphens/>
      <w:spacing w:after="0" w:line="240" w:lineRule="auto"/>
      <w:ind w:left="2835"/>
      <w:jc w:val="center"/>
      <w:outlineLvl w:val="8"/>
    </w:pPr>
    <w:rPr>
      <w:rFonts w:ascii="Courier New" w:eastAsia="Times New Roman" w:hAnsi="Courier New" w:cs="Courier New"/>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6E5B"/>
    <w:rPr>
      <w:rFonts w:ascii="Times New Roman" w:eastAsia="Times New Roman" w:hAnsi="Times New Roman" w:cs="Times New Roman"/>
      <w:b/>
      <w:sz w:val="28"/>
      <w:szCs w:val="20"/>
      <w:lang w:eastAsia="zh-CN"/>
    </w:rPr>
  </w:style>
  <w:style w:type="character" w:customStyle="1" w:styleId="Ttulo2Char">
    <w:name w:val="Título 2 Char"/>
    <w:basedOn w:val="Fontepargpadro"/>
    <w:link w:val="Ttulo2"/>
    <w:rsid w:val="006A6E5B"/>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6A6E5B"/>
    <w:rPr>
      <w:rFonts w:ascii="Times New Roman" w:eastAsia="Times New Roman" w:hAnsi="Times New Roman" w:cs="Times New Roman"/>
      <w:b/>
      <w:sz w:val="24"/>
      <w:szCs w:val="20"/>
      <w:lang w:eastAsia="zh-CN"/>
    </w:rPr>
  </w:style>
  <w:style w:type="character" w:customStyle="1" w:styleId="Ttulo4Char">
    <w:name w:val="Título 4 Char"/>
    <w:basedOn w:val="Fontepargpadro"/>
    <w:link w:val="Ttulo4"/>
    <w:rsid w:val="006A6E5B"/>
    <w:rPr>
      <w:rFonts w:ascii="Times New Roman" w:eastAsia="Times New Roman" w:hAnsi="Times New Roman" w:cs="Times New Roman"/>
      <w:b/>
      <w:sz w:val="24"/>
      <w:szCs w:val="20"/>
      <w:u w:val="single"/>
      <w:lang w:eastAsia="zh-CN"/>
    </w:rPr>
  </w:style>
  <w:style w:type="character" w:customStyle="1" w:styleId="Ttulo5Char">
    <w:name w:val="Título 5 Char"/>
    <w:basedOn w:val="Fontepargpadro"/>
    <w:link w:val="Ttulo5"/>
    <w:rsid w:val="006A6E5B"/>
    <w:rPr>
      <w:rFonts w:ascii="Times New Roman" w:eastAsia="Times New Roman" w:hAnsi="Times New Roman" w:cs="Times New Roman"/>
      <w:b/>
      <w:sz w:val="28"/>
      <w:szCs w:val="20"/>
      <w:u w:val="words"/>
      <w:lang w:eastAsia="zh-CN"/>
    </w:rPr>
  </w:style>
  <w:style w:type="character" w:customStyle="1" w:styleId="Ttulo6Char">
    <w:name w:val="Título 6 Char"/>
    <w:basedOn w:val="Fontepargpadro"/>
    <w:link w:val="Ttulo6"/>
    <w:rsid w:val="006A6E5B"/>
    <w:rPr>
      <w:rFonts w:ascii="Courier New" w:eastAsia="Times New Roman" w:hAnsi="Courier New" w:cs="Courier New"/>
      <w:sz w:val="24"/>
      <w:szCs w:val="20"/>
      <w:lang w:eastAsia="zh-CN"/>
    </w:rPr>
  </w:style>
  <w:style w:type="character" w:customStyle="1" w:styleId="Ttulo7Char">
    <w:name w:val="Título 7 Char"/>
    <w:basedOn w:val="Fontepargpadro"/>
    <w:link w:val="Ttulo7"/>
    <w:rsid w:val="006A6E5B"/>
    <w:rPr>
      <w:rFonts w:ascii="Courier New" w:eastAsia="Times New Roman" w:hAnsi="Courier New" w:cs="Courier New"/>
      <w:sz w:val="24"/>
      <w:szCs w:val="20"/>
      <w:lang w:eastAsia="zh-CN"/>
    </w:rPr>
  </w:style>
  <w:style w:type="character" w:customStyle="1" w:styleId="Ttulo8Char">
    <w:name w:val="Título 8 Char"/>
    <w:basedOn w:val="Fontepargpadro"/>
    <w:link w:val="Ttulo8"/>
    <w:rsid w:val="006A6E5B"/>
    <w:rPr>
      <w:rFonts w:ascii="Courier New" w:eastAsia="Times New Roman" w:hAnsi="Courier New" w:cs="Courier New"/>
      <w:b/>
      <w:szCs w:val="20"/>
      <w:lang w:eastAsia="zh-CN"/>
    </w:rPr>
  </w:style>
  <w:style w:type="character" w:customStyle="1" w:styleId="Ttulo9Char">
    <w:name w:val="Título 9 Char"/>
    <w:basedOn w:val="Fontepargpadro"/>
    <w:link w:val="Ttulo9"/>
    <w:rsid w:val="006A6E5B"/>
    <w:rPr>
      <w:rFonts w:ascii="Courier New" w:eastAsia="Times New Roman" w:hAnsi="Courier New" w:cs="Courier New"/>
      <w:b/>
      <w:sz w:val="24"/>
      <w:szCs w:val="20"/>
      <w:lang w:eastAsia="zh-CN"/>
    </w:rPr>
  </w:style>
  <w:style w:type="numbering" w:customStyle="1" w:styleId="Semlista1">
    <w:name w:val="Sem lista1"/>
    <w:next w:val="Semlista"/>
    <w:uiPriority w:val="99"/>
    <w:semiHidden/>
    <w:unhideWhenUsed/>
    <w:rsid w:val="006A6E5B"/>
  </w:style>
  <w:style w:type="character" w:customStyle="1" w:styleId="WW8Num1zfalse">
    <w:name w:val="WW8Num1zfalse"/>
    <w:rsid w:val="006A6E5B"/>
  </w:style>
  <w:style w:type="character" w:customStyle="1" w:styleId="WW8Num1ztrue">
    <w:name w:val="WW8Num1ztrue"/>
    <w:rsid w:val="006A6E5B"/>
  </w:style>
  <w:style w:type="character" w:customStyle="1" w:styleId="WW8Num2zfalse">
    <w:name w:val="WW8Num2zfalse"/>
    <w:rsid w:val="006A6E5B"/>
  </w:style>
  <w:style w:type="character" w:customStyle="1" w:styleId="WW8Num2ztrue">
    <w:name w:val="WW8Num2ztrue"/>
    <w:rsid w:val="006A6E5B"/>
  </w:style>
  <w:style w:type="character" w:customStyle="1" w:styleId="WW8Num3zfalse">
    <w:name w:val="WW8Num3zfalse"/>
    <w:rsid w:val="006A6E5B"/>
  </w:style>
  <w:style w:type="character" w:customStyle="1" w:styleId="WW8Num4z0">
    <w:name w:val="WW8Num4z0"/>
    <w:rsid w:val="006A6E5B"/>
    <w:rPr>
      <w:rFonts w:ascii="Wingdings" w:hAnsi="Wingdings" w:cs="Wingdings"/>
    </w:rPr>
  </w:style>
  <w:style w:type="character" w:customStyle="1" w:styleId="WW8Num4z1">
    <w:name w:val="WW8Num4z1"/>
    <w:rsid w:val="006A6E5B"/>
    <w:rPr>
      <w:rFonts w:ascii="Courier New" w:hAnsi="Courier New" w:cs="Courier New"/>
    </w:rPr>
  </w:style>
  <w:style w:type="character" w:customStyle="1" w:styleId="WW8Num4z3">
    <w:name w:val="WW8Num4z3"/>
    <w:rsid w:val="006A6E5B"/>
    <w:rPr>
      <w:rFonts w:ascii="Symbol" w:hAnsi="Symbol" w:cs="Symbol"/>
    </w:rPr>
  </w:style>
  <w:style w:type="character" w:customStyle="1" w:styleId="WW8Num5zfalse">
    <w:name w:val="WW8Num5zfalse"/>
    <w:rsid w:val="006A6E5B"/>
  </w:style>
  <w:style w:type="character" w:customStyle="1" w:styleId="WW8Num5ztrue">
    <w:name w:val="WW8Num5ztrue"/>
    <w:rsid w:val="006A6E5B"/>
  </w:style>
  <w:style w:type="character" w:customStyle="1" w:styleId="WW8Num6zfalse">
    <w:name w:val="WW8Num6zfalse"/>
    <w:rsid w:val="006A6E5B"/>
  </w:style>
  <w:style w:type="character" w:customStyle="1" w:styleId="WW8Num7zfalse">
    <w:name w:val="WW8Num7zfalse"/>
    <w:rsid w:val="006A6E5B"/>
  </w:style>
  <w:style w:type="character" w:customStyle="1" w:styleId="WW8Num7ztrue">
    <w:name w:val="WW8Num7ztrue"/>
    <w:rsid w:val="006A6E5B"/>
  </w:style>
  <w:style w:type="character" w:customStyle="1" w:styleId="WW8Num8z0">
    <w:name w:val="WW8Num8z0"/>
    <w:rsid w:val="006A6E5B"/>
    <w:rPr>
      <w:rFonts w:ascii="Wingdings" w:hAnsi="Wingdings" w:cs="Wingdings"/>
    </w:rPr>
  </w:style>
  <w:style w:type="character" w:customStyle="1" w:styleId="WW8Num8z3">
    <w:name w:val="WW8Num8z3"/>
    <w:rsid w:val="006A6E5B"/>
    <w:rPr>
      <w:rFonts w:ascii="Symbol" w:hAnsi="Symbol" w:cs="Symbol"/>
    </w:rPr>
  </w:style>
  <w:style w:type="character" w:customStyle="1" w:styleId="WW8Num8z4">
    <w:name w:val="WW8Num8z4"/>
    <w:rsid w:val="006A6E5B"/>
    <w:rPr>
      <w:rFonts w:ascii="Courier New" w:hAnsi="Courier New" w:cs="Courier New"/>
    </w:rPr>
  </w:style>
  <w:style w:type="character" w:customStyle="1" w:styleId="WW8Num9zfalse">
    <w:name w:val="WW8Num9zfalse"/>
    <w:rsid w:val="006A6E5B"/>
  </w:style>
  <w:style w:type="character" w:customStyle="1" w:styleId="WW8Num10z0">
    <w:name w:val="WW8Num10z0"/>
    <w:rsid w:val="006A6E5B"/>
    <w:rPr>
      <w:rFonts w:ascii="Wingdings" w:hAnsi="Wingdings" w:cs="Wingdings"/>
    </w:rPr>
  </w:style>
  <w:style w:type="character" w:customStyle="1" w:styleId="WW8Num10z1">
    <w:name w:val="WW8Num10z1"/>
    <w:rsid w:val="006A6E5B"/>
    <w:rPr>
      <w:rFonts w:ascii="Courier New" w:hAnsi="Courier New" w:cs="Courier New"/>
    </w:rPr>
  </w:style>
  <w:style w:type="character" w:customStyle="1" w:styleId="WW8Num10z3">
    <w:name w:val="WW8Num10z3"/>
    <w:rsid w:val="006A6E5B"/>
    <w:rPr>
      <w:rFonts w:ascii="Symbol" w:hAnsi="Symbol" w:cs="Symbol"/>
    </w:rPr>
  </w:style>
  <w:style w:type="character" w:customStyle="1" w:styleId="WW8Num11zfalse">
    <w:name w:val="WW8Num11zfalse"/>
    <w:rsid w:val="006A6E5B"/>
  </w:style>
  <w:style w:type="character" w:customStyle="1" w:styleId="WW8Num11ztrue">
    <w:name w:val="WW8Num11ztrue"/>
    <w:rsid w:val="006A6E5B"/>
  </w:style>
  <w:style w:type="character" w:customStyle="1" w:styleId="WW8Num12z0">
    <w:name w:val="WW8Num12z0"/>
    <w:rsid w:val="006A6E5B"/>
    <w:rPr>
      <w:rFonts w:ascii="Wingdings" w:hAnsi="Wingdings" w:cs="Wingdings"/>
    </w:rPr>
  </w:style>
  <w:style w:type="character" w:customStyle="1" w:styleId="WW8Num12z1">
    <w:name w:val="WW8Num12z1"/>
    <w:rsid w:val="006A6E5B"/>
    <w:rPr>
      <w:rFonts w:ascii="Courier New" w:hAnsi="Courier New" w:cs="Courier New"/>
    </w:rPr>
  </w:style>
  <w:style w:type="character" w:customStyle="1" w:styleId="WW8Num12z3">
    <w:name w:val="WW8Num12z3"/>
    <w:rsid w:val="006A6E5B"/>
    <w:rPr>
      <w:rFonts w:ascii="Symbol" w:hAnsi="Symbol" w:cs="Symbol"/>
    </w:rPr>
  </w:style>
  <w:style w:type="character" w:customStyle="1" w:styleId="WW8Num13zfalse">
    <w:name w:val="WW8Num13zfalse"/>
    <w:rsid w:val="006A6E5B"/>
  </w:style>
  <w:style w:type="character" w:customStyle="1" w:styleId="WW8Num13ztrue">
    <w:name w:val="WW8Num13ztrue"/>
    <w:rsid w:val="006A6E5B"/>
  </w:style>
  <w:style w:type="character" w:customStyle="1" w:styleId="WW8Num14z0">
    <w:name w:val="WW8Num14z0"/>
    <w:rsid w:val="006A6E5B"/>
    <w:rPr>
      <w:rFonts w:ascii="Wingdings" w:hAnsi="Wingdings" w:cs="Wingdings"/>
    </w:rPr>
  </w:style>
  <w:style w:type="character" w:customStyle="1" w:styleId="WW8Num14z1">
    <w:name w:val="WW8Num14z1"/>
    <w:rsid w:val="006A6E5B"/>
    <w:rPr>
      <w:rFonts w:ascii="Courier New" w:hAnsi="Courier New" w:cs="Courier New"/>
    </w:rPr>
  </w:style>
  <w:style w:type="character" w:customStyle="1" w:styleId="WW8Num14z3">
    <w:name w:val="WW8Num14z3"/>
    <w:rsid w:val="006A6E5B"/>
    <w:rPr>
      <w:rFonts w:ascii="Symbol" w:hAnsi="Symbol" w:cs="Symbol"/>
    </w:rPr>
  </w:style>
  <w:style w:type="character" w:customStyle="1" w:styleId="WW8Num15zfalse">
    <w:name w:val="WW8Num15zfalse"/>
    <w:rsid w:val="006A6E5B"/>
  </w:style>
  <w:style w:type="character" w:customStyle="1" w:styleId="WW8Num16z0">
    <w:name w:val="WW8Num16z0"/>
    <w:rsid w:val="006A6E5B"/>
    <w:rPr>
      <w:b/>
    </w:rPr>
  </w:style>
  <w:style w:type="character" w:customStyle="1" w:styleId="WW8Num17zfalse">
    <w:name w:val="WW8Num17zfalse"/>
    <w:rsid w:val="006A6E5B"/>
  </w:style>
  <w:style w:type="character" w:customStyle="1" w:styleId="WW8Num17z1">
    <w:name w:val="WW8Num17z1"/>
    <w:rsid w:val="006A6E5B"/>
    <w:rPr>
      <w:b w:val="0"/>
      <w:bCs w:val="0"/>
    </w:rPr>
  </w:style>
  <w:style w:type="character" w:customStyle="1" w:styleId="WW8Num17ztrue">
    <w:name w:val="WW8Num17ztrue"/>
    <w:rsid w:val="006A6E5B"/>
  </w:style>
  <w:style w:type="character" w:customStyle="1" w:styleId="WW8Num18z0">
    <w:name w:val="WW8Num18z0"/>
    <w:rsid w:val="006A6E5B"/>
    <w:rPr>
      <w:rFonts w:ascii="Wingdings" w:hAnsi="Wingdings" w:cs="Wingdings"/>
    </w:rPr>
  </w:style>
  <w:style w:type="character" w:customStyle="1" w:styleId="WW8Num18z1">
    <w:name w:val="WW8Num18z1"/>
    <w:rsid w:val="006A6E5B"/>
    <w:rPr>
      <w:rFonts w:ascii="Courier New" w:hAnsi="Courier New" w:cs="Courier New"/>
    </w:rPr>
  </w:style>
  <w:style w:type="character" w:customStyle="1" w:styleId="WW8Num18z3">
    <w:name w:val="WW8Num18z3"/>
    <w:rsid w:val="006A6E5B"/>
    <w:rPr>
      <w:rFonts w:ascii="Symbol" w:hAnsi="Symbol" w:cs="Symbol"/>
    </w:rPr>
  </w:style>
  <w:style w:type="character" w:customStyle="1" w:styleId="WW8Num19zfalse">
    <w:name w:val="WW8Num19zfalse"/>
    <w:rsid w:val="006A6E5B"/>
  </w:style>
  <w:style w:type="character" w:customStyle="1" w:styleId="WW8Num20zfalse">
    <w:name w:val="WW8Num20zfalse"/>
    <w:rsid w:val="006A6E5B"/>
  </w:style>
  <w:style w:type="character" w:customStyle="1" w:styleId="WW8Num21zfalse">
    <w:name w:val="WW8Num21zfalse"/>
    <w:rsid w:val="006A6E5B"/>
  </w:style>
  <w:style w:type="character" w:customStyle="1" w:styleId="WW8Num21ztrue">
    <w:name w:val="WW8Num21ztrue"/>
    <w:rsid w:val="006A6E5B"/>
  </w:style>
  <w:style w:type="character" w:customStyle="1" w:styleId="WW8Num22zfalse">
    <w:name w:val="WW8Num22zfalse"/>
    <w:rsid w:val="006A6E5B"/>
  </w:style>
  <w:style w:type="character" w:customStyle="1" w:styleId="WW8Num22ztrue">
    <w:name w:val="WW8Num22ztrue"/>
    <w:rsid w:val="006A6E5B"/>
  </w:style>
  <w:style w:type="character" w:customStyle="1" w:styleId="WW8Num23z0">
    <w:name w:val="WW8Num23z0"/>
    <w:rsid w:val="006A6E5B"/>
    <w:rPr>
      <w:rFonts w:ascii="Wingdings" w:hAnsi="Wingdings" w:cs="Wingdings"/>
    </w:rPr>
  </w:style>
  <w:style w:type="character" w:customStyle="1" w:styleId="WW8Num23z1">
    <w:name w:val="WW8Num23z1"/>
    <w:rsid w:val="006A6E5B"/>
    <w:rPr>
      <w:rFonts w:ascii="Courier New" w:hAnsi="Courier New" w:cs="Courier New"/>
    </w:rPr>
  </w:style>
  <w:style w:type="character" w:customStyle="1" w:styleId="WW8Num23z3">
    <w:name w:val="WW8Num23z3"/>
    <w:rsid w:val="006A6E5B"/>
    <w:rPr>
      <w:rFonts w:ascii="Symbol" w:hAnsi="Symbol" w:cs="Symbol"/>
    </w:rPr>
  </w:style>
  <w:style w:type="character" w:customStyle="1" w:styleId="WW8Num24zfalse">
    <w:name w:val="WW8Num24zfalse"/>
    <w:rsid w:val="006A6E5B"/>
  </w:style>
  <w:style w:type="character" w:customStyle="1" w:styleId="WW8Num24ztrue">
    <w:name w:val="WW8Num24ztrue"/>
    <w:rsid w:val="006A6E5B"/>
  </w:style>
  <w:style w:type="character" w:customStyle="1" w:styleId="WW8Num25zfalse">
    <w:name w:val="WW8Num25zfalse"/>
    <w:rsid w:val="006A6E5B"/>
  </w:style>
  <w:style w:type="character" w:customStyle="1" w:styleId="WW8Num25ztrue">
    <w:name w:val="WW8Num25ztrue"/>
    <w:rsid w:val="006A6E5B"/>
  </w:style>
  <w:style w:type="character" w:customStyle="1" w:styleId="WW8Num26z0">
    <w:name w:val="WW8Num26z0"/>
    <w:rsid w:val="006A6E5B"/>
    <w:rPr>
      <w:rFonts w:ascii="Symbol" w:hAnsi="Symbol" w:cs="Symbol"/>
    </w:rPr>
  </w:style>
  <w:style w:type="character" w:customStyle="1" w:styleId="WW8Num27zfalse">
    <w:name w:val="WW8Num27zfalse"/>
    <w:rsid w:val="006A6E5B"/>
  </w:style>
  <w:style w:type="character" w:customStyle="1" w:styleId="WW8Num27ztrue">
    <w:name w:val="WW8Num27ztrue"/>
    <w:rsid w:val="006A6E5B"/>
  </w:style>
  <w:style w:type="character" w:customStyle="1" w:styleId="WW8Num28z0">
    <w:name w:val="WW8Num28z0"/>
    <w:rsid w:val="006A6E5B"/>
    <w:rPr>
      <w:b w:val="0"/>
    </w:rPr>
  </w:style>
  <w:style w:type="character" w:customStyle="1" w:styleId="WW8Num29zfalse">
    <w:name w:val="WW8Num29zfalse"/>
    <w:rsid w:val="006A6E5B"/>
  </w:style>
  <w:style w:type="character" w:customStyle="1" w:styleId="WW8Num30zfalse">
    <w:name w:val="WW8Num30zfalse"/>
    <w:rsid w:val="006A6E5B"/>
  </w:style>
  <w:style w:type="character" w:customStyle="1" w:styleId="WW8Num30ztrue">
    <w:name w:val="WW8Num30ztrue"/>
    <w:rsid w:val="006A6E5B"/>
  </w:style>
  <w:style w:type="character" w:customStyle="1" w:styleId="WW8Num31zfalse">
    <w:name w:val="WW8Num31zfalse"/>
    <w:rsid w:val="006A6E5B"/>
  </w:style>
  <w:style w:type="character" w:customStyle="1" w:styleId="WW8Num31ztrue">
    <w:name w:val="WW8Num31ztrue"/>
    <w:rsid w:val="006A6E5B"/>
  </w:style>
  <w:style w:type="character" w:customStyle="1" w:styleId="WW8Num32zfalse">
    <w:name w:val="WW8Num32zfalse"/>
    <w:rsid w:val="006A6E5B"/>
  </w:style>
  <w:style w:type="character" w:customStyle="1" w:styleId="WW8Num33zfalse">
    <w:name w:val="WW8Num33zfalse"/>
    <w:rsid w:val="006A6E5B"/>
  </w:style>
  <w:style w:type="character" w:customStyle="1" w:styleId="WW8Num33ztrue">
    <w:name w:val="WW8Num33ztrue"/>
    <w:rsid w:val="006A6E5B"/>
  </w:style>
  <w:style w:type="character" w:customStyle="1" w:styleId="WW8Num34zfalse">
    <w:name w:val="WW8Num34zfalse"/>
    <w:rsid w:val="006A6E5B"/>
  </w:style>
  <w:style w:type="character" w:customStyle="1" w:styleId="WW8Num34ztrue">
    <w:name w:val="WW8Num34ztrue"/>
    <w:rsid w:val="006A6E5B"/>
  </w:style>
  <w:style w:type="character" w:customStyle="1" w:styleId="WW8Num35zfalse">
    <w:name w:val="WW8Num35zfalse"/>
    <w:rsid w:val="006A6E5B"/>
  </w:style>
  <w:style w:type="character" w:customStyle="1" w:styleId="WW8Num35ztrue">
    <w:name w:val="WW8Num35ztrue"/>
    <w:rsid w:val="006A6E5B"/>
  </w:style>
  <w:style w:type="character" w:customStyle="1" w:styleId="WW8Num36zfalse">
    <w:name w:val="WW8Num36zfalse"/>
    <w:rsid w:val="006A6E5B"/>
  </w:style>
  <w:style w:type="character" w:customStyle="1" w:styleId="WW8Num36ztrue">
    <w:name w:val="WW8Num36ztrue"/>
    <w:rsid w:val="006A6E5B"/>
  </w:style>
  <w:style w:type="character" w:customStyle="1" w:styleId="WW8Num37z0">
    <w:name w:val="WW8Num37z0"/>
    <w:rsid w:val="006A6E5B"/>
    <w:rPr>
      <w:rFonts w:ascii="Wingdings" w:hAnsi="Wingdings" w:cs="Wingdings"/>
    </w:rPr>
  </w:style>
  <w:style w:type="character" w:customStyle="1" w:styleId="WW8Num37z1">
    <w:name w:val="WW8Num37z1"/>
    <w:rsid w:val="006A6E5B"/>
    <w:rPr>
      <w:rFonts w:ascii="Courier New" w:hAnsi="Courier New" w:cs="Courier New"/>
    </w:rPr>
  </w:style>
  <w:style w:type="character" w:customStyle="1" w:styleId="WW8Num37z3">
    <w:name w:val="WW8Num37z3"/>
    <w:rsid w:val="006A6E5B"/>
    <w:rPr>
      <w:rFonts w:ascii="Symbol" w:hAnsi="Symbol" w:cs="Symbol"/>
    </w:rPr>
  </w:style>
  <w:style w:type="character" w:customStyle="1" w:styleId="Fontepargpadro1">
    <w:name w:val="Fonte parág. padrão1"/>
    <w:rsid w:val="006A6E5B"/>
  </w:style>
  <w:style w:type="character" w:styleId="Hyperlink">
    <w:name w:val="Hyperlink"/>
    <w:uiPriority w:val="99"/>
    <w:rsid w:val="006A6E5B"/>
    <w:rPr>
      <w:color w:val="0000FF"/>
      <w:u w:val="single"/>
    </w:rPr>
  </w:style>
  <w:style w:type="character" w:styleId="HiperlinkVisitado">
    <w:name w:val="FollowedHyperlink"/>
    <w:rsid w:val="006A6E5B"/>
    <w:rPr>
      <w:color w:val="800080"/>
      <w:u w:val="single"/>
    </w:rPr>
  </w:style>
  <w:style w:type="character" w:customStyle="1" w:styleId="Refdecomentrio1">
    <w:name w:val="Ref. de comentário1"/>
    <w:rsid w:val="006A6E5B"/>
    <w:rPr>
      <w:sz w:val="16"/>
      <w:szCs w:val="16"/>
    </w:rPr>
  </w:style>
  <w:style w:type="character" w:customStyle="1" w:styleId="Caracteresdenotaderodap">
    <w:name w:val="Caracteres de nota de rodapé"/>
    <w:rsid w:val="006A6E5B"/>
    <w:rPr>
      <w:vertAlign w:val="superscript"/>
    </w:rPr>
  </w:style>
  <w:style w:type="character" w:styleId="Forte">
    <w:name w:val="Strong"/>
    <w:uiPriority w:val="22"/>
    <w:qFormat/>
    <w:rsid w:val="006A6E5B"/>
    <w:rPr>
      <w:b/>
      <w:bCs/>
    </w:rPr>
  </w:style>
  <w:style w:type="character" w:styleId="Nmerodepgina">
    <w:name w:val="page number"/>
    <w:basedOn w:val="Fontepargpadro1"/>
    <w:rsid w:val="006A6E5B"/>
  </w:style>
  <w:style w:type="character" w:customStyle="1" w:styleId="CorpodetextoChar">
    <w:name w:val="Corpo de texto Char"/>
    <w:rsid w:val="006A6E5B"/>
    <w:rPr>
      <w:rFonts w:ascii="Arial" w:hAnsi="Arial" w:cs="Arial"/>
      <w:sz w:val="24"/>
      <w:lang w:eastAsia="ja-JP"/>
    </w:rPr>
  </w:style>
  <w:style w:type="character" w:customStyle="1" w:styleId="CabealhoChar">
    <w:name w:val="Cabeçalho Char"/>
    <w:aliases w:val=" Char Char"/>
    <w:basedOn w:val="Fontepargpadro1"/>
    <w:uiPriority w:val="99"/>
    <w:rsid w:val="006A6E5B"/>
  </w:style>
  <w:style w:type="character" w:customStyle="1" w:styleId="Corpodetexto2Char">
    <w:name w:val="Corpo de texto 2 Char"/>
    <w:rsid w:val="006A6E5B"/>
    <w:rPr>
      <w:rFonts w:ascii="Arial" w:hAnsi="Arial" w:cs="Arial"/>
      <w:sz w:val="22"/>
      <w:lang w:eastAsia="ja-JP"/>
    </w:rPr>
  </w:style>
  <w:style w:type="character" w:customStyle="1" w:styleId="Internetlink">
    <w:name w:val="Internet link"/>
    <w:rsid w:val="006A6E5B"/>
    <w:rPr>
      <w:color w:val="000080"/>
      <w:u w:val="single"/>
    </w:rPr>
  </w:style>
  <w:style w:type="character" w:customStyle="1" w:styleId="TextodenotaderodapChar">
    <w:name w:val="Texto de nota de rodapé Char"/>
    <w:basedOn w:val="Fontepargpadro1"/>
    <w:uiPriority w:val="99"/>
    <w:rsid w:val="006A6E5B"/>
  </w:style>
  <w:style w:type="character" w:styleId="Refdenotaderodap">
    <w:name w:val="footnote reference"/>
    <w:uiPriority w:val="99"/>
    <w:rsid w:val="006A6E5B"/>
    <w:rPr>
      <w:vertAlign w:val="superscript"/>
    </w:rPr>
  </w:style>
  <w:style w:type="character" w:styleId="Refdenotadefim">
    <w:name w:val="endnote reference"/>
    <w:rsid w:val="006A6E5B"/>
    <w:rPr>
      <w:vertAlign w:val="superscript"/>
    </w:rPr>
  </w:style>
  <w:style w:type="character" w:customStyle="1" w:styleId="Caracteresdenotadefim">
    <w:name w:val="Caracteres de nota de fim"/>
    <w:rsid w:val="006A6E5B"/>
  </w:style>
  <w:style w:type="paragraph" w:customStyle="1" w:styleId="Ttulo10">
    <w:name w:val="Título1"/>
    <w:basedOn w:val="Normal"/>
    <w:next w:val="Corpodetexto"/>
    <w:rsid w:val="006A6E5B"/>
    <w:pPr>
      <w:widowControl w:val="0"/>
      <w:suppressAutoHyphens/>
      <w:spacing w:after="0" w:line="360" w:lineRule="auto"/>
      <w:jc w:val="center"/>
    </w:pPr>
    <w:rPr>
      <w:rFonts w:ascii="Arial" w:eastAsia="Times New Roman" w:hAnsi="Arial" w:cs="Arial"/>
      <w:b/>
      <w:sz w:val="28"/>
      <w:szCs w:val="20"/>
      <w:lang w:eastAsia="ja-JP"/>
    </w:rPr>
  </w:style>
  <w:style w:type="paragraph" w:styleId="Corpodetexto">
    <w:name w:val="Body Text"/>
    <w:basedOn w:val="Normal"/>
    <w:link w:val="CorpodetextoChar1"/>
    <w:rsid w:val="006A6E5B"/>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1">
    <w:name w:val="Corpo de texto Char1"/>
    <w:basedOn w:val="Fontepargpadro"/>
    <w:link w:val="Corpodetexto"/>
    <w:rsid w:val="006A6E5B"/>
    <w:rPr>
      <w:rFonts w:ascii="Arial" w:eastAsia="Times New Roman" w:hAnsi="Arial" w:cs="Arial"/>
      <w:sz w:val="24"/>
      <w:szCs w:val="20"/>
      <w:lang w:eastAsia="ja-JP"/>
    </w:rPr>
  </w:style>
  <w:style w:type="paragraph" w:styleId="Lista">
    <w:name w:val="List"/>
    <w:basedOn w:val="Corpodetexto"/>
    <w:rsid w:val="006A6E5B"/>
    <w:rPr>
      <w:rFonts w:cs="Mangal"/>
    </w:rPr>
  </w:style>
  <w:style w:type="paragraph" w:styleId="Legenda">
    <w:name w:val="caption"/>
    <w:basedOn w:val="Normal"/>
    <w:qFormat/>
    <w:rsid w:val="006A6E5B"/>
    <w:pPr>
      <w:widowControl w:val="0"/>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6A6E5B"/>
    <w:pPr>
      <w:widowControl w:val="0"/>
      <w:suppressLineNumbers/>
      <w:suppressAutoHyphens/>
      <w:spacing w:after="0" w:line="240" w:lineRule="auto"/>
    </w:pPr>
    <w:rPr>
      <w:rFonts w:ascii="Times New Roman" w:eastAsia="Times New Roman" w:hAnsi="Times New Roman" w:cs="Mangal"/>
      <w:sz w:val="20"/>
      <w:szCs w:val="20"/>
      <w:lang w:eastAsia="zh-CN"/>
    </w:rPr>
  </w:style>
  <w:style w:type="paragraph" w:styleId="Cabealho">
    <w:name w:val="header"/>
    <w:aliases w:val=" Char,Char"/>
    <w:basedOn w:val="Normal"/>
    <w:link w:val="CabealhoChar1"/>
    <w:uiPriority w:val="99"/>
    <w:rsid w:val="006A6E5B"/>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1">
    <w:name w:val="Cabeçalho Char1"/>
    <w:aliases w:val=" Char Char1,Char Char"/>
    <w:basedOn w:val="Fontepargpadro"/>
    <w:link w:val="Cabealho"/>
    <w:uiPriority w:val="99"/>
    <w:rsid w:val="006A6E5B"/>
    <w:rPr>
      <w:rFonts w:ascii="Times New Roman" w:eastAsia="Times New Roman" w:hAnsi="Times New Roman" w:cs="Times New Roman"/>
      <w:sz w:val="20"/>
      <w:szCs w:val="20"/>
      <w:lang w:eastAsia="zh-CN"/>
    </w:rPr>
  </w:style>
  <w:style w:type="paragraph" w:styleId="Rodap">
    <w:name w:val="footer"/>
    <w:basedOn w:val="Normal"/>
    <w:link w:val="RodapChar"/>
    <w:uiPriority w:val="99"/>
    <w:rsid w:val="006A6E5B"/>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uiPriority w:val="99"/>
    <w:rsid w:val="006A6E5B"/>
    <w:rPr>
      <w:rFonts w:ascii="Times New Roman" w:eastAsia="Times New Roman" w:hAnsi="Times New Roman" w:cs="Times New Roman"/>
      <w:sz w:val="20"/>
      <w:szCs w:val="20"/>
      <w:lang w:eastAsia="zh-CN"/>
    </w:rPr>
  </w:style>
  <w:style w:type="paragraph" w:customStyle="1" w:styleId="Corpodetexto21">
    <w:name w:val="Corpo de texto 21"/>
    <w:basedOn w:val="Normal"/>
    <w:uiPriority w:val="99"/>
    <w:rsid w:val="006A6E5B"/>
    <w:pPr>
      <w:widowControl w:val="0"/>
      <w:suppressAutoHyphens/>
      <w:spacing w:after="0" w:line="240" w:lineRule="auto"/>
      <w:ind w:right="-63"/>
      <w:jc w:val="both"/>
    </w:pPr>
    <w:rPr>
      <w:rFonts w:ascii="Arial" w:eastAsia="Times New Roman" w:hAnsi="Arial" w:cs="Arial"/>
      <w:szCs w:val="20"/>
      <w:lang w:eastAsia="ja-JP"/>
    </w:rPr>
  </w:style>
  <w:style w:type="paragraph" w:customStyle="1" w:styleId="indentroman3">
    <w:name w:val="indentroman3"/>
    <w:basedOn w:val="Normal"/>
    <w:rsid w:val="006A6E5B"/>
    <w:pPr>
      <w:widowControl w:val="0"/>
      <w:tabs>
        <w:tab w:val="right" w:pos="1685"/>
      </w:tabs>
      <w:suppressAutoHyphens/>
      <w:spacing w:after="0" w:line="240" w:lineRule="auto"/>
      <w:ind w:left="1771" w:hanging="1267"/>
    </w:pPr>
    <w:rPr>
      <w:rFonts w:ascii="Times New Roman" w:eastAsia="Times New Roman" w:hAnsi="Times New Roman" w:cs="Times New Roman"/>
      <w:sz w:val="20"/>
      <w:szCs w:val="20"/>
      <w:lang w:eastAsia="ja-JP"/>
    </w:rPr>
  </w:style>
  <w:style w:type="paragraph" w:customStyle="1" w:styleId="Corpodetexto31">
    <w:name w:val="Corpo de texto 31"/>
    <w:basedOn w:val="Normal"/>
    <w:rsid w:val="006A6E5B"/>
    <w:pPr>
      <w:widowControl w:val="0"/>
      <w:suppressAutoHyphens/>
      <w:spacing w:after="0" w:line="240" w:lineRule="auto"/>
      <w:ind w:right="-63"/>
      <w:jc w:val="both"/>
    </w:pPr>
    <w:rPr>
      <w:rFonts w:ascii="Courier New" w:eastAsia="Times New Roman" w:hAnsi="Courier New" w:cs="Courier New"/>
      <w:b/>
      <w:bCs/>
      <w:sz w:val="24"/>
      <w:szCs w:val="20"/>
      <w:u w:val="single"/>
      <w:lang w:eastAsia="zh-CN"/>
    </w:rPr>
  </w:style>
  <w:style w:type="paragraph" w:styleId="Subttulo">
    <w:name w:val="Subtitle"/>
    <w:basedOn w:val="Normal"/>
    <w:next w:val="Corpodetexto"/>
    <w:link w:val="SubttuloChar"/>
    <w:qFormat/>
    <w:rsid w:val="006A6E5B"/>
    <w:pPr>
      <w:widowControl w:val="0"/>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SubttuloChar">
    <w:name w:val="Subtítulo Char"/>
    <w:basedOn w:val="Fontepargpadro"/>
    <w:link w:val="Subttulo"/>
    <w:rsid w:val="006A6E5B"/>
    <w:rPr>
      <w:rFonts w:ascii="Times New Roman" w:eastAsia="Times New Roman" w:hAnsi="Times New Roman" w:cs="Times New Roman"/>
      <w:b/>
      <w:sz w:val="24"/>
      <w:szCs w:val="20"/>
      <w:lang w:eastAsia="zh-CN"/>
    </w:rPr>
  </w:style>
  <w:style w:type="paragraph" w:styleId="Recuodecorpodetexto">
    <w:name w:val="Body Text Indent"/>
    <w:basedOn w:val="Normal"/>
    <w:link w:val="RecuodecorpodetextoChar"/>
    <w:rsid w:val="006A6E5B"/>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6A6E5B"/>
    <w:rPr>
      <w:rFonts w:ascii="Courier New" w:eastAsia="Times New Roman" w:hAnsi="Courier New" w:cs="Courier New"/>
      <w:sz w:val="24"/>
      <w:szCs w:val="20"/>
      <w:lang w:eastAsia="zh-CN"/>
    </w:rPr>
  </w:style>
  <w:style w:type="paragraph" w:customStyle="1" w:styleId="Recuodecorpodetexto21">
    <w:name w:val="Recuo de corpo de texto 21"/>
    <w:basedOn w:val="Normal"/>
    <w:rsid w:val="006A6E5B"/>
    <w:pPr>
      <w:widowControl w:val="0"/>
      <w:suppressAutoHyphens/>
      <w:spacing w:after="0" w:line="240" w:lineRule="auto"/>
      <w:ind w:firstLine="567"/>
      <w:jc w:val="both"/>
    </w:pPr>
    <w:rPr>
      <w:rFonts w:ascii="Arial" w:eastAsia="Times New Roman" w:hAnsi="Arial" w:cs="Arial"/>
      <w:sz w:val="24"/>
      <w:szCs w:val="20"/>
      <w:lang w:eastAsia="zh-CN"/>
    </w:rPr>
  </w:style>
  <w:style w:type="paragraph" w:customStyle="1" w:styleId="Recuodecorpodetexto31">
    <w:name w:val="Recuo de corpo de texto 31"/>
    <w:basedOn w:val="Normal"/>
    <w:rsid w:val="006A6E5B"/>
    <w:pPr>
      <w:widowControl w:val="0"/>
      <w:suppressAutoHyphens/>
      <w:spacing w:after="0" w:line="240" w:lineRule="auto"/>
      <w:ind w:firstLine="3402"/>
      <w:jc w:val="both"/>
    </w:pPr>
    <w:rPr>
      <w:rFonts w:ascii="Courier New" w:eastAsia="Times New Roman" w:hAnsi="Courier New" w:cs="Courier New"/>
      <w:bCs/>
      <w:sz w:val="24"/>
      <w:szCs w:val="20"/>
      <w:lang w:eastAsia="zh-CN"/>
    </w:rPr>
  </w:style>
  <w:style w:type="paragraph" w:customStyle="1" w:styleId="Textoembloco1">
    <w:name w:val="Texto em bloco1"/>
    <w:basedOn w:val="Normal"/>
    <w:rsid w:val="006A6E5B"/>
    <w:pPr>
      <w:widowControl w:val="0"/>
      <w:suppressAutoHyphens/>
      <w:spacing w:after="0" w:line="240" w:lineRule="auto"/>
      <w:ind w:left="1701" w:right="1183"/>
      <w:jc w:val="both"/>
    </w:pPr>
    <w:rPr>
      <w:rFonts w:ascii="Times New Roman" w:eastAsia="Times New Roman" w:hAnsi="Times New Roman" w:cs="Times New Roman"/>
      <w:sz w:val="28"/>
      <w:szCs w:val="20"/>
      <w:lang w:eastAsia="zh-CN"/>
    </w:rPr>
  </w:style>
  <w:style w:type="paragraph" w:styleId="Textodenotaderodap">
    <w:name w:val="footnote text"/>
    <w:basedOn w:val="Normal"/>
    <w:link w:val="TextodenotaderodapChar1"/>
    <w:uiPriority w:val="99"/>
    <w:rsid w:val="006A6E5B"/>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uiPriority w:val="99"/>
    <w:rsid w:val="006A6E5B"/>
    <w:rPr>
      <w:rFonts w:ascii="Times New Roman" w:eastAsia="Times New Roman" w:hAnsi="Times New Roman" w:cs="Times New Roman"/>
      <w:sz w:val="20"/>
      <w:szCs w:val="20"/>
      <w:lang w:eastAsia="zh-CN"/>
    </w:rPr>
  </w:style>
  <w:style w:type="paragraph" w:customStyle="1" w:styleId="BodyText25">
    <w:name w:val="Body Text 25"/>
    <w:basedOn w:val="Normal"/>
    <w:rsid w:val="006A6E5B"/>
    <w:pPr>
      <w:widowControl w:val="0"/>
      <w:suppressAutoHyphens/>
      <w:spacing w:after="0" w:line="300" w:lineRule="exact"/>
      <w:jc w:val="both"/>
    </w:pPr>
    <w:rPr>
      <w:rFonts w:ascii="Abadi MT Condensed Light" w:eastAsia="Times New Roman" w:hAnsi="Abadi MT Condensed Light" w:cs="Abadi MT Condensed Light"/>
      <w:szCs w:val="20"/>
      <w:lang w:eastAsia="zh-CN"/>
    </w:rPr>
  </w:style>
  <w:style w:type="paragraph" w:customStyle="1" w:styleId="A161065">
    <w:name w:val="_A161065"/>
    <w:basedOn w:val="Normal"/>
    <w:rsid w:val="006A6E5B"/>
    <w:pPr>
      <w:widowControl w:val="0"/>
      <w:suppressAutoHyphens/>
      <w:autoSpaceDE w:val="0"/>
      <w:spacing w:after="0" w:line="240" w:lineRule="auto"/>
      <w:ind w:left="1296" w:right="1440" w:firstLine="2160"/>
      <w:jc w:val="both"/>
    </w:pPr>
    <w:rPr>
      <w:rFonts w:ascii="Tms Rmn" w:eastAsia="Times New Roman" w:hAnsi="Tms Rmn" w:cs="Tms Rmn"/>
      <w:sz w:val="20"/>
      <w:szCs w:val="24"/>
      <w:lang w:eastAsia="zh-CN"/>
    </w:rPr>
  </w:style>
  <w:style w:type="paragraph" w:customStyle="1" w:styleId="PADRAO">
    <w:name w:val="PADRAO"/>
    <w:basedOn w:val="Normal"/>
    <w:rsid w:val="006A6E5B"/>
    <w:pPr>
      <w:widowControl w:val="0"/>
      <w:suppressAutoHyphens/>
      <w:autoSpaceDE w:val="0"/>
      <w:spacing w:after="0" w:line="240" w:lineRule="auto"/>
      <w:jc w:val="both"/>
    </w:pPr>
    <w:rPr>
      <w:rFonts w:ascii="Tms Rmn" w:eastAsia="Times New Roman" w:hAnsi="Tms Rmn" w:cs="Tms Rmn"/>
      <w:sz w:val="20"/>
      <w:szCs w:val="24"/>
      <w:lang w:eastAsia="zh-CN"/>
    </w:rPr>
  </w:style>
  <w:style w:type="paragraph" w:customStyle="1" w:styleId="A321065">
    <w:name w:val="_A321065"/>
    <w:basedOn w:val="Normal"/>
    <w:rsid w:val="006A6E5B"/>
    <w:pPr>
      <w:widowControl w:val="0"/>
      <w:suppressAutoHyphens/>
      <w:autoSpaceDE w:val="0"/>
      <w:spacing w:after="0" w:line="240" w:lineRule="auto"/>
      <w:ind w:left="1296" w:right="1440" w:firstLine="4464"/>
      <w:jc w:val="both"/>
    </w:pPr>
    <w:rPr>
      <w:rFonts w:ascii="Tms Rmn" w:eastAsia="Times New Roman" w:hAnsi="Tms Rmn" w:cs="Tms Rmn"/>
      <w:sz w:val="20"/>
      <w:szCs w:val="24"/>
      <w:lang w:eastAsia="zh-CN"/>
    </w:rPr>
  </w:style>
  <w:style w:type="paragraph" w:customStyle="1" w:styleId="WW-Recuodecorpodetexto2">
    <w:name w:val="WW-Recuo de corpo de texto 2"/>
    <w:basedOn w:val="Normal"/>
    <w:rsid w:val="006A6E5B"/>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cs="Times New Roman"/>
      <w:sz w:val="24"/>
      <w:szCs w:val="20"/>
      <w:lang w:eastAsia="zh-CN"/>
    </w:rPr>
  </w:style>
  <w:style w:type="paragraph" w:customStyle="1" w:styleId="WW-Corpodetexto3">
    <w:name w:val="WW-Corpo de texto 3"/>
    <w:basedOn w:val="Normal"/>
    <w:rsid w:val="006A6E5B"/>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WW-Corpodetexto2">
    <w:name w:val="WW-Corpo de texto 2"/>
    <w:basedOn w:val="Normal"/>
    <w:rsid w:val="006A6E5B"/>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Textodecomentrio1">
    <w:name w:val="Texto de comentário1"/>
    <w:basedOn w:val="Normal"/>
    <w:rsid w:val="006A6E5B"/>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
    <w:name w:val="Texto de comentário Char"/>
    <w:basedOn w:val="Fontepargpadro"/>
    <w:link w:val="Textodecomentrio"/>
    <w:uiPriority w:val="99"/>
    <w:semiHidden/>
    <w:rsid w:val="006A6E5B"/>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6A6E5B"/>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1">
    <w:name w:val="Texto de comentário Char1"/>
    <w:basedOn w:val="Fontepargpadro"/>
    <w:uiPriority w:val="99"/>
    <w:semiHidden/>
    <w:rsid w:val="006A6E5B"/>
    <w:rPr>
      <w:sz w:val="20"/>
      <w:szCs w:val="20"/>
    </w:rPr>
  </w:style>
  <w:style w:type="paragraph" w:styleId="Assuntodocomentrio">
    <w:name w:val="annotation subject"/>
    <w:basedOn w:val="Textodecomentrio1"/>
    <w:next w:val="Textodecomentrio1"/>
    <w:link w:val="AssuntodocomentrioChar"/>
    <w:rsid w:val="006A6E5B"/>
    <w:rPr>
      <w:b/>
      <w:bCs/>
    </w:rPr>
  </w:style>
  <w:style w:type="character" w:customStyle="1" w:styleId="AssuntodocomentrioChar">
    <w:name w:val="Assunto do comentário Char"/>
    <w:basedOn w:val="TextodecomentrioChar1"/>
    <w:link w:val="Assuntodocomentrio"/>
    <w:rsid w:val="006A6E5B"/>
    <w:rPr>
      <w:rFonts w:ascii="Times New Roman" w:eastAsia="Times New Roman" w:hAnsi="Times New Roman" w:cs="Times New Roman"/>
      <w:b/>
      <w:bCs/>
      <w:sz w:val="20"/>
      <w:szCs w:val="20"/>
      <w:lang w:eastAsia="zh-CN"/>
    </w:rPr>
  </w:style>
  <w:style w:type="paragraph" w:styleId="Textodebalo">
    <w:name w:val="Balloon Text"/>
    <w:basedOn w:val="Normal"/>
    <w:link w:val="TextodebaloChar"/>
    <w:rsid w:val="006A6E5B"/>
    <w:pPr>
      <w:widowControl w:val="0"/>
      <w:suppressAutoHyphens/>
      <w:spacing w:after="0" w:line="240" w:lineRule="auto"/>
    </w:pPr>
    <w:rPr>
      <w:rFonts w:ascii="Tahoma" w:eastAsia="Times New Roman" w:hAnsi="Tahoma" w:cs="Tahoma"/>
      <w:sz w:val="16"/>
      <w:szCs w:val="16"/>
      <w:lang w:eastAsia="zh-CN"/>
    </w:rPr>
  </w:style>
  <w:style w:type="character" w:customStyle="1" w:styleId="TextodebaloChar">
    <w:name w:val="Texto de balão Char"/>
    <w:basedOn w:val="Fontepargpadro"/>
    <w:link w:val="Textodebalo"/>
    <w:rsid w:val="006A6E5B"/>
    <w:rPr>
      <w:rFonts w:ascii="Tahoma" w:eastAsia="Times New Roman" w:hAnsi="Tahoma" w:cs="Tahoma"/>
      <w:sz w:val="16"/>
      <w:szCs w:val="16"/>
      <w:lang w:eastAsia="zh-CN"/>
    </w:rPr>
  </w:style>
  <w:style w:type="paragraph" w:customStyle="1" w:styleId="Normal1">
    <w:name w:val="Normal1"/>
    <w:rsid w:val="006A6E5B"/>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6A6E5B"/>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nvel1">
    <w:name w:val="nível 1"/>
    <w:basedOn w:val="Normal"/>
    <w:rsid w:val="006A6E5B"/>
    <w:pPr>
      <w:widowControl w:val="0"/>
      <w:tabs>
        <w:tab w:val="num" w:pos="375"/>
      </w:tabs>
      <w:suppressAutoHyphens/>
      <w:spacing w:after="0" w:line="240" w:lineRule="auto"/>
      <w:ind w:left="375" w:hanging="375"/>
      <w:jc w:val="both"/>
    </w:pPr>
    <w:rPr>
      <w:rFonts w:ascii="Times New Roman" w:eastAsia="Times New Roman" w:hAnsi="Times New Roman" w:cs="Times New Roman"/>
      <w:b/>
      <w:sz w:val="24"/>
      <w:szCs w:val="20"/>
      <w:lang w:eastAsia="zh-CN"/>
    </w:rPr>
  </w:style>
  <w:style w:type="paragraph" w:customStyle="1" w:styleId="Nvel2">
    <w:name w:val="Nível 2"/>
    <w:basedOn w:val="Ttulo1"/>
    <w:rsid w:val="006A6E5B"/>
    <w:pPr>
      <w:keepNext w:val="0"/>
      <w:tabs>
        <w:tab w:val="clear" w:pos="576"/>
        <w:tab w:val="clear" w:pos="1296"/>
        <w:tab w:val="clear" w:pos="2016"/>
        <w:tab w:val="clear" w:pos="2736"/>
        <w:tab w:val="clear" w:pos="3456"/>
        <w:tab w:val="clear" w:pos="4176"/>
        <w:tab w:val="clear" w:pos="4896"/>
        <w:tab w:val="clear" w:pos="5616"/>
        <w:tab w:val="clear" w:pos="6336"/>
        <w:tab w:val="num" w:pos="375"/>
      </w:tabs>
      <w:ind w:left="567" w:hanging="567"/>
      <w:jc w:val="both"/>
      <w:outlineLvl w:val="1"/>
    </w:pPr>
    <w:rPr>
      <w:b w:val="0"/>
      <w:sz w:val="24"/>
    </w:rPr>
  </w:style>
  <w:style w:type="paragraph" w:customStyle="1" w:styleId="Nvel3">
    <w:name w:val="Nível 3"/>
    <w:basedOn w:val="Nvel2"/>
    <w:rsid w:val="006A6E5B"/>
    <w:pPr>
      <w:numPr>
        <w:ilvl w:val="2"/>
      </w:numPr>
      <w:tabs>
        <w:tab w:val="num" w:pos="375"/>
      </w:tabs>
      <w:ind w:left="567" w:hanging="567"/>
      <w:outlineLvl w:val="2"/>
    </w:pPr>
  </w:style>
  <w:style w:type="paragraph" w:customStyle="1" w:styleId="Nvel4">
    <w:name w:val="Nível 4"/>
    <w:basedOn w:val="Nvel3"/>
    <w:rsid w:val="006A6E5B"/>
    <w:pPr>
      <w:numPr>
        <w:ilvl w:val="3"/>
      </w:numPr>
      <w:tabs>
        <w:tab w:val="num" w:pos="375"/>
      </w:tabs>
      <w:ind w:left="1418" w:hanging="567"/>
      <w:outlineLvl w:val="3"/>
    </w:pPr>
  </w:style>
  <w:style w:type="paragraph" w:customStyle="1" w:styleId="reservado3">
    <w:name w:val="reservado3"/>
    <w:basedOn w:val="Normal"/>
    <w:rsid w:val="006A6E5B"/>
    <w:pPr>
      <w:widowControl w:val="0"/>
      <w:tabs>
        <w:tab w:val="left" w:pos="9000"/>
        <w:tab w:val="right" w:pos="9360"/>
      </w:tabs>
      <w:suppressAutoHyphens/>
      <w:spacing w:after="0" w:line="240" w:lineRule="auto"/>
      <w:jc w:val="both"/>
    </w:pPr>
    <w:rPr>
      <w:rFonts w:ascii="Arial" w:eastAsia="Times New Roman" w:hAnsi="Arial" w:cs="Arial"/>
      <w:sz w:val="24"/>
      <w:szCs w:val="20"/>
      <w:lang w:val="en-US" w:eastAsia="zh-CN"/>
    </w:rPr>
  </w:style>
  <w:style w:type="paragraph" w:customStyle="1" w:styleId="BodyText21">
    <w:name w:val="Body Text 21"/>
    <w:basedOn w:val="Normal"/>
    <w:rsid w:val="006A6E5B"/>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6A6E5B"/>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Normal"/>
    <w:rsid w:val="006A6E5B"/>
    <w:pPr>
      <w:widowControl w:val="0"/>
      <w:suppressAutoHyphens/>
      <w:overflowPunct w:val="0"/>
      <w:autoSpaceDE w:val="0"/>
      <w:spacing w:after="120" w:line="100" w:lineRule="atLeast"/>
      <w:jc w:val="center"/>
      <w:textAlignment w:val="baseline"/>
    </w:pPr>
    <w:rPr>
      <w:rFonts w:ascii="Times New Roman" w:eastAsia="Times New Roman" w:hAnsi="Times New Roman" w:cs="Times New Roman"/>
      <w:b/>
      <w:i/>
      <w:sz w:val="24"/>
      <w:szCs w:val="20"/>
      <w:lang w:val="pt-PT" w:eastAsia="zh-CN"/>
    </w:rPr>
  </w:style>
  <w:style w:type="paragraph" w:customStyle="1" w:styleId="xl25">
    <w:name w:val="xl25"/>
    <w:basedOn w:val="Normal"/>
    <w:rsid w:val="006A6E5B"/>
    <w:pPr>
      <w:widowControl w:val="0"/>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WW-Recuodecorpodetexto3">
    <w:name w:val="WW-Recuo de corpo de texto 3"/>
    <w:basedOn w:val="Normal"/>
    <w:rsid w:val="006A6E5B"/>
    <w:pPr>
      <w:widowControl w:val="0"/>
      <w:suppressAutoHyphens/>
      <w:overflowPunct w:val="0"/>
      <w:autoSpaceDE w:val="0"/>
      <w:spacing w:after="0" w:line="240" w:lineRule="auto"/>
      <w:ind w:left="567" w:hanging="567"/>
      <w:jc w:val="both"/>
      <w:textAlignment w:val="baseline"/>
    </w:pPr>
    <w:rPr>
      <w:rFonts w:ascii="Century Schoolbook" w:eastAsia="Times New Roman" w:hAnsi="Century Schoolbook" w:cs="Century Schoolbook"/>
      <w:sz w:val="24"/>
      <w:szCs w:val="20"/>
      <w:lang w:val="pt-PT" w:eastAsia="zh-CN"/>
    </w:rPr>
  </w:style>
  <w:style w:type="paragraph" w:customStyle="1" w:styleId="WW-Textosimples">
    <w:name w:val="WW-Texto simples"/>
    <w:basedOn w:val="Normal"/>
    <w:rsid w:val="006A6E5B"/>
    <w:pPr>
      <w:widowControl w:val="0"/>
      <w:suppressAutoHyphens/>
      <w:spacing w:after="0" w:line="240" w:lineRule="auto"/>
    </w:pPr>
    <w:rPr>
      <w:rFonts w:ascii="Courier New" w:eastAsia="Times New Roman" w:hAnsi="Courier New" w:cs="Courier New"/>
      <w:sz w:val="24"/>
      <w:szCs w:val="20"/>
      <w:lang w:eastAsia="zh-CN"/>
    </w:rPr>
  </w:style>
  <w:style w:type="paragraph" w:customStyle="1" w:styleId="Nvel2afastado">
    <w:name w:val="Nível 2 afastado"/>
    <w:basedOn w:val="Nvel3"/>
    <w:rsid w:val="006A6E5B"/>
    <w:pPr>
      <w:numPr>
        <w:ilvl w:val="0"/>
      </w:numPr>
      <w:tabs>
        <w:tab w:val="num" w:pos="375"/>
      </w:tabs>
      <w:ind w:left="567" w:hanging="567"/>
    </w:pPr>
  </w:style>
  <w:style w:type="paragraph" w:customStyle="1" w:styleId="Genero">
    <w:name w:val="Genero"/>
    <w:basedOn w:val="Ttulo1"/>
    <w:rsid w:val="006A6E5B"/>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Normal"/>
    <w:rsid w:val="006A6E5B"/>
    <w:pPr>
      <w:widowControl w:val="0"/>
      <w:suppressAutoHyphens/>
      <w:spacing w:before="100" w:after="100" w:line="240" w:lineRule="auto"/>
    </w:pPr>
    <w:rPr>
      <w:rFonts w:ascii="Comic Sans MS" w:eastAsia="Arial Unicode MS" w:hAnsi="Comic Sans MS" w:cs="Arial Unicode MS"/>
      <w:sz w:val="24"/>
      <w:szCs w:val="24"/>
      <w:lang w:eastAsia="zh-CN"/>
    </w:rPr>
  </w:style>
  <w:style w:type="paragraph" w:customStyle="1" w:styleId="xl26">
    <w:name w:val="xl26"/>
    <w:basedOn w:val="Normal"/>
    <w:rsid w:val="006A6E5B"/>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7">
    <w:name w:val="xl27"/>
    <w:basedOn w:val="Normal"/>
    <w:rsid w:val="006A6E5B"/>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8">
    <w:name w:val="xl28"/>
    <w:basedOn w:val="Normal"/>
    <w:rsid w:val="006A6E5B"/>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29">
    <w:name w:val="xl29"/>
    <w:basedOn w:val="Normal"/>
    <w:rsid w:val="006A6E5B"/>
    <w:pPr>
      <w:widowControl w:val="0"/>
      <w:pBdr>
        <w:left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0">
    <w:name w:val="xl30"/>
    <w:basedOn w:val="Normal"/>
    <w:rsid w:val="006A6E5B"/>
    <w:pPr>
      <w:widowControl w:val="0"/>
      <w:pBdr>
        <w:left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1">
    <w:name w:val="xl31"/>
    <w:basedOn w:val="Normal"/>
    <w:rsid w:val="006A6E5B"/>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2">
    <w:name w:val="xl32"/>
    <w:basedOn w:val="Normal"/>
    <w:rsid w:val="006A6E5B"/>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3">
    <w:name w:val="xl33"/>
    <w:basedOn w:val="Normal"/>
    <w:rsid w:val="006A6E5B"/>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4">
    <w:name w:val="xl34"/>
    <w:basedOn w:val="Normal"/>
    <w:rsid w:val="006A6E5B"/>
    <w:pPr>
      <w:widowControl w:val="0"/>
      <w:suppressAutoHyphens/>
      <w:spacing w:before="100" w:after="100" w:line="240" w:lineRule="auto"/>
      <w:jc w:val="right"/>
    </w:pPr>
    <w:rPr>
      <w:rFonts w:ascii="Comic Sans MS" w:eastAsia="Arial Unicode MS" w:hAnsi="Comic Sans MS" w:cs="Arial Unicode MS"/>
      <w:b/>
      <w:bCs/>
      <w:sz w:val="24"/>
      <w:szCs w:val="24"/>
      <w:lang w:eastAsia="zh-CN"/>
    </w:rPr>
  </w:style>
  <w:style w:type="paragraph" w:customStyle="1" w:styleId="xl35">
    <w:name w:val="xl35"/>
    <w:basedOn w:val="Normal"/>
    <w:rsid w:val="006A6E5B"/>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36">
    <w:name w:val="xl36"/>
    <w:basedOn w:val="Normal"/>
    <w:rsid w:val="006A6E5B"/>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37">
    <w:name w:val="xl37"/>
    <w:basedOn w:val="Normal"/>
    <w:rsid w:val="006A6E5B"/>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8">
    <w:name w:val="xl38"/>
    <w:basedOn w:val="Normal"/>
    <w:rsid w:val="006A6E5B"/>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9">
    <w:name w:val="xl39"/>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40">
    <w:name w:val="xl40"/>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1">
    <w:name w:val="xl41"/>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2">
    <w:name w:val="xl42"/>
    <w:basedOn w:val="Normal"/>
    <w:rsid w:val="006A6E5B"/>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3">
    <w:name w:val="xl43"/>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44">
    <w:name w:val="xl44"/>
    <w:basedOn w:val="Normal"/>
    <w:rsid w:val="006A6E5B"/>
    <w:pPr>
      <w:widowControl w:val="0"/>
      <w:pBdr>
        <w:left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45">
    <w:name w:val="xl45"/>
    <w:basedOn w:val="Normal"/>
    <w:rsid w:val="006A6E5B"/>
    <w:pPr>
      <w:widowControl w:val="0"/>
      <w:pBdr>
        <w:left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46">
    <w:name w:val="xl46"/>
    <w:basedOn w:val="Normal"/>
    <w:rsid w:val="006A6E5B"/>
    <w:pPr>
      <w:widowControl w:val="0"/>
      <w:pBdr>
        <w:top w:val="single" w:sz="8" w:space="0" w:color="000000"/>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7">
    <w:name w:val="xl47"/>
    <w:basedOn w:val="Normal"/>
    <w:rsid w:val="006A6E5B"/>
    <w:pPr>
      <w:widowControl w:val="0"/>
      <w:pBdr>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8">
    <w:name w:val="xl48"/>
    <w:basedOn w:val="Normal"/>
    <w:rsid w:val="006A6E5B"/>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49">
    <w:name w:val="xl49"/>
    <w:basedOn w:val="Normal"/>
    <w:rsid w:val="006A6E5B"/>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0">
    <w:name w:val="xl50"/>
    <w:basedOn w:val="Normal"/>
    <w:rsid w:val="006A6E5B"/>
    <w:pPr>
      <w:widowControl w:val="0"/>
      <w:pBdr>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1">
    <w:name w:val="xl51"/>
    <w:basedOn w:val="Normal"/>
    <w:rsid w:val="006A6E5B"/>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2">
    <w:name w:val="xl52"/>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3">
    <w:name w:val="xl53"/>
    <w:basedOn w:val="Normal"/>
    <w:rsid w:val="006A6E5B"/>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Arial" w:eastAsia="Arial Unicode MS" w:hAnsi="Arial" w:cs="Arial"/>
      <w:b/>
      <w:bCs/>
      <w:sz w:val="24"/>
      <w:szCs w:val="24"/>
      <w:lang w:eastAsia="zh-CN"/>
    </w:rPr>
  </w:style>
  <w:style w:type="paragraph" w:customStyle="1" w:styleId="xl54">
    <w:name w:val="xl54"/>
    <w:basedOn w:val="Normal"/>
    <w:rsid w:val="006A6E5B"/>
    <w:pPr>
      <w:widowControl w:val="0"/>
      <w:pBdr>
        <w:left w:val="single" w:sz="8" w:space="0" w:color="000000"/>
        <w:right w:val="single" w:sz="8" w:space="0" w:color="000000"/>
      </w:pBdr>
      <w:shd w:val="clear" w:color="auto" w:fill="99CCFF"/>
      <w:suppressAutoHyphens/>
      <w:spacing w:before="100" w:after="100" w:line="240" w:lineRule="auto"/>
      <w:jc w:val="center"/>
    </w:pPr>
    <w:rPr>
      <w:rFonts w:ascii="Arial" w:eastAsia="Arial Unicode MS" w:hAnsi="Arial" w:cs="Arial"/>
      <w:b/>
      <w:bCs/>
      <w:sz w:val="24"/>
      <w:szCs w:val="24"/>
      <w:lang w:eastAsia="zh-CN"/>
    </w:rPr>
  </w:style>
  <w:style w:type="paragraph" w:customStyle="1" w:styleId="xl55">
    <w:name w:val="xl55"/>
    <w:basedOn w:val="Normal"/>
    <w:rsid w:val="006A6E5B"/>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6">
    <w:name w:val="xl56"/>
    <w:basedOn w:val="Normal"/>
    <w:rsid w:val="006A6E5B"/>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7">
    <w:name w:val="xl57"/>
    <w:basedOn w:val="Normal"/>
    <w:rsid w:val="006A6E5B"/>
    <w:pPr>
      <w:widowControl w:val="0"/>
      <w:suppressAutoHyphens/>
      <w:spacing w:before="100" w:after="100" w:line="240" w:lineRule="auto"/>
      <w:jc w:val="center"/>
    </w:pPr>
    <w:rPr>
      <w:rFonts w:ascii="Arial" w:eastAsia="Arial Unicode MS" w:hAnsi="Arial" w:cs="Arial"/>
      <w:b/>
      <w:bCs/>
      <w:sz w:val="24"/>
      <w:szCs w:val="24"/>
      <w:lang w:eastAsia="zh-CN"/>
    </w:rPr>
  </w:style>
  <w:style w:type="paragraph" w:customStyle="1" w:styleId="xl58">
    <w:name w:val="xl58"/>
    <w:basedOn w:val="Normal"/>
    <w:rsid w:val="006A6E5B"/>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59">
    <w:name w:val="xl59"/>
    <w:basedOn w:val="Normal"/>
    <w:rsid w:val="006A6E5B"/>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60">
    <w:name w:val="xl60"/>
    <w:basedOn w:val="Normal"/>
    <w:rsid w:val="006A6E5B"/>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61">
    <w:name w:val="xl61"/>
    <w:basedOn w:val="Normal"/>
    <w:rsid w:val="006A6E5B"/>
    <w:pPr>
      <w:widowControl w:val="0"/>
      <w:pBdr>
        <w:left w:val="single" w:sz="8" w:space="0" w:color="000000"/>
        <w:right w:val="single" w:sz="8" w:space="0" w:color="000000"/>
      </w:pBdr>
      <w:shd w:val="clear" w:color="auto" w:fill="99CCFF"/>
      <w:suppressAutoHyphens/>
      <w:spacing w:before="100" w:after="100" w:line="240" w:lineRule="auto"/>
      <w:jc w:val="right"/>
    </w:pPr>
    <w:rPr>
      <w:rFonts w:ascii="Arial" w:eastAsia="Arial Unicode MS" w:hAnsi="Arial" w:cs="Arial"/>
      <w:b/>
      <w:bCs/>
      <w:sz w:val="24"/>
      <w:szCs w:val="24"/>
      <w:lang w:eastAsia="zh-CN"/>
    </w:rPr>
  </w:style>
  <w:style w:type="paragraph" w:customStyle="1" w:styleId="xl62">
    <w:name w:val="xl62"/>
    <w:basedOn w:val="Normal"/>
    <w:rsid w:val="006A6E5B"/>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3">
    <w:name w:val="xl63"/>
    <w:basedOn w:val="Normal"/>
    <w:rsid w:val="006A6E5B"/>
    <w:pPr>
      <w:widowControl w:val="0"/>
      <w:pBdr>
        <w:top w:val="single" w:sz="8" w:space="0" w:color="000000"/>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4">
    <w:name w:val="xl64"/>
    <w:basedOn w:val="Normal"/>
    <w:rsid w:val="006A6E5B"/>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5">
    <w:name w:val="xl65"/>
    <w:basedOn w:val="Normal"/>
    <w:rsid w:val="006A6E5B"/>
    <w:pPr>
      <w:widowControl w:val="0"/>
      <w:pBdr>
        <w:left w:val="single" w:sz="8" w:space="0" w:color="000000"/>
        <w:bottom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6">
    <w:name w:val="xl66"/>
    <w:basedOn w:val="Normal"/>
    <w:rsid w:val="006A6E5B"/>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pPr>
    <w:rPr>
      <w:rFonts w:ascii="Arial" w:eastAsia="Arial Unicode MS" w:hAnsi="Arial" w:cs="Arial"/>
      <w:b/>
      <w:bCs/>
      <w:sz w:val="24"/>
      <w:szCs w:val="24"/>
      <w:lang w:eastAsia="zh-CN"/>
    </w:rPr>
  </w:style>
  <w:style w:type="paragraph" w:customStyle="1" w:styleId="xl67">
    <w:name w:val="xl67"/>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68">
    <w:name w:val="xl68"/>
    <w:basedOn w:val="Normal"/>
    <w:rsid w:val="006A6E5B"/>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jc w:val="center"/>
    </w:pPr>
    <w:rPr>
      <w:rFonts w:ascii="Arial" w:eastAsia="Arial Unicode MS" w:hAnsi="Arial" w:cs="Arial"/>
      <w:b/>
      <w:bCs/>
      <w:sz w:val="24"/>
      <w:szCs w:val="24"/>
      <w:lang w:eastAsia="zh-CN"/>
    </w:rPr>
  </w:style>
  <w:style w:type="paragraph" w:customStyle="1" w:styleId="xl69">
    <w:name w:val="xl69"/>
    <w:basedOn w:val="Normal"/>
    <w:rsid w:val="006A6E5B"/>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0">
    <w:name w:val="xl70"/>
    <w:basedOn w:val="Normal"/>
    <w:rsid w:val="006A6E5B"/>
    <w:pPr>
      <w:widowControl w:val="0"/>
      <w:pBdr>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1">
    <w:name w:val="xl71"/>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2">
    <w:name w:val="xl72"/>
    <w:basedOn w:val="Normal"/>
    <w:rsid w:val="006A6E5B"/>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3">
    <w:name w:val="xl73"/>
    <w:basedOn w:val="Normal"/>
    <w:rsid w:val="006A6E5B"/>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4">
    <w:name w:val="xl74"/>
    <w:basedOn w:val="Normal"/>
    <w:rsid w:val="006A6E5B"/>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5">
    <w:name w:val="xl75"/>
    <w:basedOn w:val="Normal"/>
    <w:rsid w:val="006A6E5B"/>
    <w:pPr>
      <w:widowControl w:val="0"/>
      <w:pBdr>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6">
    <w:name w:val="xl76"/>
    <w:basedOn w:val="Normal"/>
    <w:rsid w:val="006A6E5B"/>
    <w:pPr>
      <w:widowControl w:val="0"/>
      <w:pBdr>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7">
    <w:name w:val="xl77"/>
    <w:basedOn w:val="Normal"/>
    <w:rsid w:val="006A6E5B"/>
    <w:pPr>
      <w:widowControl w:val="0"/>
      <w:pBdr>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8">
    <w:name w:val="xl78"/>
    <w:basedOn w:val="Normal"/>
    <w:rsid w:val="006A6E5B"/>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9">
    <w:name w:val="xl79"/>
    <w:basedOn w:val="Normal"/>
    <w:rsid w:val="006A6E5B"/>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80">
    <w:name w:val="xl80"/>
    <w:basedOn w:val="Normal"/>
    <w:rsid w:val="006A6E5B"/>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81">
    <w:name w:val="xl81"/>
    <w:basedOn w:val="Normal"/>
    <w:rsid w:val="006A6E5B"/>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font5">
    <w:name w:val="font5"/>
    <w:basedOn w:val="Normal"/>
    <w:rsid w:val="006A6E5B"/>
    <w:pPr>
      <w:widowControl w:val="0"/>
      <w:suppressAutoHyphens/>
      <w:spacing w:before="100" w:after="100" w:line="240" w:lineRule="auto"/>
    </w:pPr>
    <w:rPr>
      <w:rFonts w:ascii="Comic Sans MS" w:eastAsia="Arial Unicode MS" w:hAnsi="Comic Sans MS" w:cs="Arial Unicode MS"/>
      <w:b/>
      <w:bCs/>
      <w:sz w:val="20"/>
      <w:szCs w:val="20"/>
      <w:lang w:eastAsia="zh-CN"/>
    </w:rPr>
  </w:style>
  <w:style w:type="paragraph" w:customStyle="1" w:styleId="font6">
    <w:name w:val="font6"/>
    <w:basedOn w:val="Normal"/>
    <w:rsid w:val="006A6E5B"/>
    <w:pPr>
      <w:widowControl w:val="0"/>
      <w:suppressAutoHyphens/>
      <w:spacing w:before="100" w:after="100" w:line="240" w:lineRule="auto"/>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6A6E5B"/>
    <w:pPr>
      <w:widowControl w:val="0"/>
      <w:suppressAutoHyphens/>
      <w:spacing w:before="100" w:after="100" w:line="240" w:lineRule="auto"/>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6A6E5B"/>
    <w:pPr>
      <w:widowControl w:val="0"/>
      <w:suppressAutoHyphens/>
      <w:spacing w:before="100" w:after="100" w:line="240" w:lineRule="auto"/>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6A6E5B"/>
    <w:pPr>
      <w:widowControl w:val="0"/>
      <w:suppressAutoHyphens/>
      <w:spacing w:before="100" w:after="100" w:line="240" w:lineRule="auto"/>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6A6E5B"/>
    <w:pPr>
      <w:widowControl w:val="0"/>
      <w:suppressAutoHyphens/>
      <w:spacing w:before="100" w:after="100" w:line="240" w:lineRule="auto"/>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6A6E5B"/>
    <w:pPr>
      <w:widowControl w:val="0"/>
      <w:suppressAutoHyphens/>
      <w:spacing w:before="100" w:after="100" w:line="240" w:lineRule="auto"/>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6A6E5B"/>
    <w:pPr>
      <w:widowControl w:val="0"/>
      <w:suppressAutoHyphens/>
      <w:spacing w:before="100" w:after="100" w:line="240" w:lineRule="auto"/>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6A6E5B"/>
    <w:pPr>
      <w:widowControl w:val="0"/>
      <w:suppressAutoHyphens/>
      <w:spacing w:before="100" w:after="100" w:line="240" w:lineRule="auto"/>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6A6E5B"/>
    <w:pPr>
      <w:widowControl w:val="0"/>
      <w:suppressAutoHyphens/>
      <w:spacing w:before="100" w:after="100" w:line="240" w:lineRule="auto"/>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6A6E5B"/>
    <w:pPr>
      <w:widowControl w:val="0"/>
      <w:suppressAutoHyphens/>
      <w:spacing w:before="100" w:after="100" w:line="240" w:lineRule="auto"/>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6A6E5B"/>
    <w:pPr>
      <w:widowControl w:val="0"/>
      <w:tabs>
        <w:tab w:val="left" w:pos="2268"/>
      </w:tabs>
      <w:suppressAutoHyphens/>
      <w:spacing w:after="0" w:line="240" w:lineRule="auto"/>
      <w:ind w:left="2410" w:hanging="992"/>
      <w:jc w:val="both"/>
    </w:pPr>
    <w:rPr>
      <w:rFonts w:ascii="Times New Roman" w:eastAsia="Times New Roman" w:hAnsi="Times New Roman" w:cs="Times New Roman"/>
      <w:sz w:val="24"/>
      <w:szCs w:val="20"/>
      <w:lang w:eastAsia="zh-CN"/>
    </w:rPr>
  </w:style>
  <w:style w:type="paragraph" w:customStyle="1" w:styleId="Blockquote">
    <w:name w:val="Blockquote"/>
    <w:basedOn w:val="Normal"/>
    <w:rsid w:val="006A6E5B"/>
    <w:pPr>
      <w:widowControl w:val="0"/>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6A6E5B"/>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Cabealho1">
    <w:name w:val="Cabeçalho1"/>
    <w:basedOn w:val="Normal"/>
    <w:rsid w:val="006A6E5B"/>
    <w:pPr>
      <w:widowControl w:val="0"/>
      <w:suppressLineNumbers/>
      <w:tabs>
        <w:tab w:val="center" w:pos="4818"/>
        <w:tab w:val="right" w:pos="9637"/>
      </w:tabs>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Standard">
    <w:name w:val="Standard"/>
    <w:rsid w:val="006A6E5B"/>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6A6E5B"/>
  </w:style>
  <w:style w:type="paragraph" w:styleId="Corpodetexto3">
    <w:name w:val="Body Text 3"/>
    <w:basedOn w:val="Normal"/>
    <w:link w:val="Corpodetexto3Char"/>
    <w:uiPriority w:val="99"/>
    <w:unhideWhenUsed/>
    <w:rsid w:val="006A6E5B"/>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6A6E5B"/>
    <w:rPr>
      <w:rFonts w:ascii="Times New Roman" w:eastAsia="Times New Roman" w:hAnsi="Times New Roman" w:cs="Times New Roman"/>
      <w:sz w:val="16"/>
      <w:szCs w:val="16"/>
      <w:lang w:eastAsia="zh-CN"/>
    </w:rPr>
  </w:style>
  <w:style w:type="paragraph" w:styleId="Corpodetexto2">
    <w:name w:val="Body Text 2"/>
    <w:basedOn w:val="Normal"/>
    <w:link w:val="Corpodetexto2Char1"/>
    <w:uiPriority w:val="99"/>
    <w:unhideWhenUsed/>
    <w:rsid w:val="006A6E5B"/>
    <w:pPr>
      <w:widowControl w:val="0"/>
      <w:suppressAutoHyphens/>
      <w:spacing w:after="120" w:line="480" w:lineRule="auto"/>
    </w:pPr>
    <w:rPr>
      <w:rFonts w:ascii="Times New Roman" w:eastAsia="Times New Roman" w:hAnsi="Times New Roman" w:cs="Times New Roman"/>
      <w:sz w:val="20"/>
      <w:szCs w:val="20"/>
      <w:lang w:eastAsia="zh-CN"/>
    </w:rPr>
  </w:style>
  <w:style w:type="character" w:customStyle="1" w:styleId="Corpodetexto2Char1">
    <w:name w:val="Corpo de texto 2 Char1"/>
    <w:basedOn w:val="Fontepargpadro"/>
    <w:link w:val="Corpodetexto2"/>
    <w:uiPriority w:val="99"/>
    <w:rsid w:val="006A6E5B"/>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6A6E5B"/>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6A6E5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6A6E5B"/>
    <w:pPr>
      <w:widowControl w:val="0"/>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Recuodecorpodetexto2Char">
    <w:name w:val="Recuo de corpo de texto 2 Char"/>
    <w:basedOn w:val="Fontepargpadro"/>
    <w:link w:val="Recuodecorpodetexto2"/>
    <w:uiPriority w:val="99"/>
    <w:rsid w:val="006A6E5B"/>
    <w:rPr>
      <w:rFonts w:ascii="Times New Roman" w:eastAsia="Times New Roman" w:hAnsi="Times New Roman" w:cs="Times New Roman"/>
      <w:sz w:val="20"/>
      <w:szCs w:val="20"/>
      <w:lang w:eastAsia="zh-CN"/>
    </w:rPr>
  </w:style>
  <w:style w:type="paragraph" w:styleId="NormalWeb">
    <w:name w:val="Normal (Web)"/>
    <w:basedOn w:val="Normal"/>
    <w:unhideWhenUsed/>
    <w:rsid w:val="006A6E5B"/>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6A6E5B"/>
    <w:rPr>
      <w:rFonts w:ascii="Times New Roman" w:eastAsia="Times New Roman" w:hAnsi="Times New Roman" w:cs="Times New Roman"/>
      <w:sz w:val="16"/>
      <w:szCs w:val="16"/>
      <w:lang w:eastAsia="zh-CN"/>
    </w:rPr>
  </w:style>
  <w:style w:type="paragraph" w:styleId="Recuodecorpodetexto3">
    <w:name w:val="Body Text Indent 3"/>
    <w:basedOn w:val="Normal"/>
    <w:link w:val="Recuodecorpodetexto3Char"/>
    <w:uiPriority w:val="99"/>
    <w:semiHidden/>
    <w:unhideWhenUsed/>
    <w:rsid w:val="006A6E5B"/>
    <w:pPr>
      <w:widowControl w:val="0"/>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Recuodecorpodetexto3Char1">
    <w:name w:val="Recuo de corpo de texto 3 Char1"/>
    <w:basedOn w:val="Fontepargpadro"/>
    <w:uiPriority w:val="99"/>
    <w:semiHidden/>
    <w:rsid w:val="006A6E5B"/>
    <w:rPr>
      <w:sz w:val="16"/>
      <w:szCs w:val="16"/>
    </w:rPr>
  </w:style>
  <w:style w:type="paragraph" w:customStyle="1" w:styleId="Headeruser">
    <w:name w:val="Header (user)"/>
    <w:basedOn w:val="Normal"/>
    <w:rsid w:val="006A6E5B"/>
    <w:pPr>
      <w:widowControl w:val="0"/>
      <w:suppressLineNumbers/>
      <w:suppressAutoHyphens/>
      <w:autoSpaceDN w:val="0"/>
      <w:spacing w:after="0" w:line="240" w:lineRule="auto"/>
      <w:textAlignment w:val="baseline"/>
    </w:pPr>
    <w:rPr>
      <w:rFonts w:ascii="Arial" w:eastAsia="HG Mincho Light J" w:hAnsi="Arial" w:cs="Arial Unicode MS"/>
      <w:color w:val="000000"/>
      <w:kern w:val="3"/>
      <w:sz w:val="24"/>
      <w:szCs w:val="24"/>
      <w:lang w:eastAsia="zh-CN" w:bidi="pt-BR"/>
    </w:rPr>
  </w:style>
  <w:style w:type="paragraph" w:styleId="Textoembloco">
    <w:name w:val="Block Text"/>
    <w:basedOn w:val="Normal"/>
    <w:rsid w:val="006A6E5B"/>
    <w:pPr>
      <w:spacing w:after="0" w:line="240" w:lineRule="auto"/>
      <w:ind w:left="1701" w:right="1183"/>
      <w:jc w:val="both"/>
    </w:pPr>
    <w:rPr>
      <w:rFonts w:ascii="Times New Roman" w:eastAsia="Times New Roman" w:hAnsi="Times New Roman" w:cs="Times New Roman"/>
      <w:sz w:val="28"/>
      <w:szCs w:val="20"/>
      <w:lang w:eastAsia="pt-BR"/>
    </w:rPr>
  </w:style>
  <w:style w:type="paragraph" w:customStyle="1" w:styleId="Default">
    <w:name w:val="Default"/>
    <w:rsid w:val="006A6E5B"/>
    <w:pPr>
      <w:suppressAutoHyphens/>
      <w:autoSpaceDE w:val="0"/>
      <w:spacing w:after="0" w:line="240" w:lineRule="auto"/>
    </w:pPr>
    <w:rPr>
      <w:rFonts w:ascii="Calibri" w:eastAsia="Times New Roman" w:hAnsi="Calibri" w:cs="Calibri"/>
      <w:color w:val="000000"/>
      <w:sz w:val="24"/>
      <w:szCs w:val="24"/>
      <w:lang w:eastAsia="ar-SA"/>
    </w:rPr>
  </w:style>
  <w:style w:type="character" w:customStyle="1" w:styleId="titulopagina">
    <w:name w:val="titulopagina"/>
    <w:basedOn w:val="Fontepargpadro"/>
    <w:rsid w:val="006A6E5B"/>
  </w:style>
  <w:style w:type="paragraph" w:customStyle="1" w:styleId="lista-western">
    <w:name w:val="lista-western"/>
    <w:basedOn w:val="Normal"/>
    <w:rsid w:val="006A6E5B"/>
    <w:pPr>
      <w:spacing w:before="100" w:beforeAutospacing="1" w:after="119" w:line="240" w:lineRule="auto"/>
    </w:pPr>
    <w:rPr>
      <w:rFonts w:ascii="Arial" w:eastAsia="Times New Roman" w:hAnsi="Arial" w:cs="Arial"/>
      <w:sz w:val="24"/>
      <w:szCs w:val="24"/>
      <w:lang w:eastAsia="pt-BR"/>
    </w:rPr>
  </w:style>
  <w:style w:type="paragraph" w:customStyle="1" w:styleId="western">
    <w:name w:val="western"/>
    <w:basedOn w:val="Normal"/>
    <w:rsid w:val="006A6E5B"/>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Standard"/>
    <w:rsid w:val="006A6E5B"/>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6A6E5B"/>
  </w:style>
  <w:style w:type="paragraph" w:customStyle="1" w:styleId="1">
    <w:name w:val="1"/>
    <w:basedOn w:val="Default"/>
    <w:next w:val="Default"/>
    <w:rsid w:val="006A6E5B"/>
    <w:pPr>
      <w:suppressAutoHyphens w:val="0"/>
      <w:autoSpaceDN w:val="0"/>
      <w:adjustRightInd w:val="0"/>
    </w:pPr>
    <w:rPr>
      <w:rFonts w:ascii="FlemishScript BT" w:hAnsi="FlemishScript BT" w:cs="Times New Roman"/>
      <w:color w:val="auto"/>
      <w:sz w:val="20"/>
      <w:lang w:eastAsia="pt-BR"/>
    </w:rPr>
  </w:style>
  <w:style w:type="paragraph" w:customStyle="1" w:styleId="Padro">
    <w:name w:val="Padrão"/>
    <w:basedOn w:val="Normal"/>
    <w:next w:val="Normal"/>
    <w:rsid w:val="006A6E5B"/>
    <w:pPr>
      <w:autoSpaceDE w:val="0"/>
      <w:autoSpaceDN w:val="0"/>
      <w:adjustRightInd w:val="0"/>
      <w:spacing w:after="0" w:line="240" w:lineRule="auto"/>
    </w:pPr>
    <w:rPr>
      <w:rFonts w:ascii="Arial" w:eastAsia="Times New Roman" w:hAnsi="Arial" w:cs="Times New Roman"/>
      <w:sz w:val="20"/>
      <w:szCs w:val="24"/>
      <w:lang w:eastAsia="pt-BR"/>
    </w:rPr>
  </w:style>
  <w:style w:type="paragraph" w:styleId="Citao">
    <w:name w:val="Quote"/>
    <w:basedOn w:val="Normal"/>
    <w:next w:val="Normal"/>
    <w:link w:val="CitaoChar"/>
    <w:uiPriority w:val="29"/>
    <w:qFormat/>
    <w:rsid w:val="006A6E5B"/>
    <w:pPr>
      <w:suppressAutoHyphens/>
      <w:spacing w:after="0" w:line="240" w:lineRule="auto"/>
    </w:pPr>
    <w:rPr>
      <w:rFonts w:ascii="Times New Roman" w:eastAsia="Times New Roman" w:hAnsi="Times New Roman" w:cs="Times New Roman"/>
      <w:i/>
      <w:iCs/>
      <w:color w:val="000000"/>
      <w:sz w:val="20"/>
      <w:szCs w:val="20"/>
      <w:lang w:eastAsia="ar-SA"/>
    </w:rPr>
  </w:style>
  <w:style w:type="character" w:customStyle="1" w:styleId="CitaoChar">
    <w:name w:val="Citação Char"/>
    <w:basedOn w:val="Fontepargpadro"/>
    <w:link w:val="Citao"/>
    <w:uiPriority w:val="29"/>
    <w:rsid w:val="006A6E5B"/>
    <w:rPr>
      <w:rFonts w:ascii="Times New Roman" w:eastAsia="Times New Roman" w:hAnsi="Times New Roman" w:cs="Times New Roman"/>
      <w:i/>
      <w:iCs/>
      <w:color w:val="000000"/>
      <w:sz w:val="20"/>
      <w:szCs w:val="20"/>
      <w:lang w:eastAsia="ar-SA"/>
    </w:rPr>
  </w:style>
  <w:style w:type="table" w:styleId="Tabelacomgrade">
    <w:name w:val="Table Grid"/>
    <w:basedOn w:val="Tabelanormal"/>
    <w:uiPriority w:val="59"/>
    <w:rsid w:val="006A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A6E5B"/>
    <w:rPr>
      <w:color w:val="808080"/>
      <w:shd w:val="clear" w:color="auto" w:fill="E6E6E6"/>
    </w:rPr>
  </w:style>
  <w:style w:type="character" w:customStyle="1" w:styleId="RodapChar1">
    <w:name w:val="Rodapé Char1"/>
    <w:basedOn w:val="Fontepargpadro"/>
    <w:rsid w:val="006A6E5B"/>
    <w:rPr>
      <w:rFonts w:ascii="Times New Roman" w:eastAsia="Times New Roman" w:hAnsi="Times New Roman" w:cs="Calibri"/>
      <w:sz w:val="24"/>
      <w:szCs w:val="24"/>
      <w:lang w:eastAsia="ar-SA"/>
    </w:rPr>
  </w:style>
  <w:style w:type="character" w:styleId="TextodoEspaoReservado">
    <w:name w:val="Placeholder Text"/>
    <w:basedOn w:val="Fontepargpadro"/>
    <w:uiPriority w:val="99"/>
    <w:semiHidden/>
    <w:rsid w:val="006A6E5B"/>
    <w:rPr>
      <w:color w:val="808080"/>
    </w:rPr>
  </w:style>
  <w:style w:type="character" w:styleId="MenoPendente">
    <w:name w:val="Unresolved Mention"/>
    <w:basedOn w:val="Fontepargpadro"/>
    <w:uiPriority w:val="99"/>
    <w:semiHidden/>
    <w:unhideWhenUsed/>
    <w:rsid w:val="006A6E5B"/>
    <w:rPr>
      <w:color w:val="808080"/>
      <w:shd w:val="clear" w:color="auto" w:fill="E6E6E6"/>
    </w:rPr>
  </w:style>
  <w:style w:type="paragraph" w:customStyle="1" w:styleId="gmail-msolistparagraph">
    <w:name w:val="gmail-msolistparagraph"/>
    <w:basedOn w:val="Normal"/>
    <w:rsid w:val="006A6E5B"/>
    <w:pPr>
      <w:spacing w:before="100" w:beforeAutospacing="1" w:after="100" w:afterAutospacing="1" w:line="240" w:lineRule="auto"/>
    </w:pPr>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6492">
      <w:bodyDiv w:val="1"/>
      <w:marLeft w:val="0"/>
      <w:marRight w:val="0"/>
      <w:marTop w:val="0"/>
      <w:marBottom w:val="0"/>
      <w:divBdr>
        <w:top w:val="none" w:sz="0" w:space="0" w:color="auto"/>
        <w:left w:val="none" w:sz="0" w:space="0" w:color="auto"/>
        <w:bottom w:val="none" w:sz="0" w:space="0" w:color="auto"/>
        <w:right w:val="none" w:sz="0" w:space="0" w:color="auto"/>
      </w:divBdr>
    </w:div>
    <w:div w:id="881941427">
      <w:bodyDiv w:val="1"/>
      <w:marLeft w:val="0"/>
      <w:marRight w:val="0"/>
      <w:marTop w:val="0"/>
      <w:marBottom w:val="0"/>
      <w:divBdr>
        <w:top w:val="none" w:sz="0" w:space="0" w:color="auto"/>
        <w:left w:val="none" w:sz="0" w:space="0" w:color="auto"/>
        <w:bottom w:val="none" w:sz="0" w:space="0" w:color="auto"/>
        <w:right w:val="none" w:sz="0" w:space="0" w:color="auto"/>
      </w:divBdr>
    </w:div>
    <w:div w:id="1822770186">
      <w:bodyDiv w:val="1"/>
      <w:marLeft w:val="0"/>
      <w:marRight w:val="0"/>
      <w:marTop w:val="0"/>
      <w:marBottom w:val="0"/>
      <w:divBdr>
        <w:top w:val="none" w:sz="0" w:space="0" w:color="auto"/>
        <w:left w:val="none" w:sz="0" w:space="0" w:color="auto"/>
        <w:bottom w:val="none" w:sz="0" w:space="0" w:color="auto"/>
        <w:right w:val="none" w:sz="0" w:space="0" w:color="auto"/>
      </w:divBdr>
    </w:div>
    <w:div w:id="20325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registro.sp.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mailto:contato@bll.or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egistro.sp.gov.br" TargetMode="Externa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106</Pages>
  <Words>23537</Words>
  <Characters>127103</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Ylana Caroline Gonçalves Machado</dc:creator>
  <cp:keywords/>
  <dc:description/>
  <cp:lastModifiedBy>Ylana Caroline Gonçalves Machado</cp:lastModifiedBy>
  <cp:revision>19</cp:revision>
  <cp:lastPrinted>2018-08-07T22:34:00Z</cp:lastPrinted>
  <dcterms:created xsi:type="dcterms:W3CDTF">2018-07-10T18:23:00Z</dcterms:created>
  <dcterms:modified xsi:type="dcterms:W3CDTF">2018-08-07T22:34:00Z</dcterms:modified>
</cp:coreProperties>
</file>