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C1C" w:rsidRDefault="00083C1C" w:rsidP="00875752">
      <w:pPr>
        <w:pStyle w:val="Ttulo2"/>
        <w:spacing w:line="276" w:lineRule="auto"/>
        <w:rPr>
          <w:rFonts w:ascii="Arial" w:hAnsi="Arial" w:cs="Arial"/>
          <w:sz w:val="22"/>
          <w:szCs w:val="22"/>
          <w:u w:val="single"/>
        </w:rPr>
      </w:pPr>
    </w:p>
    <w:p w:rsidR="005C47A2" w:rsidRPr="009E41CA" w:rsidRDefault="005C47A2" w:rsidP="00875752">
      <w:pPr>
        <w:pStyle w:val="Ttulo2"/>
        <w:spacing w:line="276" w:lineRule="auto"/>
        <w:rPr>
          <w:rFonts w:ascii="Arial" w:hAnsi="Arial" w:cs="Arial"/>
          <w:sz w:val="22"/>
          <w:szCs w:val="22"/>
          <w:u w:val="single"/>
        </w:rPr>
      </w:pPr>
      <w:r w:rsidRPr="00A27CCF">
        <w:rPr>
          <w:rFonts w:ascii="Arial" w:hAnsi="Arial" w:cs="Arial"/>
          <w:sz w:val="22"/>
          <w:szCs w:val="22"/>
          <w:u w:val="single"/>
        </w:rPr>
        <w:t xml:space="preserve">CONTRATO </w:t>
      </w:r>
      <w:r w:rsidR="00D14A07" w:rsidRPr="00A27CCF">
        <w:rPr>
          <w:rFonts w:ascii="Arial" w:hAnsi="Arial" w:cs="Arial"/>
          <w:sz w:val="22"/>
          <w:szCs w:val="22"/>
          <w:u w:val="single"/>
        </w:rPr>
        <w:t xml:space="preserve">DE </w:t>
      </w:r>
      <w:r w:rsidRPr="00A27CCF">
        <w:rPr>
          <w:rFonts w:ascii="Arial" w:hAnsi="Arial" w:cs="Arial"/>
          <w:sz w:val="22"/>
          <w:szCs w:val="22"/>
          <w:u w:val="single"/>
        </w:rPr>
        <w:t xml:space="preserve">PRESTAÇÃO DE SERVIÇOS </w:t>
      </w:r>
      <w:r w:rsidRPr="009E41CA">
        <w:rPr>
          <w:rFonts w:ascii="Arial" w:hAnsi="Arial" w:cs="Arial"/>
          <w:sz w:val="22"/>
          <w:szCs w:val="22"/>
          <w:u w:val="single"/>
        </w:rPr>
        <w:t>Nº</w:t>
      </w:r>
      <w:r w:rsidR="00DA40F9" w:rsidRPr="009E41CA">
        <w:rPr>
          <w:rFonts w:ascii="Arial" w:hAnsi="Arial" w:cs="Arial"/>
          <w:sz w:val="22"/>
          <w:szCs w:val="22"/>
          <w:u w:val="single"/>
        </w:rPr>
        <w:t xml:space="preserve"> </w:t>
      </w:r>
      <w:r w:rsidR="00F47CA3">
        <w:rPr>
          <w:rFonts w:ascii="Arial" w:hAnsi="Arial" w:cs="Arial"/>
          <w:sz w:val="22"/>
          <w:szCs w:val="22"/>
          <w:u w:val="single"/>
        </w:rPr>
        <w:t>005/2020</w:t>
      </w:r>
    </w:p>
    <w:p w:rsidR="00083C1C" w:rsidRDefault="00083C1C" w:rsidP="0070582E">
      <w:pPr>
        <w:jc w:val="center"/>
        <w:rPr>
          <w:rFonts w:ascii="Arial" w:hAnsi="Arial" w:cs="Arial"/>
        </w:rPr>
      </w:pPr>
    </w:p>
    <w:p w:rsidR="00083C1C" w:rsidRPr="009E41CA" w:rsidRDefault="00083C1C" w:rsidP="0070582E">
      <w:pPr>
        <w:jc w:val="center"/>
        <w:rPr>
          <w:rFonts w:ascii="Arial" w:hAnsi="Arial" w:cs="Arial"/>
        </w:rPr>
      </w:pPr>
    </w:p>
    <w:p w:rsidR="00A76F7C" w:rsidRPr="009E41CA" w:rsidRDefault="00A76F7C" w:rsidP="00A76F7C">
      <w:pPr>
        <w:spacing w:line="276" w:lineRule="auto"/>
        <w:jc w:val="center"/>
        <w:rPr>
          <w:rFonts w:ascii="Arial" w:hAnsi="Arial" w:cs="Arial"/>
          <w:b/>
          <w:sz w:val="22"/>
          <w:szCs w:val="22"/>
          <w:u w:val="single"/>
        </w:rPr>
      </w:pPr>
      <w:r w:rsidRPr="009E41CA">
        <w:rPr>
          <w:rFonts w:ascii="Arial" w:hAnsi="Arial" w:cs="Arial"/>
          <w:b/>
          <w:sz w:val="22"/>
          <w:szCs w:val="22"/>
          <w:u w:val="single"/>
        </w:rPr>
        <w:t xml:space="preserve">PREGÃO ELETRÔNICO Nº </w:t>
      </w:r>
      <w:r w:rsidR="00AB6A99" w:rsidRPr="00AB6A99">
        <w:rPr>
          <w:rFonts w:ascii="Arial" w:hAnsi="Arial" w:cs="Arial"/>
          <w:b/>
          <w:sz w:val="22"/>
          <w:szCs w:val="22"/>
          <w:u w:val="single"/>
        </w:rPr>
        <w:t>112</w:t>
      </w:r>
      <w:r w:rsidR="003D20BE" w:rsidRPr="00AB6A99">
        <w:rPr>
          <w:rFonts w:ascii="Arial" w:hAnsi="Arial" w:cs="Arial"/>
          <w:b/>
          <w:sz w:val="22"/>
          <w:szCs w:val="22"/>
          <w:u w:val="single"/>
        </w:rPr>
        <w:t>/2019</w:t>
      </w:r>
    </w:p>
    <w:p w:rsidR="00A76F7C" w:rsidRDefault="00A76F7C" w:rsidP="00A76F7C">
      <w:pPr>
        <w:spacing w:line="276" w:lineRule="auto"/>
        <w:jc w:val="center"/>
        <w:rPr>
          <w:rFonts w:ascii="Arial" w:hAnsi="Arial" w:cs="Arial"/>
          <w:b/>
          <w:sz w:val="22"/>
          <w:szCs w:val="22"/>
        </w:rPr>
      </w:pPr>
    </w:p>
    <w:p w:rsidR="006F3343" w:rsidRPr="00A91BD7" w:rsidRDefault="006F3343" w:rsidP="00AB6A99">
      <w:pPr>
        <w:pStyle w:val="Corpodetexto"/>
        <w:spacing w:line="276" w:lineRule="auto"/>
        <w:jc w:val="center"/>
      </w:pPr>
    </w:p>
    <w:p w:rsidR="00A91BD7" w:rsidRPr="00A91BD7" w:rsidRDefault="00DE342E" w:rsidP="00A91BD7">
      <w:pPr>
        <w:spacing w:line="276" w:lineRule="auto"/>
        <w:jc w:val="both"/>
        <w:rPr>
          <w:rFonts w:ascii="Arial" w:hAnsi="Arial" w:cs="Arial"/>
          <w:sz w:val="22"/>
          <w:szCs w:val="22"/>
        </w:rPr>
      </w:pPr>
      <w:r w:rsidRPr="00A91BD7">
        <w:rPr>
          <w:rFonts w:ascii="Arial" w:hAnsi="Arial" w:cs="Arial"/>
          <w:sz w:val="22"/>
          <w:szCs w:val="22"/>
        </w:rPr>
        <w:t xml:space="preserve">Contrato celebrado entre a </w:t>
      </w:r>
      <w:r w:rsidRPr="00A91BD7">
        <w:rPr>
          <w:rFonts w:ascii="Arial" w:hAnsi="Arial" w:cs="Arial"/>
          <w:b/>
          <w:sz w:val="22"/>
          <w:szCs w:val="22"/>
        </w:rPr>
        <w:t>PREFEITURA MUNICIPAL DE REGISTRO</w:t>
      </w:r>
      <w:r w:rsidRPr="00A91BD7">
        <w:rPr>
          <w:rFonts w:ascii="Arial" w:hAnsi="Arial" w:cs="Arial"/>
          <w:sz w:val="22"/>
          <w:szCs w:val="22"/>
        </w:rPr>
        <w:t xml:space="preserve">, através da </w:t>
      </w:r>
      <w:r w:rsidRPr="00A91BD7">
        <w:rPr>
          <w:rFonts w:ascii="Arial" w:hAnsi="Arial" w:cs="Arial"/>
          <w:b/>
          <w:sz w:val="22"/>
          <w:szCs w:val="22"/>
        </w:rPr>
        <w:t>SECRETARIA MUNICIPAL DE ADMINISTRAÇÃO</w:t>
      </w:r>
      <w:r w:rsidRPr="00A91BD7">
        <w:rPr>
          <w:rFonts w:ascii="Arial" w:hAnsi="Arial" w:cs="Arial"/>
          <w:sz w:val="22"/>
          <w:szCs w:val="22"/>
        </w:rPr>
        <w:t xml:space="preserve">, sito na Rua José Antônio de Campos, 250 – Centro – Registro/SP, representada neste ato pelo </w:t>
      </w:r>
      <w:r w:rsidRPr="00A91BD7">
        <w:rPr>
          <w:rFonts w:ascii="Arial" w:hAnsi="Arial" w:cs="Arial"/>
          <w:b/>
          <w:sz w:val="22"/>
          <w:szCs w:val="22"/>
        </w:rPr>
        <w:t>PREFEITO MUNICIPAL</w:t>
      </w:r>
      <w:r w:rsidRPr="00A91BD7">
        <w:rPr>
          <w:rFonts w:ascii="Arial" w:hAnsi="Arial" w:cs="Arial"/>
          <w:sz w:val="22"/>
          <w:szCs w:val="22"/>
        </w:rPr>
        <w:t xml:space="preserve">, Senhor </w:t>
      </w:r>
      <w:r w:rsidRPr="00A91BD7">
        <w:rPr>
          <w:rFonts w:ascii="Arial" w:hAnsi="Arial" w:cs="Arial"/>
          <w:b/>
          <w:sz w:val="22"/>
          <w:szCs w:val="22"/>
        </w:rPr>
        <w:t>GILSON WAGNER FANTIN</w:t>
      </w:r>
      <w:r w:rsidRPr="00A91BD7">
        <w:rPr>
          <w:rFonts w:ascii="Arial" w:hAnsi="Arial" w:cs="Arial"/>
          <w:sz w:val="22"/>
          <w:szCs w:val="22"/>
        </w:rPr>
        <w:t xml:space="preserve">, brasileiro, casado, portador do RG. nº 4.395.421-0 – SSP/PR, inscrito no CPF/MF sob o nº 632.751.399-91, residente e domiciliado à Rua Flamengo, nº 145, casa 10, Condomínio Royal Ville – Jd. Ipanema, neste </w:t>
      </w:r>
      <w:r w:rsidRPr="008F55A1">
        <w:rPr>
          <w:rFonts w:ascii="Arial" w:hAnsi="Arial" w:cs="Arial"/>
          <w:sz w:val="22"/>
          <w:szCs w:val="22"/>
        </w:rPr>
        <w:t xml:space="preserve">Município e Comarca de Registro, Estado de São Paulo, doravante denominado </w:t>
      </w:r>
      <w:r w:rsidRPr="008F55A1">
        <w:rPr>
          <w:rFonts w:ascii="Arial" w:hAnsi="Arial" w:cs="Arial"/>
          <w:b/>
          <w:sz w:val="22"/>
          <w:szCs w:val="22"/>
        </w:rPr>
        <w:t>CONTRATANTE</w:t>
      </w:r>
      <w:r w:rsidRPr="008F55A1">
        <w:rPr>
          <w:rFonts w:ascii="Arial" w:hAnsi="Arial" w:cs="Arial"/>
          <w:sz w:val="22"/>
          <w:szCs w:val="22"/>
        </w:rPr>
        <w:t xml:space="preserve">, e </w:t>
      </w:r>
      <w:r w:rsidR="008F55A1" w:rsidRPr="008F55A1">
        <w:rPr>
          <w:rFonts w:ascii="Arial" w:hAnsi="Arial" w:cs="Arial"/>
          <w:b/>
          <w:color w:val="000000"/>
          <w:sz w:val="22"/>
          <w:szCs w:val="22"/>
          <w:highlight w:val="green"/>
        </w:rPr>
        <w:t>IRIANE DA CUNHA MARQUES</w:t>
      </w:r>
      <w:r w:rsidRPr="008F55A1">
        <w:rPr>
          <w:rFonts w:ascii="Arial" w:hAnsi="Arial" w:cs="Arial"/>
          <w:sz w:val="22"/>
          <w:szCs w:val="22"/>
        </w:rPr>
        <w:t>, sito</w:t>
      </w:r>
      <w:r w:rsidRPr="00A91BD7">
        <w:rPr>
          <w:rFonts w:ascii="Arial" w:hAnsi="Arial" w:cs="Arial"/>
          <w:sz w:val="22"/>
          <w:szCs w:val="22"/>
        </w:rPr>
        <w:t xml:space="preserve"> na </w:t>
      </w:r>
      <w:r w:rsidR="008F55A1" w:rsidRPr="008F55A1">
        <w:rPr>
          <w:rFonts w:ascii="Arial" w:hAnsi="Arial" w:cs="Arial"/>
          <w:b/>
          <w:sz w:val="22"/>
          <w:szCs w:val="22"/>
          <w:highlight w:val="green"/>
        </w:rPr>
        <w:t>Av. Prefeito Jonas Banks Leite</w:t>
      </w:r>
      <w:r w:rsidRPr="008F55A1">
        <w:rPr>
          <w:rFonts w:ascii="Arial" w:hAnsi="Arial" w:cs="Arial"/>
          <w:b/>
          <w:sz w:val="22"/>
          <w:szCs w:val="22"/>
          <w:highlight w:val="green"/>
        </w:rPr>
        <w:t xml:space="preserve">, nº </w:t>
      </w:r>
      <w:r w:rsidR="008F55A1" w:rsidRPr="008F55A1">
        <w:rPr>
          <w:rFonts w:ascii="Arial" w:hAnsi="Arial" w:cs="Arial"/>
          <w:b/>
          <w:sz w:val="22"/>
          <w:szCs w:val="22"/>
          <w:highlight w:val="green"/>
        </w:rPr>
        <w:t>312</w:t>
      </w:r>
      <w:r w:rsidRPr="008F55A1">
        <w:rPr>
          <w:rFonts w:ascii="Arial" w:hAnsi="Arial" w:cs="Arial"/>
          <w:b/>
          <w:sz w:val="22"/>
          <w:szCs w:val="22"/>
          <w:highlight w:val="green"/>
        </w:rPr>
        <w:t xml:space="preserve"> – </w:t>
      </w:r>
      <w:r w:rsidR="008F55A1" w:rsidRPr="008F55A1">
        <w:rPr>
          <w:rFonts w:ascii="Arial" w:hAnsi="Arial" w:cs="Arial"/>
          <w:b/>
          <w:sz w:val="22"/>
          <w:szCs w:val="22"/>
          <w:highlight w:val="green"/>
        </w:rPr>
        <w:t>Centro</w:t>
      </w:r>
      <w:r w:rsidRPr="008F55A1">
        <w:rPr>
          <w:rFonts w:ascii="Arial" w:hAnsi="Arial" w:cs="Arial"/>
          <w:b/>
          <w:sz w:val="22"/>
          <w:szCs w:val="22"/>
          <w:highlight w:val="green"/>
        </w:rPr>
        <w:t xml:space="preserve"> – </w:t>
      </w:r>
      <w:r w:rsidR="008F55A1" w:rsidRPr="008F55A1">
        <w:rPr>
          <w:rFonts w:ascii="Arial" w:hAnsi="Arial" w:cs="Arial"/>
          <w:b/>
          <w:sz w:val="22"/>
          <w:szCs w:val="22"/>
          <w:highlight w:val="green"/>
        </w:rPr>
        <w:t>Registro</w:t>
      </w:r>
      <w:r w:rsidRPr="008F55A1">
        <w:rPr>
          <w:rFonts w:ascii="Arial" w:hAnsi="Arial" w:cs="Arial"/>
          <w:b/>
          <w:sz w:val="22"/>
          <w:szCs w:val="22"/>
          <w:highlight w:val="green"/>
        </w:rPr>
        <w:t xml:space="preserve">/SP, CEP: </w:t>
      </w:r>
      <w:r w:rsidR="008F55A1" w:rsidRPr="008F55A1">
        <w:rPr>
          <w:rFonts w:ascii="Arial" w:hAnsi="Arial" w:cs="Arial"/>
          <w:b/>
          <w:sz w:val="22"/>
          <w:szCs w:val="22"/>
          <w:highlight w:val="green"/>
        </w:rPr>
        <w:t>11900</w:t>
      </w:r>
      <w:r w:rsidRPr="008F55A1">
        <w:rPr>
          <w:rFonts w:ascii="Arial" w:hAnsi="Arial" w:cs="Arial"/>
          <w:b/>
          <w:sz w:val="22"/>
          <w:szCs w:val="22"/>
          <w:highlight w:val="green"/>
        </w:rPr>
        <w:t>-000</w:t>
      </w:r>
      <w:r w:rsidRPr="00A91BD7">
        <w:rPr>
          <w:rFonts w:ascii="Arial" w:hAnsi="Arial" w:cs="Arial"/>
          <w:sz w:val="22"/>
          <w:szCs w:val="22"/>
        </w:rPr>
        <w:t xml:space="preserve">, inscrita no Cadastro Nacional de Pessoas Jurídicas do Ministério da Fazenda </w:t>
      </w:r>
      <w:r w:rsidRPr="00A91BD7">
        <w:rPr>
          <w:rFonts w:ascii="Arial" w:hAnsi="Arial" w:cs="Arial"/>
          <w:b/>
          <w:sz w:val="22"/>
          <w:szCs w:val="22"/>
        </w:rPr>
        <w:t xml:space="preserve">(CNPJ/MF) sob o nº </w:t>
      </w:r>
      <w:r w:rsidR="008F55A1" w:rsidRPr="008F55A1">
        <w:rPr>
          <w:rFonts w:ascii="Arial" w:hAnsi="Arial" w:cs="Arial"/>
          <w:b/>
          <w:sz w:val="22"/>
          <w:szCs w:val="22"/>
          <w:highlight w:val="green"/>
        </w:rPr>
        <w:t>24.391.728/0001-50</w:t>
      </w:r>
      <w:r w:rsidRPr="00A91BD7">
        <w:rPr>
          <w:rFonts w:ascii="Arial" w:hAnsi="Arial" w:cs="Arial"/>
          <w:sz w:val="22"/>
          <w:szCs w:val="22"/>
        </w:rPr>
        <w:t xml:space="preserve">, representada neste ato por </w:t>
      </w:r>
      <w:r w:rsidR="008F55A1" w:rsidRPr="008F55A1">
        <w:rPr>
          <w:rFonts w:ascii="Arial" w:hAnsi="Arial" w:cs="Arial"/>
          <w:b/>
          <w:sz w:val="22"/>
          <w:szCs w:val="22"/>
          <w:highlight w:val="green"/>
        </w:rPr>
        <w:t>Iriane da Cunha Marques</w:t>
      </w:r>
      <w:r w:rsidRPr="00A91BD7">
        <w:rPr>
          <w:rFonts w:ascii="Arial" w:hAnsi="Arial" w:cs="Arial"/>
          <w:b/>
          <w:sz w:val="22"/>
          <w:szCs w:val="22"/>
        </w:rPr>
        <w:t>,</w:t>
      </w:r>
      <w:r w:rsidRPr="00A91BD7">
        <w:rPr>
          <w:rFonts w:ascii="Arial" w:hAnsi="Arial" w:cs="Arial"/>
          <w:sz w:val="22"/>
          <w:szCs w:val="22"/>
        </w:rPr>
        <w:t xml:space="preserve"> inscrito no </w:t>
      </w:r>
      <w:r w:rsidRPr="00A91BD7">
        <w:rPr>
          <w:rFonts w:ascii="Arial" w:hAnsi="Arial" w:cs="Arial"/>
          <w:b/>
          <w:sz w:val="22"/>
          <w:szCs w:val="22"/>
        </w:rPr>
        <w:t xml:space="preserve">Cadastro de Pessoas Físicas sob o nº </w:t>
      </w:r>
      <w:r w:rsidR="008F55A1" w:rsidRPr="008F55A1">
        <w:rPr>
          <w:rFonts w:ascii="Arial" w:hAnsi="Arial" w:cs="Arial"/>
          <w:b/>
          <w:sz w:val="22"/>
          <w:szCs w:val="22"/>
          <w:highlight w:val="green"/>
        </w:rPr>
        <w:t>303.957.958-42</w:t>
      </w:r>
      <w:r w:rsidRPr="00A91BD7">
        <w:rPr>
          <w:rFonts w:ascii="Arial" w:hAnsi="Arial" w:cs="Arial"/>
          <w:b/>
          <w:sz w:val="22"/>
          <w:szCs w:val="22"/>
        </w:rPr>
        <w:t>, (Representante Legal)</w:t>
      </w:r>
      <w:r w:rsidR="00A91BD7" w:rsidRPr="00A91BD7">
        <w:rPr>
          <w:rFonts w:ascii="Arial" w:hAnsi="Arial" w:cs="Arial"/>
          <w:sz w:val="22"/>
          <w:szCs w:val="22"/>
        </w:rPr>
        <w:t xml:space="preserve">, doravante denominada </w:t>
      </w:r>
      <w:r w:rsidR="00A91BD7" w:rsidRPr="00A91BD7">
        <w:rPr>
          <w:rFonts w:ascii="Arial" w:hAnsi="Arial" w:cs="Arial"/>
          <w:b/>
          <w:sz w:val="22"/>
          <w:szCs w:val="22"/>
        </w:rPr>
        <w:t>CONTRATADA</w:t>
      </w:r>
      <w:r w:rsidR="00A91BD7" w:rsidRPr="00A91BD7">
        <w:rPr>
          <w:rFonts w:ascii="Arial" w:hAnsi="Arial" w:cs="Arial"/>
          <w:sz w:val="22"/>
          <w:szCs w:val="22"/>
        </w:rPr>
        <w:t>, para a execução do objeto descrito na Cláusula Primeira, constante do</w:t>
      </w:r>
      <w:r w:rsidR="00A91BD7" w:rsidRPr="00A91BD7">
        <w:rPr>
          <w:rFonts w:ascii="Arial" w:hAnsi="Arial" w:cs="Arial"/>
          <w:sz w:val="22"/>
          <w:szCs w:val="22"/>
          <w:lang w:eastAsia="zh-CN"/>
        </w:rPr>
        <w:t xml:space="preserve"> </w:t>
      </w:r>
      <w:r w:rsidR="00A91BD7" w:rsidRPr="00A91BD7">
        <w:rPr>
          <w:rFonts w:ascii="Arial" w:hAnsi="Arial" w:cs="Arial"/>
          <w:b/>
          <w:sz w:val="22"/>
          <w:szCs w:val="22"/>
          <w:lang w:eastAsia="zh-CN"/>
        </w:rPr>
        <w:t>Processo Administrativo nº 179/2019 – Pregão Eletrônico nº 112/2019</w:t>
      </w:r>
      <w:r w:rsidR="00A91BD7" w:rsidRPr="00A91BD7">
        <w:rPr>
          <w:rFonts w:ascii="Arial" w:hAnsi="Arial" w:cs="Arial"/>
          <w:sz w:val="22"/>
          <w:szCs w:val="22"/>
          <w:lang w:eastAsia="zh-CN"/>
        </w:rPr>
        <w:t xml:space="preserve">, que tem por objeto a </w:t>
      </w:r>
      <w:r w:rsidR="00A91BD7" w:rsidRPr="00A91BD7">
        <w:rPr>
          <w:rFonts w:ascii="Arial" w:hAnsi="Arial" w:cs="Arial"/>
          <w:b/>
          <w:sz w:val="22"/>
          <w:szCs w:val="22"/>
          <w:lang w:eastAsia="ar-SA"/>
        </w:rPr>
        <w:t>CONTRATAÇÃO DE EMPRESA ESPECIALIZADA PARA PRESTAÇÃO DE SERVIÇOS DE LIMPEZA, COM FORNECIMENTO DE MÃO DE OBRA QUALIFICADA, MATERIAIS E EQUIPAMENTOS, VISANDO A EFETIVA COBERTURA DOS SERVIÇOS NAS DEPENDENCIAS DO TERMINAL RODOVIÁRIO DE REGISTRO/SP, SITO À RUA MERALDO PREVIDE, 823 - CENTRO, REGISTRO - SP, 11900-000</w:t>
      </w:r>
      <w:r w:rsidR="00A91BD7" w:rsidRPr="00A91BD7">
        <w:rPr>
          <w:rFonts w:ascii="Arial" w:hAnsi="Arial" w:cs="Arial"/>
          <w:b/>
          <w:bCs/>
          <w:i/>
          <w:iCs/>
          <w:sz w:val="22"/>
          <w:szCs w:val="22"/>
        </w:rPr>
        <w:t>.</w:t>
      </w:r>
      <w:r w:rsidR="00A91BD7" w:rsidRPr="00A91BD7">
        <w:rPr>
          <w:rFonts w:ascii="Arial" w:hAnsi="Arial" w:cs="Arial"/>
          <w:b/>
          <w:bCs/>
          <w:i/>
          <w:sz w:val="22"/>
          <w:szCs w:val="22"/>
        </w:rPr>
        <w:t xml:space="preserve"> </w:t>
      </w:r>
      <w:r w:rsidR="00A91BD7" w:rsidRPr="00A91BD7">
        <w:rPr>
          <w:rFonts w:ascii="Arial" w:hAnsi="Arial" w:cs="Arial"/>
          <w:sz w:val="22"/>
          <w:szCs w:val="22"/>
        </w:rPr>
        <w:t xml:space="preserve">As especificações detalhadas encontram-se no </w:t>
      </w:r>
      <w:r w:rsidR="00A91BD7" w:rsidRPr="00A91BD7">
        <w:rPr>
          <w:rFonts w:ascii="Arial" w:hAnsi="Arial" w:cs="Arial"/>
          <w:b/>
          <w:sz w:val="22"/>
          <w:szCs w:val="22"/>
        </w:rPr>
        <w:t>ANEXO I</w:t>
      </w:r>
      <w:r w:rsidR="00A91BD7" w:rsidRPr="00A91BD7">
        <w:rPr>
          <w:rFonts w:ascii="Arial" w:hAnsi="Arial" w:cs="Arial"/>
          <w:sz w:val="22"/>
          <w:szCs w:val="22"/>
        </w:rPr>
        <w:t xml:space="preserve"> do edital que faz parte integrante deste, regendo-se pela </w:t>
      </w:r>
      <w:r w:rsidR="00A91BD7" w:rsidRPr="00A91BD7">
        <w:rPr>
          <w:rFonts w:ascii="Arial" w:eastAsia="ArialMT" w:hAnsi="Arial" w:cs="Arial"/>
          <w:b/>
          <w:bCs/>
          <w:sz w:val="22"/>
          <w:szCs w:val="22"/>
        </w:rPr>
        <w:t>Lei Federal nº 10.520</w:t>
      </w:r>
      <w:r w:rsidR="00A91BD7" w:rsidRPr="00A91BD7">
        <w:rPr>
          <w:rFonts w:ascii="Arial" w:eastAsia="ArialMT" w:hAnsi="Arial" w:cs="Arial"/>
          <w:sz w:val="22"/>
          <w:szCs w:val="22"/>
        </w:rPr>
        <w:t xml:space="preserve">, de </w:t>
      </w:r>
      <w:r w:rsidR="00A91BD7" w:rsidRPr="00A91BD7">
        <w:rPr>
          <w:rFonts w:ascii="Arial" w:eastAsia="ArialMT" w:hAnsi="Arial" w:cs="Arial"/>
          <w:b/>
          <w:bCs/>
          <w:sz w:val="22"/>
          <w:szCs w:val="22"/>
        </w:rPr>
        <w:t>17 de julho de 2002</w:t>
      </w:r>
      <w:r w:rsidR="00A91BD7" w:rsidRPr="00A91BD7">
        <w:rPr>
          <w:rFonts w:ascii="Arial" w:eastAsia="ArialMT" w:hAnsi="Arial" w:cs="Arial"/>
          <w:sz w:val="22"/>
          <w:szCs w:val="22"/>
        </w:rPr>
        <w:t xml:space="preserve">, aplicando-se, subsidiariamente, no que couberem, as disposições da </w:t>
      </w:r>
      <w:r w:rsidR="00A91BD7" w:rsidRPr="00A91BD7">
        <w:rPr>
          <w:rFonts w:ascii="Arial" w:eastAsia="ArialMT" w:hAnsi="Arial" w:cs="Arial"/>
          <w:b/>
          <w:bCs/>
          <w:sz w:val="22"/>
          <w:szCs w:val="22"/>
        </w:rPr>
        <w:t>Lei Federal nº 8.666</w:t>
      </w:r>
      <w:r w:rsidR="00A91BD7" w:rsidRPr="00A91BD7">
        <w:rPr>
          <w:rFonts w:ascii="Arial" w:eastAsia="ArialMT" w:hAnsi="Arial" w:cs="Arial"/>
          <w:sz w:val="22"/>
          <w:szCs w:val="22"/>
        </w:rPr>
        <w:t xml:space="preserve">, de </w:t>
      </w:r>
      <w:r w:rsidR="00A91BD7" w:rsidRPr="00A91BD7">
        <w:rPr>
          <w:rFonts w:ascii="Arial" w:eastAsia="ArialMT" w:hAnsi="Arial" w:cs="Arial"/>
          <w:b/>
          <w:bCs/>
          <w:sz w:val="22"/>
          <w:szCs w:val="22"/>
        </w:rPr>
        <w:t>21 de junho de 1993</w:t>
      </w:r>
      <w:r w:rsidR="00A91BD7" w:rsidRPr="00A91BD7">
        <w:rPr>
          <w:rFonts w:ascii="Arial" w:eastAsia="ArialMT" w:hAnsi="Arial" w:cs="Arial"/>
          <w:sz w:val="22"/>
          <w:szCs w:val="22"/>
        </w:rPr>
        <w:t xml:space="preserve">, com as alterações posteriores e </w:t>
      </w:r>
      <w:r w:rsidR="00A91BD7" w:rsidRPr="00A91BD7">
        <w:rPr>
          <w:rFonts w:ascii="Arial" w:eastAsia="ArialMT" w:hAnsi="Arial" w:cs="Arial"/>
          <w:b/>
          <w:bCs/>
          <w:sz w:val="22"/>
          <w:szCs w:val="22"/>
        </w:rPr>
        <w:t>Artigos 42, 43, 44, 45 e 46</w:t>
      </w:r>
      <w:r w:rsidR="00A91BD7" w:rsidRPr="00A91BD7">
        <w:rPr>
          <w:rFonts w:ascii="Arial" w:eastAsia="ArialMT" w:hAnsi="Arial" w:cs="Arial"/>
          <w:sz w:val="22"/>
          <w:szCs w:val="22"/>
        </w:rPr>
        <w:t xml:space="preserve"> da </w:t>
      </w:r>
      <w:r w:rsidR="00A91BD7" w:rsidRPr="00A91BD7">
        <w:rPr>
          <w:rFonts w:ascii="Arial" w:eastAsia="ArialMT" w:hAnsi="Arial" w:cs="Arial"/>
          <w:b/>
          <w:bCs/>
          <w:sz w:val="22"/>
          <w:szCs w:val="22"/>
        </w:rPr>
        <w:t>Lei Complementar 123</w:t>
      </w:r>
      <w:r w:rsidR="00A91BD7" w:rsidRPr="00A91BD7">
        <w:rPr>
          <w:rFonts w:ascii="Arial" w:eastAsia="ArialMT" w:hAnsi="Arial" w:cs="Arial"/>
          <w:sz w:val="22"/>
          <w:szCs w:val="22"/>
        </w:rPr>
        <w:t xml:space="preserve">, de </w:t>
      </w:r>
      <w:r w:rsidR="00A91BD7" w:rsidRPr="00A91BD7">
        <w:rPr>
          <w:rFonts w:ascii="Arial" w:eastAsia="ArialMT" w:hAnsi="Arial" w:cs="Arial"/>
          <w:b/>
          <w:bCs/>
          <w:sz w:val="22"/>
          <w:szCs w:val="22"/>
        </w:rPr>
        <w:t>14 de dezembro de 2006</w:t>
      </w:r>
      <w:r w:rsidR="00A91BD7" w:rsidRPr="00A91BD7">
        <w:rPr>
          <w:rFonts w:ascii="Arial" w:eastAsia="ArialMT" w:hAnsi="Arial" w:cs="Arial"/>
          <w:sz w:val="22"/>
          <w:szCs w:val="22"/>
        </w:rPr>
        <w:t xml:space="preserve">, </w:t>
      </w:r>
      <w:r w:rsidR="00A91BD7" w:rsidRPr="00A91BD7">
        <w:rPr>
          <w:rFonts w:ascii="Arial" w:eastAsia="ArialMT" w:hAnsi="Arial" w:cs="Arial"/>
          <w:b/>
          <w:bCs/>
          <w:sz w:val="22"/>
          <w:szCs w:val="22"/>
        </w:rPr>
        <w:t>Lei Complementar nº 147</w:t>
      </w:r>
      <w:r w:rsidR="00A91BD7" w:rsidRPr="00A91BD7">
        <w:rPr>
          <w:rFonts w:ascii="Arial" w:eastAsia="ArialMT" w:hAnsi="Arial" w:cs="Arial"/>
          <w:sz w:val="22"/>
          <w:szCs w:val="22"/>
        </w:rPr>
        <w:t xml:space="preserve"> de </w:t>
      </w:r>
      <w:r w:rsidR="00A91BD7" w:rsidRPr="00A91BD7">
        <w:rPr>
          <w:rFonts w:ascii="Arial" w:eastAsia="ArialMT" w:hAnsi="Arial" w:cs="Arial"/>
          <w:b/>
          <w:bCs/>
          <w:sz w:val="22"/>
          <w:szCs w:val="22"/>
        </w:rPr>
        <w:t>07 de agosto de 2014</w:t>
      </w:r>
      <w:r w:rsidR="00A91BD7" w:rsidRPr="00A91BD7">
        <w:rPr>
          <w:rFonts w:ascii="Arial" w:eastAsia="ArialMT" w:hAnsi="Arial" w:cs="Arial"/>
          <w:sz w:val="22"/>
          <w:szCs w:val="22"/>
        </w:rPr>
        <w:t xml:space="preserve"> e </w:t>
      </w:r>
      <w:r w:rsidR="00A91BD7" w:rsidRPr="00A91BD7">
        <w:rPr>
          <w:rFonts w:ascii="Arial" w:eastAsia="ArialMT" w:hAnsi="Arial" w:cs="Arial"/>
          <w:b/>
          <w:bCs/>
          <w:sz w:val="22"/>
          <w:szCs w:val="22"/>
        </w:rPr>
        <w:t>Lei nº 8.078, de 1990 do Código de Defesa do Consumidor</w:t>
      </w:r>
      <w:r w:rsidR="00A91BD7" w:rsidRPr="00A91BD7">
        <w:rPr>
          <w:rFonts w:ascii="Arial" w:hAnsi="Arial" w:cs="Arial"/>
          <w:sz w:val="22"/>
          <w:szCs w:val="22"/>
        </w:rPr>
        <w:t>, e as seguintes cláusulas e condições que reciprocamente outorgam e aceitam:</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r w:rsidRPr="00A91BD7">
        <w:rPr>
          <w:rFonts w:ascii="Arial" w:hAnsi="Arial" w:cs="Arial"/>
          <w:b/>
          <w:sz w:val="22"/>
          <w:szCs w:val="22"/>
          <w:u w:val="single"/>
          <w:lang w:eastAsia="zh-CN"/>
        </w:rPr>
        <w:t>CLÁUSULA PRIMEIRA – DO OBJETO</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pStyle w:val="Corpodetexto"/>
        <w:spacing w:line="276" w:lineRule="auto"/>
      </w:pPr>
      <w:r w:rsidRPr="00A91BD7">
        <w:t xml:space="preserve">1.1. - O objeto do presente contrato é a </w:t>
      </w:r>
      <w:r w:rsidRPr="00A91BD7">
        <w:rPr>
          <w:b/>
          <w:lang w:eastAsia="ar-SA"/>
        </w:rPr>
        <w:t>CONTRATAÇÃO DE EMPRESA ESPECIALIZADA PARA PRESTAÇÃO DE SERVIÇOS DE LIMPEZA, COM FORNECIMENTO DE MÃO DE OBRA QUALIFICADA, MATERIAIS E EQUIPAMENTOS, VISANDO A EFETIVA COBERTURA DOS SERVIÇOS NAS DEPENDENCIAS DO TERMINAL RODOVIÁRIO DE REGISTRO/SP, SITO À RUA MERALDO PREVIDE, 823 - CENTRO, REGISTRO - SP, 11900-000</w:t>
      </w:r>
      <w:r w:rsidRPr="00A91BD7">
        <w:rPr>
          <w:b/>
          <w:bCs/>
          <w:i/>
          <w:iCs/>
        </w:rPr>
        <w:t xml:space="preserve">, </w:t>
      </w:r>
      <w:r w:rsidRPr="00A91BD7">
        <w:t xml:space="preserve">conforme descrito no </w:t>
      </w:r>
      <w:r w:rsidRPr="00A91BD7">
        <w:rPr>
          <w:b/>
        </w:rPr>
        <w:t>ANEXO I - TERMO DE REFERÊNCIA.</w:t>
      </w:r>
      <w:r w:rsidRPr="00A91BD7">
        <w:t xml:space="preserve"> Sendo:</w:t>
      </w:r>
    </w:p>
    <w:p w:rsidR="00A91BD7" w:rsidRPr="00A91BD7" w:rsidRDefault="00A91BD7" w:rsidP="00A91BD7">
      <w:pPr>
        <w:pStyle w:val="Corpodetexto"/>
        <w:spacing w:line="276" w:lineRule="auto"/>
      </w:pPr>
    </w:p>
    <w:tbl>
      <w:tblPr>
        <w:tblW w:w="10349" w:type="dxa"/>
        <w:tblInd w:w="-289" w:type="dxa"/>
        <w:tblLayout w:type="fixed"/>
        <w:tblCellMar>
          <w:left w:w="70" w:type="dxa"/>
          <w:right w:w="70" w:type="dxa"/>
        </w:tblCellMar>
        <w:tblLook w:val="04A0" w:firstRow="1" w:lastRow="0" w:firstColumn="1" w:lastColumn="0" w:noHBand="0" w:noVBand="1"/>
      </w:tblPr>
      <w:tblGrid>
        <w:gridCol w:w="523"/>
        <w:gridCol w:w="4156"/>
        <w:gridCol w:w="971"/>
        <w:gridCol w:w="625"/>
        <w:gridCol w:w="839"/>
        <w:gridCol w:w="997"/>
        <w:gridCol w:w="820"/>
        <w:gridCol w:w="1418"/>
      </w:tblGrid>
      <w:tr w:rsidR="00AB6A99" w:rsidRPr="00AB6A99" w:rsidTr="00AB6A99">
        <w:trPr>
          <w:trHeight w:val="1029"/>
        </w:trPr>
        <w:tc>
          <w:tcPr>
            <w:tcW w:w="52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lastRenderedPageBreak/>
              <w:t>ITEM</w:t>
            </w:r>
          </w:p>
        </w:tc>
        <w:tc>
          <w:tcPr>
            <w:tcW w:w="4156" w:type="dxa"/>
            <w:tcBorders>
              <w:top w:val="single" w:sz="4" w:space="0" w:color="auto"/>
              <w:left w:val="nil"/>
              <w:bottom w:val="single" w:sz="4" w:space="0" w:color="auto"/>
              <w:right w:val="single" w:sz="4" w:space="0" w:color="auto"/>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DESCRIÇÃO</w:t>
            </w:r>
          </w:p>
        </w:tc>
        <w:tc>
          <w:tcPr>
            <w:tcW w:w="971" w:type="dxa"/>
            <w:tcBorders>
              <w:top w:val="single" w:sz="4" w:space="0" w:color="auto"/>
              <w:left w:val="nil"/>
              <w:bottom w:val="single" w:sz="4" w:space="0" w:color="auto"/>
              <w:right w:val="single" w:sz="4" w:space="0" w:color="auto"/>
            </w:tcBorders>
            <w:shd w:val="clear" w:color="000000" w:fill="BFBFBF"/>
            <w:hideMark/>
          </w:tcPr>
          <w:p w:rsidR="00AB6A99" w:rsidRPr="00AB6A99" w:rsidRDefault="00AB6A99" w:rsidP="00AB6A99">
            <w:pPr>
              <w:jc w:val="center"/>
              <w:rPr>
                <w:rFonts w:ascii="Arial" w:hAnsi="Arial" w:cs="Arial"/>
                <w:b/>
                <w:bCs/>
                <w:color w:val="000000"/>
                <w:sz w:val="10"/>
                <w:szCs w:val="10"/>
              </w:rPr>
            </w:pPr>
          </w:p>
          <w:p w:rsid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(A)</w:t>
            </w:r>
          </w:p>
          <w:p w:rsidR="00AB6A99" w:rsidRDefault="00AB6A99" w:rsidP="00AB6A99">
            <w:pPr>
              <w:jc w:val="center"/>
              <w:rPr>
                <w:rFonts w:ascii="Arial" w:hAnsi="Arial" w:cs="Arial"/>
                <w:b/>
                <w:bCs/>
                <w:color w:val="000000"/>
                <w:sz w:val="16"/>
                <w:szCs w:val="16"/>
              </w:rPr>
            </w:pPr>
          </w:p>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QUANT</w:t>
            </w:r>
            <w:r>
              <w:rPr>
                <w:rFonts w:ascii="Arial" w:hAnsi="Arial" w:cs="Arial"/>
                <w:b/>
                <w:bCs/>
                <w:color w:val="000000"/>
                <w:sz w:val="16"/>
                <w:szCs w:val="16"/>
              </w:rPr>
              <w:t>.</w:t>
            </w:r>
            <w:r w:rsidRPr="00AB6A99">
              <w:rPr>
                <w:rFonts w:ascii="Arial" w:hAnsi="Arial" w:cs="Arial"/>
                <w:b/>
                <w:bCs/>
                <w:color w:val="000000"/>
                <w:sz w:val="16"/>
                <w:szCs w:val="16"/>
              </w:rPr>
              <w:t xml:space="preserve"> MENSAL</w:t>
            </w:r>
          </w:p>
        </w:tc>
        <w:tc>
          <w:tcPr>
            <w:tcW w:w="625" w:type="dxa"/>
            <w:tcBorders>
              <w:top w:val="single" w:sz="4" w:space="0" w:color="auto"/>
              <w:left w:val="nil"/>
              <w:bottom w:val="single" w:sz="4" w:space="0" w:color="auto"/>
              <w:right w:val="single" w:sz="4" w:space="0" w:color="auto"/>
            </w:tcBorders>
            <w:shd w:val="clear" w:color="000000" w:fill="BFBFBF"/>
            <w:hideMark/>
          </w:tcPr>
          <w:p w:rsidR="00AB6A99" w:rsidRPr="00AB6A99" w:rsidRDefault="00AB6A99" w:rsidP="00AB6A99">
            <w:pPr>
              <w:jc w:val="center"/>
              <w:rPr>
                <w:rFonts w:ascii="Arial" w:hAnsi="Arial" w:cs="Arial"/>
                <w:b/>
                <w:bCs/>
                <w:color w:val="000000"/>
                <w:sz w:val="10"/>
                <w:szCs w:val="10"/>
              </w:rPr>
            </w:pPr>
          </w:p>
          <w:p w:rsid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(B)</w:t>
            </w:r>
          </w:p>
          <w:p w:rsidR="00AB6A99" w:rsidRDefault="00AB6A99" w:rsidP="00AB6A99">
            <w:pPr>
              <w:jc w:val="center"/>
              <w:rPr>
                <w:rFonts w:ascii="Arial" w:hAnsi="Arial" w:cs="Arial"/>
                <w:b/>
                <w:bCs/>
                <w:color w:val="000000"/>
                <w:sz w:val="16"/>
                <w:szCs w:val="16"/>
              </w:rPr>
            </w:pPr>
          </w:p>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UNID</w:t>
            </w:r>
            <w:r>
              <w:rPr>
                <w:rFonts w:ascii="Arial" w:hAnsi="Arial" w:cs="Arial"/>
                <w:b/>
                <w:bCs/>
                <w:color w:val="000000"/>
                <w:sz w:val="16"/>
                <w:szCs w:val="16"/>
              </w:rPr>
              <w:t>.</w:t>
            </w:r>
          </w:p>
        </w:tc>
        <w:tc>
          <w:tcPr>
            <w:tcW w:w="839" w:type="dxa"/>
            <w:tcBorders>
              <w:top w:val="single" w:sz="4" w:space="0" w:color="auto"/>
              <w:left w:val="nil"/>
              <w:bottom w:val="single" w:sz="4" w:space="0" w:color="auto"/>
              <w:right w:val="single" w:sz="4" w:space="0" w:color="auto"/>
            </w:tcBorders>
            <w:shd w:val="clear" w:color="000000" w:fill="BFBFBF"/>
            <w:hideMark/>
          </w:tcPr>
          <w:p w:rsidR="00AB6A99" w:rsidRPr="00AB6A99" w:rsidRDefault="00AB6A99" w:rsidP="00AB6A99">
            <w:pPr>
              <w:jc w:val="center"/>
              <w:rPr>
                <w:rFonts w:ascii="Arial" w:hAnsi="Arial" w:cs="Arial"/>
                <w:b/>
                <w:bCs/>
                <w:color w:val="000000"/>
                <w:sz w:val="10"/>
                <w:szCs w:val="10"/>
              </w:rPr>
            </w:pPr>
          </w:p>
          <w:p w:rsid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(C)</w:t>
            </w:r>
          </w:p>
          <w:p w:rsidR="00AB6A99" w:rsidRDefault="00AB6A99" w:rsidP="00AB6A99">
            <w:pPr>
              <w:jc w:val="center"/>
              <w:rPr>
                <w:rFonts w:ascii="Arial" w:hAnsi="Arial" w:cs="Arial"/>
                <w:b/>
                <w:bCs/>
                <w:color w:val="000000"/>
                <w:sz w:val="16"/>
                <w:szCs w:val="16"/>
              </w:rPr>
            </w:pPr>
          </w:p>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VALOR POR M²</w:t>
            </w:r>
          </w:p>
        </w:tc>
        <w:tc>
          <w:tcPr>
            <w:tcW w:w="997" w:type="dxa"/>
            <w:tcBorders>
              <w:top w:val="single" w:sz="4" w:space="0" w:color="auto"/>
              <w:left w:val="nil"/>
              <w:bottom w:val="single" w:sz="4" w:space="0" w:color="auto"/>
              <w:right w:val="single" w:sz="4" w:space="0" w:color="auto"/>
            </w:tcBorders>
            <w:shd w:val="clear" w:color="000000" w:fill="BFBFBF"/>
            <w:hideMark/>
          </w:tcPr>
          <w:p w:rsidR="00AB6A99" w:rsidRPr="00AB6A99" w:rsidRDefault="00AB6A99" w:rsidP="00AB6A99">
            <w:pPr>
              <w:jc w:val="center"/>
              <w:rPr>
                <w:rFonts w:ascii="Arial" w:hAnsi="Arial" w:cs="Arial"/>
                <w:b/>
                <w:bCs/>
                <w:color w:val="000000"/>
                <w:sz w:val="10"/>
                <w:szCs w:val="10"/>
              </w:rPr>
            </w:pPr>
          </w:p>
          <w:p w:rsid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(D)</w:t>
            </w:r>
          </w:p>
          <w:p w:rsidR="00AB6A99" w:rsidRDefault="00AB6A99" w:rsidP="00AB6A99">
            <w:pPr>
              <w:jc w:val="center"/>
              <w:rPr>
                <w:rFonts w:ascii="Arial" w:hAnsi="Arial" w:cs="Arial"/>
                <w:b/>
                <w:bCs/>
                <w:color w:val="000000"/>
                <w:sz w:val="16"/>
                <w:szCs w:val="16"/>
              </w:rPr>
            </w:pPr>
          </w:p>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VALOR MENSAL = (AxC)</w:t>
            </w:r>
          </w:p>
        </w:tc>
        <w:tc>
          <w:tcPr>
            <w:tcW w:w="820" w:type="dxa"/>
            <w:tcBorders>
              <w:top w:val="single" w:sz="4" w:space="0" w:color="auto"/>
              <w:left w:val="nil"/>
              <w:bottom w:val="single" w:sz="4" w:space="0" w:color="auto"/>
              <w:right w:val="single" w:sz="4" w:space="0" w:color="auto"/>
            </w:tcBorders>
            <w:shd w:val="clear" w:color="000000" w:fill="BFBFBF"/>
            <w:hideMark/>
          </w:tcPr>
          <w:p w:rsidR="00AB6A99" w:rsidRPr="00AB6A99" w:rsidRDefault="00AB6A99" w:rsidP="00AB6A99">
            <w:pPr>
              <w:jc w:val="center"/>
              <w:rPr>
                <w:rFonts w:ascii="Arial" w:hAnsi="Arial" w:cs="Arial"/>
                <w:b/>
                <w:bCs/>
                <w:color w:val="000000"/>
                <w:sz w:val="10"/>
                <w:szCs w:val="10"/>
              </w:rPr>
            </w:pPr>
          </w:p>
          <w:p w:rsid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(E)</w:t>
            </w:r>
          </w:p>
          <w:p w:rsidR="00AB6A99" w:rsidRDefault="00AB6A99" w:rsidP="00AB6A99">
            <w:pPr>
              <w:jc w:val="center"/>
              <w:rPr>
                <w:rFonts w:ascii="Arial" w:hAnsi="Arial" w:cs="Arial"/>
                <w:b/>
                <w:bCs/>
                <w:color w:val="000000"/>
                <w:sz w:val="16"/>
                <w:szCs w:val="16"/>
              </w:rPr>
            </w:pPr>
          </w:p>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QUANT</w:t>
            </w:r>
            <w:r>
              <w:rPr>
                <w:rFonts w:ascii="Arial" w:hAnsi="Arial" w:cs="Arial"/>
                <w:b/>
                <w:bCs/>
                <w:color w:val="000000"/>
                <w:sz w:val="16"/>
                <w:szCs w:val="16"/>
              </w:rPr>
              <w:t>.</w:t>
            </w:r>
            <w:r w:rsidRPr="00AB6A99">
              <w:rPr>
                <w:rFonts w:ascii="Arial" w:hAnsi="Arial" w:cs="Arial"/>
                <w:b/>
                <w:bCs/>
                <w:color w:val="000000"/>
                <w:sz w:val="16"/>
                <w:szCs w:val="16"/>
              </w:rPr>
              <w:t xml:space="preserve"> DE MESES</w:t>
            </w:r>
          </w:p>
        </w:tc>
        <w:tc>
          <w:tcPr>
            <w:tcW w:w="1418" w:type="dxa"/>
            <w:tcBorders>
              <w:top w:val="single" w:sz="4" w:space="0" w:color="auto"/>
              <w:left w:val="nil"/>
              <w:bottom w:val="single" w:sz="4" w:space="0" w:color="auto"/>
              <w:right w:val="single" w:sz="4" w:space="0" w:color="auto"/>
            </w:tcBorders>
            <w:shd w:val="clear" w:color="000000" w:fill="BFBFBF"/>
            <w:hideMark/>
          </w:tcPr>
          <w:p w:rsidR="00AB6A99" w:rsidRPr="00AB6A99" w:rsidRDefault="00AB6A99" w:rsidP="00AB6A99">
            <w:pPr>
              <w:jc w:val="center"/>
              <w:rPr>
                <w:rFonts w:ascii="Arial" w:hAnsi="Arial" w:cs="Arial"/>
                <w:b/>
                <w:bCs/>
                <w:color w:val="000000"/>
                <w:sz w:val="10"/>
                <w:szCs w:val="10"/>
              </w:rPr>
            </w:pPr>
          </w:p>
          <w:p w:rsid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(F)</w:t>
            </w:r>
          </w:p>
          <w:p w:rsidR="00AB6A99" w:rsidRDefault="00AB6A99" w:rsidP="00AB6A99">
            <w:pPr>
              <w:jc w:val="center"/>
              <w:rPr>
                <w:rFonts w:ascii="Arial" w:hAnsi="Arial" w:cs="Arial"/>
                <w:b/>
                <w:bCs/>
                <w:color w:val="000000"/>
                <w:sz w:val="16"/>
                <w:szCs w:val="16"/>
              </w:rPr>
            </w:pPr>
          </w:p>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VALOR TOTAL = (DxE)</w:t>
            </w:r>
          </w:p>
        </w:tc>
      </w:tr>
      <w:tr w:rsidR="00AB6A99" w:rsidRPr="00AB6A99" w:rsidTr="00AB6A99">
        <w:trPr>
          <w:trHeight w:val="816"/>
        </w:trPr>
        <w:tc>
          <w:tcPr>
            <w:tcW w:w="523" w:type="dxa"/>
            <w:tcBorders>
              <w:top w:val="nil"/>
              <w:left w:val="single" w:sz="4" w:space="0" w:color="auto"/>
              <w:bottom w:val="single" w:sz="4" w:space="0" w:color="auto"/>
              <w:right w:val="single" w:sz="4" w:space="0" w:color="auto"/>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1</w:t>
            </w:r>
          </w:p>
        </w:tc>
        <w:tc>
          <w:tcPr>
            <w:tcW w:w="4156"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both"/>
              <w:rPr>
                <w:rFonts w:ascii="Arial" w:hAnsi="Arial" w:cs="Arial"/>
                <w:color w:val="000000"/>
                <w:sz w:val="14"/>
                <w:szCs w:val="14"/>
              </w:rPr>
            </w:pPr>
            <w:r w:rsidRPr="00AB6A99">
              <w:rPr>
                <w:rFonts w:ascii="Arial" w:hAnsi="Arial" w:cs="Arial"/>
                <w:color w:val="000000"/>
                <w:sz w:val="14"/>
                <w:szCs w:val="14"/>
              </w:rPr>
              <w:t>039.78.00122 - A- ÁREAS INTERNAS - PISOS FRIOS Características: consideram-se como áreas internas - pisos frios - aquelas constituídas/revestidas de paviflex, mármore, cerâmica, marmorite, plurigoma, madeira, inclusive os sanitários.</w:t>
            </w:r>
          </w:p>
        </w:tc>
        <w:tc>
          <w:tcPr>
            <w:tcW w:w="971"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182,51</w:t>
            </w:r>
          </w:p>
        </w:tc>
        <w:tc>
          <w:tcPr>
            <w:tcW w:w="625"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M</w:t>
            </w:r>
            <w:r w:rsidRPr="00AB6A99">
              <w:rPr>
                <w:rFonts w:ascii="Calibri" w:hAnsi="Calibri" w:cs="Calibri"/>
                <w:color w:val="000000"/>
                <w:sz w:val="14"/>
                <w:szCs w:val="14"/>
              </w:rPr>
              <w:t>²</w:t>
            </w:r>
          </w:p>
        </w:tc>
        <w:tc>
          <w:tcPr>
            <w:tcW w:w="839"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R$ 9,3268</w:t>
            </w:r>
          </w:p>
        </w:tc>
        <w:tc>
          <w:tcPr>
            <w:tcW w:w="997"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R$ 1.702,23</w:t>
            </w:r>
          </w:p>
        </w:tc>
        <w:tc>
          <w:tcPr>
            <w:tcW w:w="820"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12</w:t>
            </w:r>
          </w:p>
        </w:tc>
        <w:tc>
          <w:tcPr>
            <w:tcW w:w="1418"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R$ 20.426,76</w:t>
            </w:r>
          </w:p>
        </w:tc>
      </w:tr>
      <w:tr w:rsidR="00AB6A99" w:rsidRPr="00AB6A99" w:rsidTr="00AB6A99">
        <w:trPr>
          <w:trHeight w:val="1020"/>
        </w:trPr>
        <w:tc>
          <w:tcPr>
            <w:tcW w:w="523" w:type="dxa"/>
            <w:tcBorders>
              <w:top w:val="nil"/>
              <w:left w:val="single" w:sz="4" w:space="0" w:color="auto"/>
              <w:bottom w:val="single" w:sz="4" w:space="0" w:color="auto"/>
              <w:right w:val="single" w:sz="4" w:space="0" w:color="auto"/>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2</w:t>
            </w:r>
          </w:p>
        </w:tc>
        <w:tc>
          <w:tcPr>
            <w:tcW w:w="4156"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both"/>
              <w:rPr>
                <w:rFonts w:ascii="Arial" w:hAnsi="Arial" w:cs="Arial"/>
                <w:color w:val="000000"/>
                <w:sz w:val="14"/>
                <w:szCs w:val="14"/>
              </w:rPr>
            </w:pPr>
            <w:r w:rsidRPr="00AB6A99">
              <w:rPr>
                <w:rFonts w:ascii="Arial" w:hAnsi="Arial" w:cs="Arial"/>
                <w:color w:val="000000"/>
                <w:sz w:val="14"/>
                <w:szCs w:val="14"/>
              </w:rPr>
              <w:t>039.78.00123 - B- ÁREAS EXTERNAS - PISOS PAVIMENTADOS ADJACENTES/ CONTÍGUOS ÀS EDIFICAÇÕES  Características: consideram-se áreas externas - pisos pavimentados adjacentes/ contíguos às edificações - aquelas áreas circundantes aos prédios administrativos, revestidas de cimento, lajota, cerâmica, etc.</w:t>
            </w:r>
          </w:p>
        </w:tc>
        <w:tc>
          <w:tcPr>
            <w:tcW w:w="971"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1.078,11</w:t>
            </w:r>
          </w:p>
        </w:tc>
        <w:tc>
          <w:tcPr>
            <w:tcW w:w="625"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M</w:t>
            </w:r>
            <w:r w:rsidRPr="00AB6A99">
              <w:rPr>
                <w:rFonts w:ascii="Calibri" w:hAnsi="Calibri" w:cs="Calibri"/>
                <w:color w:val="000000"/>
                <w:sz w:val="14"/>
                <w:szCs w:val="14"/>
              </w:rPr>
              <w:t>²</w:t>
            </w:r>
          </w:p>
        </w:tc>
        <w:tc>
          <w:tcPr>
            <w:tcW w:w="839"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R$ 2,0842</w:t>
            </w:r>
          </w:p>
        </w:tc>
        <w:tc>
          <w:tcPr>
            <w:tcW w:w="997"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R$ 2.247,00</w:t>
            </w:r>
          </w:p>
        </w:tc>
        <w:tc>
          <w:tcPr>
            <w:tcW w:w="820"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12</w:t>
            </w:r>
          </w:p>
        </w:tc>
        <w:tc>
          <w:tcPr>
            <w:tcW w:w="1418"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R$ 26.964,00</w:t>
            </w:r>
          </w:p>
        </w:tc>
      </w:tr>
      <w:tr w:rsidR="00AB6A99" w:rsidRPr="00AB6A99" w:rsidTr="00AB6A99">
        <w:trPr>
          <w:trHeight w:val="816"/>
        </w:trPr>
        <w:tc>
          <w:tcPr>
            <w:tcW w:w="523" w:type="dxa"/>
            <w:tcBorders>
              <w:top w:val="nil"/>
              <w:left w:val="single" w:sz="4" w:space="0" w:color="auto"/>
              <w:bottom w:val="single" w:sz="4" w:space="0" w:color="auto"/>
              <w:right w:val="single" w:sz="4" w:space="0" w:color="auto"/>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3</w:t>
            </w:r>
          </w:p>
        </w:tc>
        <w:tc>
          <w:tcPr>
            <w:tcW w:w="4156"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both"/>
              <w:rPr>
                <w:rFonts w:ascii="Arial" w:hAnsi="Arial" w:cs="Arial"/>
                <w:color w:val="000000"/>
                <w:sz w:val="14"/>
                <w:szCs w:val="14"/>
              </w:rPr>
            </w:pPr>
            <w:r w:rsidRPr="00AB6A99">
              <w:rPr>
                <w:rFonts w:ascii="Arial" w:hAnsi="Arial" w:cs="Arial"/>
                <w:color w:val="000000"/>
                <w:sz w:val="14"/>
                <w:szCs w:val="14"/>
              </w:rPr>
              <w:t>039.78.00124 - C - ÁREAS EXTERNAS - VARRIÇÃO DE PASSEIOS E ARRUAMENTOS Características: áreas destinadas a Estacionamentos (inclusive garagens cobertas), passeios, alamedas, arruamentos e demais áreas circunscritas nas dependências do Contratante.</w:t>
            </w:r>
          </w:p>
        </w:tc>
        <w:tc>
          <w:tcPr>
            <w:tcW w:w="971"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6.295,63</w:t>
            </w:r>
          </w:p>
        </w:tc>
        <w:tc>
          <w:tcPr>
            <w:tcW w:w="625"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M</w:t>
            </w:r>
            <w:r w:rsidRPr="00AB6A99">
              <w:rPr>
                <w:rFonts w:ascii="Calibri" w:hAnsi="Calibri" w:cs="Calibri"/>
                <w:color w:val="000000"/>
                <w:sz w:val="14"/>
                <w:szCs w:val="14"/>
              </w:rPr>
              <w:t>²</w:t>
            </w:r>
          </w:p>
        </w:tc>
        <w:tc>
          <w:tcPr>
            <w:tcW w:w="839"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R$ 0,5191</w:t>
            </w:r>
          </w:p>
        </w:tc>
        <w:tc>
          <w:tcPr>
            <w:tcW w:w="997"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R$ 3.268,06</w:t>
            </w:r>
          </w:p>
        </w:tc>
        <w:tc>
          <w:tcPr>
            <w:tcW w:w="820"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12</w:t>
            </w:r>
          </w:p>
        </w:tc>
        <w:tc>
          <w:tcPr>
            <w:tcW w:w="1418"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R$ 39.216,72</w:t>
            </w:r>
          </w:p>
        </w:tc>
      </w:tr>
      <w:tr w:rsidR="00AB6A99" w:rsidRPr="00AB6A99" w:rsidTr="00AB6A99">
        <w:trPr>
          <w:trHeight w:val="816"/>
        </w:trPr>
        <w:tc>
          <w:tcPr>
            <w:tcW w:w="523" w:type="dxa"/>
            <w:tcBorders>
              <w:top w:val="nil"/>
              <w:left w:val="single" w:sz="4" w:space="0" w:color="auto"/>
              <w:bottom w:val="single" w:sz="4" w:space="0" w:color="auto"/>
              <w:right w:val="single" w:sz="4" w:space="0" w:color="auto"/>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4</w:t>
            </w:r>
          </w:p>
        </w:tc>
        <w:tc>
          <w:tcPr>
            <w:tcW w:w="4156"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both"/>
              <w:rPr>
                <w:rFonts w:ascii="Arial" w:hAnsi="Arial" w:cs="Arial"/>
                <w:color w:val="000000"/>
                <w:sz w:val="14"/>
                <w:szCs w:val="14"/>
              </w:rPr>
            </w:pPr>
            <w:r w:rsidRPr="00AB6A99">
              <w:rPr>
                <w:rFonts w:ascii="Arial" w:hAnsi="Arial" w:cs="Arial"/>
                <w:color w:val="000000"/>
                <w:sz w:val="14"/>
                <w:szCs w:val="14"/>
              </w:rPr>
              <w:t>039.78.00125 - D - ÁREAS EXTERNAS: COLETA DE DETRITOS EM PÁTIOS E ÁREAS VERDES - FREQUÊNCIA DIÁRIA  Características: consideram-se áreas externas com e sem pavimentos, pedregulhos, jardins e gramados.</w:t>
            </w:r>
          </w:p>
        </w:tc>
        <w:tc>
          <w:tcPr>
            <w:tcW w:w="971"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1.858,32</w:t>
            </w:r>
          </w:p>
        </w:tc>
        <w:tc>
          <w:tcPr>
            <w:tcW w:w="625"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M</w:t>
            </w:r>
            <w:r w:rsidRPr="00AB6A99">
              <w:rPr>
                <w:rFonts w:ascii="Calibri" w:hAnsi="Calibri" w:cs="Calibri"/>
                <w:color w:val="000000"/>
                <w:sz w:val="14"/>
                <w:szCs w:val="14"/>
              </w:rPr>
              <w:t>²</w:t>
            </w:r>
          </w:p>
        </w:tc>
        <w:tc>
          <w:tcPr>
            <w:tcW w:w="839"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R$ 0,6229</w:t>
            </w:r>
          </w:p>
        </w:tc>
        <w:tc>
          <w:tcPr>
            <w:tcW w:w="997"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R$ 1.157,55</w:t>
            </w:r>
          </w:p>
        </w:tc>
        <w:tc>
          <w:tcPr>
            <w:tcW w:w="820"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12</w:t>
            </w:r>
          </w:p>
        </w:tc>
        <w:tc>
          <w:tcPr>
            <w:tcW w:w="1418" w:type="dxa"/>
            <w:tcBorders>
              <w:top w:val="nil"/>
              <w:left w:val="nil"/>
              <w:bottom w:val="single" w:sz="4" w:space="0" w:color="auto"/>
              <w:right w:val="single" w:sz="4" w:space="0" w:color="auto"/>
            </w:tcBorders>
            <w:shd w:val="clear" w:color="auto" w:fill="auto"/>
            <w:vAlign w:val="center"/>
            <w:hideMark/>
          </w:tcPr>
          <w:p w:rsidR="00AB6A99" w:rsidRPr="00AB6A99" w:rsidRDefault="00AB6A99" w:rsidP="00AB6A99">
            <w:pPr>
              <w:jc w:val="center"/>
              <w:rPr>
                <w:rFonts w:ascii="Arial" w:hAnsi="Arial" w:cs="Arial"/>
                <w:color w:val="000000"/>
                <w:sz w:val="14"/>
                <w:szCs w:val="14"/>
              </w:rPr>
            </w:pPr>
            <w:r w:rsidRPr="00AB6A99">
              <w:rPr>
                <w:rFonts w:ascii="Arial" w:hAnsi="Arial" w:cs="Arial"/>
                <w:color w:val="000000"/>
                <w:sz w:val="14"/>
                <w:szCs w:val="14"/>
              </w:rPr>
              <w:t>R$ 13.890,60</w:t>
            </w:r>
          </w:p>
        </w:tc>
      </w:tr>
      <w:tr w:rsidR="00AB6A99" w:rsidRPr="00AB6A99" w:rsidTr="00AB6A99">
        <w:trPr>
          <w:trHeight w:val="384"/>
        </w:trPr>
        <w:tc>
          <w:tcPr>
            <w:tcW w:w="8931" w:type="dxa"/>
            <w:gridSpan w:val="7"/>
            <w:tcBorders>
              <w:top w:val="single" w:sz="4" w:space="0" w:color="auto"/>
              <w:left w:val="single" w:sz="4" w:space="0" w:color="auto"/>
              <w:bottom w:val="single" w:sz="4" w:space="0" w:color="auto"/>
              <w:right w:val="nil"/>
            </w:tcBorders>
            <w:shd w:val="clear" w:color="000000" w:fill="BFBFBF"/>
            <w:vAlign w:val="center"/>
            <w:hideMark/>
          </w:tcPr>
          <w:p w:rsidR="00AB6A99" w:rsidRPr="00AB6A99" w:rsidRDefault="00AB6A99" w:rsidP="00AB6A99">
            <w:pPr>
              <w:jc w:val="center"/>
              <w:rPr>
                <w:rFonts w:ascii="Arial" w:hAnsi="Arial" w:cs="Arial"/>
                <w:b/>
                <w:bCs/>
                <w:color w:val="000000"/>
                <w:sz w:val="16"/>
                <w:szCs w:val="16"/>
              </w:rPr>
            </w:pPr>
            <w:r w:rsidRPr="00AB6A99">
              <w:rPr>
                <w:rFonts w:ascii="Arial" w:hAnsi="Arial" w:cs="Arial"/>
                <w:b/>
                <w:bCs/>
                <w:color w:val="000000"/>
                <w:sz w:val="16"/>
                <w:szCs w:val="16"/>
              </w:rPr>
              <w:t>VALOR TOTAL DO CONTRATO</w:t>
            </w:r>
          </w:p>
        </w:tc>
        <w:tc>
          <w:tcPr>
            <w:tcW w:w="1418" w:type="dxa"/>
            <w:tcBorders>
              <w:top w:val="nil"/>
              <w:left w:val="single" w:sz="4" w:space="0" w:color="auto"/>
              <w:bottom w:val="single" w:sz="4" w:space="0" w:color="auto"/>
              <w:right w:val="single" w:sz="4" w:space="0" w:color="auto"/>
            </w:tcBorders>
            <w:shd w:val="clear" w:color="000000" w:fill="BFBFBF"/>
            <w:vAlign w:val="center"/>
            <w:hideMark/>
          </w:tcPr>
          <w:p w:rsidR="00AB6A99" w:rsidRPr="00AB6A99" w:rsidRDefault="00AB6A99" w:rsidP="00AB6A99">
            <w:pPr>
              <w:jc w:val="right"/>
              <w:rPr>
                <w:rFonts w:ascii="Arial" w:hAnsi="Arial" w:cs="Arial"/>
                <w:b/>
                <w:bCs/>
                <w:color w:val="000000"/>
                <w:sz w:val="16"/>
                <w:szCs w:val="16"/>
              </w:rPr>
            </w:pPr>
            <w:r w:rsidRPr="00AB6A99">
              <w:rPr>
                <w:rFonts w:ascii="Arial" w:hAnsi="Arial" w:cs="Arial"/>
                <w:b/>
                <w:bCs/>
                <w:color w:val="000000"/>
                <w:sz w:val="16"/>
                <w:szCs w:val="16"/>
              </w:rPr>
              <w:t>R$ 100.498,0800</w:t>
            </w:r>
          </w:p>
        </w:tc>
      </w:tr>
    </w:tbl>
    <w:p w:rsidR="00A91BD7" w:rsidRPr="00A91BD7" w:rsidRDefault="00A91BD7" w:rsidP="00A91BD7">
      <w:pPr>
        <w:pStyle w:val="Corpodetexto"/>
        <w:spacing w:line="276" w:lineRule="auto"/>
        <w:rPr>
          <w:b/>
          <w:u w:val="single"/>
          <w:lang w:eastAsia="zh-CN"/>
        </w:rPr>
      </w:pP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r w:rsidRPr="00A91BD7">
        <w:rPr>
          <w:rFonts w:ascii="Arial" w:hAnsi="Arial" w:cs="Arial"/>
          <w:b/>
          <w:sz w:val="22"/>
          <w:szCs w:val="22"/>
          <w:u w:val="single"/>
          <w:lang w:eastAsia="zh-CN"/>
        </w:rPr>
        <w:t>CLÁUSULA SEGUNDA – DO VALOR DO CONTRATO</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sz w:val="22"/>
          <w:szCs w:val="22"/>
          <w:lang w:eastAsia="zh-CN"/>
        </w:rPr>
      </w:pPr>
      <w:r w:rsidRPr="00A91BD7">
        <w:rPr>
          <w:rFonts w:ascii="Arial" w:hAnsi="Arial" w:cs="Arial"/>
          <w:sz w:val="22"/>
          <w:szCs w:val="22"/>
          <w:lang w:eastAsia="zh-CN"/>
        </w:rPr>
        <w:t xml:space="preserve">2.1 O valor do presente contrato é de </w:t>
      </w:r>
      <w:r w:rsidRPr="00A91BD7">
        <w:rPr>
          <w:rFonts w:ascii="Arial" w:hAnsi="Arial" w:cs="Arial"/>
          <w:b/>
          <w:sz w:val="22"/>
          <w:szCs w:val="22"/>
          <w:lang w:eastAsia="zh-CN"/>
        </w:rPr>
        <w:t xml:space="preserve">R$ </w:t>
      </w:r>
      <w:r w:rsidR="00AB6A99" w:rsidRPr="00E4717D">
        <w:rPr>
          <w:rFonts w:ascii="Arial" w:hAnsi="Arial" w:cs="Arial"/>
          <w:b/>
          <w:sz w:val="22"/>
          <w:szCs w:val="22"/>
        </w:rPr>
        <w:t>100.498,08 (cem mil e quatrocentos e noventa e oito reais e oito centavos)</w:t>
      </w:r>
      <w:r w:rsidRPr="00A91BD7">
        <w:rPr>
          <w:rFonts w:ascii="Arial" w:hAnsi="Arial" w:cs="Arial"/>
          <w:b/>
          <w:sz w:val="22"/>
          <w:szCs w:val="22"/>
          <w:lang w:eastAsia="zh-CN"/>
        </w:rPr>
        <w:t>,</w:t>
      </w:r>
      <w:r w:rsidRPr="00A91BD7">
        <w:rPr>
          <w:rFonts w:ascii="Arial" w:hAnsi="Arial" w:cs="Arial"/>
          <w:sz w:val="22"/>
          <w:szCs w:val="22"/>
          <w:lang w:eastAsia="zh-CN"/>
        </w:rPr>
        <w:t xml:space="preserve"> constante da proposta vencedora da licitação, aceito pela </w:t>
      </w:r>
      <w:r w:rsidRPr="00A91BD7">
        <w:rPr>
          <w:rFonts w:ascii="Arial" w:hAnsi="Arial" w:cs="Arial"/>
          <w:b/>
          <w:sz w:val="22"/>
          <w:szCs w:val="22"/>
          <w:lang w:eastAsia="zh-CN"/>
        </w:rPr>
        <w:t>CONTRATADA</w:t>
      </w:r>
      <w:r w:rsidRPr="00A91BD7">
        <w:rPr>
          <w:rFonts w:ascii="Arial" w:hAnsi="Arial" w:cs="Arial"/>
          <w:sz w:val="22"/>
          <w:szCs w:val="22"/>
          <w:lang w:eastAsia="zh-CN"/>
        </w:rPr>
        <w:t>, entendido este como preço justo e suficiente para a total entrega do presente objeto.</w:t>
      </w: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r w:rsidRPr="00A91BD7">
        <w:rPr>
          <w:rFonts w:ascii="Arial" w:hAnsi="Arial" w:cs="Arial"/>
          <w:b/>
          <w:sz w:val="22"/>
          <w:szCs w:val="22"/>
          <w:u w:val="single"/>
          <w:lang w:eastAsia="zh-CN"/>
        </w:rPr>
        <w:t>CLÁUSULA TERCEIRA – DO RECURSO FINANCEIRO</w:t>
      </w:r>
    </w:p>
    <w:p w:rsidR="00A91BD7" w:rsidRPr="00A91BD7" w:rsidRDefault="00A91BD7" w:rsidP="00A91BD7">
      <w:pPr>
        <w:widowControl w:val="0"/>
        <w:shd w:val="clear" w:color="auto" w:fill="FFFFFF" w:themeFill="background1"/>
        <w:suppressAutoHyphens/>
        <w:spacing w:line="276" w:lineRule="auto"/>
        <w:jc w:val="both"/>
        <w:rPr>
          <w:rFonts w:ascii="Arial" w:hAnsi="Arial" w:cs="Arial"/>
          <w:bCs/>
          <w:sz w:val="22"/>
          <w:szCs w:val="22"/>
          <w:shd w:val="clear" w:color="auto" w:fill="FF0000"/>
          <w:lang w:eastAsia="zh-CN"/>
        </w:rPr>
      </w:pPr>
    </w:p>
    <w:p w:rsidR="00A91BD7" w:rsidRPr="00A91BD7" w:rsidRDefault="00A91BD7" w:rsidP="00A91BD7">
      <w:pPr>
        <w:jc w:val="both"/>
        <w:rPr>
          <w:rFonts w:ascii="Arial" w:hAnsi="Arial" w:cs="Arial"/>
          <w:sz w:val="22"/>
          <w:szCs w:val="22"/>
        </w:rPr>
      </w:pPr>
      <w:r w:rsidRPr="00A91BD7">
        <w:rPr>
          <w:rFonts w:ascii="Arial" w:hAnsi="Arial" w:cs="Arial"/>
          <w:bCs/>
          <w:sz w:val="22"/>
          <w:szCs w:val="22"/>
        </w:rPr>
        <w:t>3.1. -</w:t>
      </w:r>
      <w:r w:rsidRPr="00A91BD7">
        <w:rPr>
          <w:rFonts w:ascii="Arial" w:hAnsi="Arial" w:cs="Arial"/>
          <w:sz w:val="22"/>
          <w:szCs w:val="22"/>
        </w:rPr>
        <w:t xml:space="preserve"> As despesas a serem oneradas da referida licitação serão da ficha de despesa do exercício 2020.</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t>CLÁUSULA QUARTA – DA VIGÊNCIA</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sz w:val="22"/>
          <w:szCs w:val="22"/>
        </w:rPr>
      </w:pPr>
      <w:r w:rsidRPr="00A91BD7">
        <w:rPr>
          <w:rFonts w:ascii="Arial" w:hAnsi="Arial" w:cs="Arial"/>
          <w:sz w:val="22"/>
          <w:szCs w:val="22"/>
          <w:lang w:eastAsia="zh-CN"/>
        </w:rPr>
        <w:t xml:space="preserve">4.1. - O Contrato terá vigência de </w:t>
      </w:r>
      <w:r w:rsidRPr="00A91BD7">
        <w:rPr>
          <w:rFonts w:ascii="Arial" w:hAnsi="Arial" w:cs="Arial"/>
          <w:b/>
          <w:sz w:val="22"/>
          <w:szCs w:val="22"/>
          <w:lang w:eastAsia="zh-CN"/>
        </w:rPr>
        <w:t>(</w:t>
      </w:r>
      <w:r w:rsidR="007C6378">
        <w:rPr>
          <w:rFonts w:ascii="Arial" w:hAnsi="Arial" w:cs="Arial"/>
          <w:b/>
          <w:sz w:val="22"/>
          <w:szCs w:val="22"/>
          <w:lang w:eastAsia="zh-CN"/>
        </w:rPr>
        <w:t>21/01/2020 à 20/01/2021</w:t>
      </w:r>
      <w:r w:rsidRPr="00A91BD7">
        <w:rPr>
          <w:rFonts w:ascii="Arial" w:hAnsi="Arial" w:cs="Arial"/>
          <w:b/>
          <w:sz w:val="22"/>
          <w:szCs w:val="22"/>
          <w:lang w:eastAsia="zh-CN"/>
        </w:rPr>
        <w:t xml:space="preserve">), </w:t>
      </w:r>
      <w:r w:rsidRPr="00A91BD7">
        <w:rPr>
          <w:rFonts w:ascii="Arial" w:hAnsi="Arial" w:cs="Arial"/>
          <w:sz w:val="22"/>
          <w:szCs w:val="22"/>
        </w:rPr>
        <w:t>contados da data estabelecida pela Autorização dos Serviços, podendo ser prorrogado por iguais e sucessivos períodos até o limite de 60 (sessenta) meses nos termos e condições do Art. 57, Inciso II da Lei Federal 8666/93, desde que as partes se manifestem com antecedência mínima de 90 (noventa) dias do término do prazo do contrato.</w:t>
      </w:r>
    </w:p>
    <w:p w:rsidR="00A91BD7" w:rsidRPr="00A91BD7" w:rsidRDefault="00A91BD7" w:rsidP="00A91BD7">
      <w:pPr>
        <w:widowControl w:val="0"/>
        <w:suppressAutoHyphens/>
        <w:spacing w:line="276" w:lineRule="auto"/>
        <w:jc w:val="both"/>
        <w:rPr>
          <w:rFonts w:ascii="Arial" w:hAnsi="Arial" w:cs="Arial"/>
          <w:sz w:val="22"/>
          <w:szCs w:val="22"/>
        </w:rPr>
      </w:pPr>
    </w:p>
    <w:p w:rsidR="00A91BD7" w:rsidRPr="00A91BD7" w:rsidRDefault="00A91BD7" w:rsidP="00A91BD7">
      <w:pPr>
        <w:widowControl w:val="0"/>
        <w:suppressAutoHyphens/>
        <w:spacing w:line="276" w:lineRule="auto"/>
        <w:jc w:val="both"/>
        <w:rPr>
          <w:rFonts w:ascii="Arial" w:hAnsi="Arial" w:cs="Arial"/>
          <w:sz w:val="22"/>
          <w:szCs w:val="22"/>
        </w:rPr>
      </w:pPr>
      <w:r w:rsidRPr="00A91BD7">
        <w:rPr>
          <w:rFonts w:ascii="Arial" w:hAnsi="Arial" w:cs="Arial"/>
          <w:sz w:val="22"/>
          <w:szCs w:val="22"/>
        </w:rPr>
        <w:t>4.2. - A prorrogação somente será formalizada coso os preços mantenham-se vantajosos para a CONTRATANTE e consistentes com o mercado, conforme pesquisa a ser realizada à época.</w:t>
      </w:r>
    </w:p>
    <w:p w:rsidR="00A91BD7" w:rsidRPr="00A91BD7" w:rsidRDefault="00A91BD7" w:rsidP="00A91BD7">
      <w:pPr>
        <w:widowControl w:val="0"/>
        <w:suppressAutoHyphens/>
        <w:spacing w:line="276" w:lineRule="auto"/>
        <w:jc w:val="both"/>
        <w:rPr>
          <w:rFonts w:ascii="Arial" w:hAnsi="Arial" w:cs="Arial"/>
          <w:sz w:val="22"/>
          <w:szCs w:val="22"/>
        </w:rPr>
      </w:pPr>
    </w:p>
    <w:p w:rsidR="00A91BD7" w:rsidRPr="00A91BD7" w:rsidRDefault="00A91BD7" w:rsidP="00A91BD7">
      <w:pPr>
        <w:widowControl w:val="0"/>
        <w:suppressAutoHyphens/>
        <w:spacing w:line="276" w:lineRule="auto"/>
        <w:jc w:val="both"/>
        <w:rPr>
          <w:rFonts w:ascii="Arial" w:hAnsi="Arial" w:cs="Arial"/>
          <w:sz w:val="22"/>
          <w:szCs w:val="22"/>
        </w:rPr>
      </w:pPr>
      <w:r w:rsidRPr="00A91BD7">
        <w:rPr>
          <w:rFonts w:ascii="Arial" w:hAnsi="Arial" w:cs="Arial"/>
          <w:sz w:val="22"/>
          <w:szCs w:val="22"/>
        </w:rPr>
        <w:t xml:space="preserve">4.3. - Eventual prorrogação de prazo será formalizada por meio de Termo de Alteração Contratual, respeitadas as condições prescritas na Lei Federal nº 8666/93. A cada período de renovação contratual, será aplicado como correção o IPCA, conforme </w:t>
      </w:r>
      <w:r w:rsidRPr="00A91BD7">
        <w:rPr>
          <w:rFonts w:ascii="Arial" w:hAnsi="Arial" w:cs="Arial"/>
          <w:b/>
          <w:sz w:val="22"/>
          <w:szCs w:val="22"/>
        </w:rPr>
        <w:t>CLÁUSULA NONA</w:t>
      </w:r>
      <w:r w:rsidRPr="00A91BD7">
        <w:rPr>
          <w:rFonts w:ascii="Arial" w:hAnsi="Arial" w:cs="Arial"/>
          <w:sz w:val="22"/>
          <w:szCs w:val="22"/>
        </w:rPr>
        <w:t xml:space="preserve"> deste contrato.</w:t>
      </w:r>
    </w:p>
    <w:p w:rsidR="008F55A1" w:rsidRDefault="008F55A1">
      <w:pPr>
        <w:spacing w:after="160" w:line="259" w:lineRule="auto"/>
        <w:rPr>
          <w:rFonts w:ascii="Arial" w:hAnsi="Arial" w:cs="Arial"/>
          <w:b/>
          <w:bCs/>
          <w:sz w:val="22"/>
          <w:szCs w:val="22"/>
          <w:u w:val="single"/>
          <w:lang w:eastAsia="zh-CN"/>
        </w:rPr>
      </w:pPr>
      <w:r>
        <w:rPr>
          <w:rFonts w:ascii="Arial" w:hAnsi="Arial" w:cs="Arial"/>
          <w:b/>
          <w:bCs/>
          <w:sz w:val="22"/>
          <w:szCs w:val="22"/>
          <w:u w:val="single"/>
          <w:lang w:eastAsia="zh-CN"/>
        </w:rPr>
        <w:br w:type="page"/>
      </w: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t>CLÁUSULA QUINTA - DA GARANTIA CONTRATUAL</w:t>
      </w: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sz w:val="22"/>
          <w:szCs w:val="22"/>
        </w:rPr>
      </w:pPr>
      <w:r w:rsidRPr="00A91BD7">
        <w:rPr>
          <w:rFonts w:ascii="Arial" w:hAnsi="Arial" w:cs="Arial"/>
          <w:sz w:val="22"/>
          <w:szCs w:val="22"/>
        </w:rPr>
        <w:t xml:space="preserve">5.1. - Como garantia do cumprimento integral de todas as obrigações contratuais ora assumidas, inclusive indenizações a terceiros e multas que venham a ser aplicadas, a </w:t>
      </w:r>
      <w:r w:rsidRPr="00A91BD7">
        <w:rPr>
          <w:rFonts w:ascii="Arial" w:hAnsi="Arial" w:cs="Arial"/>
          <w:b/>
          <w:bCs/>
          <w:sz w:val="22"/>
          <w:szCs w:val="22"/>
        </w:rPr>
        <w:t xml:space="preserve">CONTRATADA </w:t>
      </w:r>
      <w:r w:rsidRPr="00A91BD7">
        <w:rPr>
          <w:rFonts w:ascii="Arial" w:hAnsi="Arial" w:cs="Arial"/>
          <w:sz w:val="22"/>
          <w:szCs w:val="22"/>
        </w:rPr>
        <w:t xml:space="preserve">se obriga a prestar garantia no valor correspondente a 5% (cinco por cento) do valor do Contrato e Aditivos de Valores (caso ocorram), </w:t>
      </w:r>
      <w:r w:rsidRPr="00A91BD7">
        <w:rPr>
          <w:rFonts w:ascii="Arial" w:hAnsi="Arial" w:cs="Arial"/>
          <w:b/>
          <w:sz w:val="22"/>
          <w:szCs w:val="22"/>
        </w:rPr>
        <w:t xml:space="preserve">no prazo de até 10 </w:t>
      </w:r>
      <w:r w:rsidRPr="00A91BD7">
        <w:rPr>
          <w:rFonts w:ascii="Arial" w:hAnsi="Arial" w:cs="Arial"/>
          <w:b/>
          <w:bCs/>
          <w:sz w:val="22"/>
          <w:szCs w:val="22"/>
        </w:rPr>
        <w:t xml:space="preserve">dias, </w:t>
      </w:r>
      <w:r w:rsidRPr="00A91BD7">
        <w:rPr>
          <w:rFonts w:ascii="Arial" w:hAnsi="Arial" w:cs="Arial"/>
          <w:b/>
          <w:sz w:val="22"/>
          <w:szCs w:val="22"/>
        </w:rPr>
        <w:t>após a assinatura do termo de contrato/aditivo</w:t>
      </w:r>
      <w:r w:rsidRPr="00A91BD7">
        <w:rPr>
          <w:rFonts w:ascii="Arial" w:hAnsi="Arial" w:cs="Arial"/>
          <w:sz w:val="22"/>
          <w:szCs w:val="22"/>
        </w:rPr>
        <w:t>, que lhe será devolvida após o término da vigência contratual, mediante solicitação por escrito, descontado, se for o caso, o valor das multas porventura aplicadas e ainda não-pagas pela contratada.</w:t>
      </w: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color w:val="000000"/>
          <w:sz w:val="22"/>
          <w:szCs w:val="22"/>
        </w:rPr>
      </w:pPr>
      <w:r w:rsidRPr="00A91BD7">
        <w:rPr>
          <w:rFonts w:ascii="Arial" w:hAnsi="Arial" w:cs="Arial"/>
          <w:bCs/>
          <w:sz w:val="22"/>
          <w:szCs w:val="22"/>
        </w:rPr>
        <w:t>5.2. - Caberá</w:t>
      </w:r>
      <w:r w:rsidRPr="00A91BD7">
        <w:rPr>
          <w:rFonts w:ascii="Arial" w:hAnsi="Arial" w:cs="Arial"/>
          <w:sz w:val="22"/>
          <w:szCs w:val="22"/>
        </w:rPr>
        <w:t xml:space="preserve"> à licitante vencedora optar por uma das seguintes modalidades de garantia: </w:t>
      </w:r>
    </w:p>
    <w:p w:rsidR="00A91BD7" w:rsidRPr="00A91BD7" w:rsidRDefault="00A91BD7" w:rsidP="00A91BD7">
      <w:pPr>
        <w:pStyle w:val="PargrafodaLista"/>
        <w:widowControl w:val="0"/>
        <w:numPr>
          <w:ilvl w:val="0"/>
          <w:numId w:val="16"/>
        </w:numPr>
        <w:suppressAutoHyphens/>
        <w:autoSpaceDE w:val="0"/>
        <w:autoSpaceDN w:val="0"/>
        <w:adjustRightInd w:val="0"/>
        <w:spacing w:beforeLines="40" w:before="96" w:line="276" w:lineRule="auto"/>
        <w:jc w:val="both"/>
        <w:rPr>
          <w:rFonts w:ascii="Arial" w:hAnsi="Arial" w:cs="Arial"/>
          <w:sz w:val="22"/>
          <w:szCs w:val="22"/>
        </w:rPr>
      </w:pPr>
      <w:r w:rsidRPr="00A91BD7">
        <w:rPr>
          <w:rFonts w:ascii="Arial" w:hAnsi="Arial" w:cs="Arial"/>
          <w:sz w:val="22"/>
          <w:szCs w:val="22"/>
        </w:rPr>
        <w:t>Caução em dinheiro ou títulos da dívida pública;</w:t>
      </w:r>
    </w:p>
    <w:p w:rsidR="00A91BD7" w:rsidRPr="00A91BD7" w:rsidRDefault="00A91BD7" w:rsidP="00A91BD7">
      <w:pPr>
        <w:pStyle w:val="PargrafodaLista"/>
        <w:widowControl w:val="0"/>
        <w:numPr>
          <w:ilvl w:val="0"/>
          <w:numId w:val="16"/>
        </w:numPr>
        <w:suppressAutoHyphens/>
        <w:autoSpaceDE w:val="0"/>
        <w:autoSpaceDN w:val="0"/>
        <w:adjustRightInd w:val="0"/>
        <w:spacing w:beforeLines="40" w:before="96" w:line="276" w:lineRule="auto"/>
        <w:jc w:val="both"/>
        <w:rPr>
          <w:rFonts w:ascii="Arial" w:hAnsi="Arial" w:cs="Arial"/>
          <w:sz w:val="22"/>
          <w:szCs w:val="22"/>
        </w:rPr>
      </w:pPr>
      <w:r w:rsidRPr="00A91BD7">
        <w:rPr>
          <w:rFonts w:ascii="Arial" w:hAnsi="Arial" w:cs="Arial"/>
          <w:sz w:val="22"/>
          <w:szCs w:val="22"/>
        </w:rPr>
        <w:t>Seguro Garantia;</w:t>
      </w:r>
    </w:p>
    <w:p w:rsidR="00A91BD7" w:rsidRPr="00A91BD7" w:rsidRDefault="00A91BD7" w:rsidP="00A91BD7">
      <w:pPr>
        <w:pStyle w:val="PargrafodaLista"/>
        <w:widowControl w:val="0"/>
        <w:numPr>
          <w:ilvl w:val="0"/>
          <w:numId w:val="16"/>
        </w:numPr>
        <w:suppressAutoHyphens/>
        <w:autoSpaceDE w:val="0"/>
        <w:autoSpaceDN w:val="0"/>
        <w:adjustRightInd w:val="0"/>
        <w:spacing w:beforeLines="40" w:before="96" w:line="276" w:lineRule="auto"/>
        <w:jc w:val="both"/>
        <w:rPr>
          <w:rFonts w:ascii="Arial" w:hAnsi="Arial" w:cs="Arial"/>
          <w:sz w:val="22"/>
          <w:szCs w:val="22"/>
        </w:rPr>
      </w:pPr>
      <w:r w:rsidRPr="00A91BD7">
        <w:rPr>
          <w:rFonts w:ascii="Arial" w:hAnsi="Arial" w:cs="Arial"/>
          <w:sz w:val="22"/>
          <w:szCs w:val="22"/>
        </w:rPr>
        <w:t>Fiança Bancária.</w:t>
      </w:r>
    </w:p>
    <w:p w:rsidR="00A91BD7" w:rsidRPr="00A91BD7" w:rsidRDefault="00A91BD7" w:rsidP="00A91BD7">
      <w:pPr>
        <w:widowControl w:val="0"/>
        <w:suppressAutoHyphens/>
        <w:spacing w:line="276" w:lineRule="auto"/>
        <w:jc w:val="both"/>
        <w:rPr>
          <w:rFonts w:ascii="Arial" w:hAnsi="Arial" w:cs="Arial"/>
          <w:b/>
          <w:bCs/>
          <w:sz w:val="22"/>
          <w:szCs w:val="22"/>
        </w:rPr>
      </w:pPr>
    </w:p>
    <w:p w:rsidR="00A91BD7" w:rsidRPr="00A91BD7" w:rsidRDefault="00A91BD7" w:rsidP="00A91BD7">
      <w:pPr>
        <w:autoSpaceDE w:val="0"/>
        <w:autoSpaceDN w:val="0"/>
        <w:adjustRightInd w:val="0"/>
        <w:spacing w:line="276" w:lineRule="auto"/>
        <w:jc w:val="both"/>
        <w:rPr>
          <w:rFonts w:ascii="Arial" w:hAnsi="Arial" w:cs="Arial"/>
          <w:color w:val="000000"/>
          <w:sz w:val="22"/>
          <w:szCs w:val="22"/>
        </w:rPr>
      </w:pPr>
      <w:r w:rsidRPr="00A91BD7">
        <w:rPr>
          <w:rFonts w:ascii="Arial" w:hAnsi="Arial" w:cs="Arial"/>
          <w:bCs/>
          <w:color w:val="000000"/>
          <w:sz w:val="22"/>
          <w:szCs w:val="22"/>
        </w:rPr>
        <w:t>5.3. - Fica condicionada</w:t>
      </w:r>
      <w:r w:rsidRPr="00A91BD7">
        <w:rPr>
          <w:rFonts w:ascii="Arial" w:hAnsi="Arial" w:cs="Arial"/>
          <w:color w:val="000000"/>
          <w:sz w:val="22"/>
          <w:szCs w:val="22"/>
        </w:rPr>
        <w:t xml:space="preserve"> a </w:t>
      </w:r>
      <w:r w:rsidRPr="00A91BD7">
        <w:rPr>
          <w:rFonts w:ascii="Arial" w:hAnsi="Arial" w:cs="Arial"/>
          <w:b/>
          <w:color w:val="000000"/>
          <w:sz w:val="22"/>
          <w:szCs w:val="22"/>
        </w:rPr>
        <w:t>CONTRATADA</w:t>
      </w:r>
      <w:r w:rsidRPr="00A91BD7">
        <w:rPr>
          <w:rFonts w:ascii="Arial" w:hAnsi="Arial" w:cs="Arial"/>
          <w:color w:val="000000"/>
          <w:sz w:val="22"/>
          <w:szCs w:val="22"/>
        </w:rPr>
        <w:t xml:space="preserve"> apresentar a comprovação da Garantia original em conformidade com os </w:t>
      </w:r>
      <w:r w:rsidRPr="00A91BD7">
        <w:rPr>
          <w:rFonts w:ascii="Arial" w:hAnsi="Arial" w:cs="Arial"/>
          <w:b/>
          <w:color w:val="000000"/>
          <w:sz w:val="22"/>
          <w:szCs w:val="22"/>
        </w:rPr>
        <w:t>itens 5.1 e 5.2. deste Contrato</w:t>
      </w:r>
      <w:r w:rsidRPr="00A91BD7">
        <w:rPr>
          <w:rFonts w:ascii="Arial" w:hAnsi="Arial" w:cs="Arial"/>
          <w:color w:val="000000"/>
          <w:sz w:val="22"/>
          <w:szCs w:val="22"/>
        </w:rPr>
        <w:t xml:space="preserve">, na </w:t>
      </w:r>
      <w:r w:rsidRPr="00A91BD7">
        <w:rPr>
          <w:rFonts w:ascii="Arial" w:hAnsi="Arial" w:cs="Arial"/>
          <w:b/>
          <w:color w:val="000000"/>
          <w:sz w:val="22"/>
          <w:szCs w:val="22"/>
          <w:u w:val="single"/>
        </w:rPr>
        <w:t>Divisão de Tesouraria da Prefeitura Municipal de Registro</w:t>
      </w:r>
      <w:r w:rsidRPr="00A91BD7">
        <w:rPr>
          <w:rFonts w:ascii="Arial" w:hAnsi="Arial" w:cs="Arial"/>
          <w:color w:val="000000"/>
          <w:sz w:val="22"/>
          <w:szCs w:val="22"/>
        </w:rPr>
        <w:t>, onde também assinará o termo de entrega.</w:t>
      </w:r>
    </w:p>
    <w:p w:rsidR="00A91BD7" w:rsidRPr="00A91BD7" w:rsidRDefault="00A91BD7" w:rsidP="00A91BD7">
      <w:pPr>
        <w:autoSpaceDE w:val="0"/>
        <w:autoSpaceDN w:val="0"/>
        <w:adjustRightInd w:val="0"/>
        <w:spacing w:line="276" w:lineRule="auto"/>
        <w:jc w:val="both"/>
        <w:rPr>
          <w:rFonts w:ascii="Arial" w:hAnsi="Arial" w:cs="Arial"/>
          <w:color w:val="000000"/>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bCs/>
          <w:sz w:val="22"/>
          <w:szCs w:val="22"/>
        </w:rPr>
        <w:t>5.3.1. - A</w:t>
      </w:r>
      <w:r w:rsidRPr="00A91BD7">
        <w:rPr>
          <w:rFonts w:ascii="Arial" w:hAnsi="Arial" w:cs="Arial"/>
          <w:sz w:val="22"/>
          <w:szCs w:val="22"/>
        </w:rPr>
        <w:t xml:space="preserve"> </w:t>
      </w:r>
      <w:r w:rsidRPr="00A91BD7">
        <w:rPr>
          <w:rFonts w:ascii="Arial" w:hAnsi="Arial" w:cs="Arial"/>
          <w:b/>
          <w:bCs/>
          <w:sz w:val="22"/>
          <w:szCs w:val="22"/>
        </w:rPr>
        <w:t>CONTRATADA</w:t>
      </w:r>
      <w:r w:rsidRPr="00A91BD7">
        <w:rPr>
          <w:rFonts w:ascii="Arial" w:hAnsi="Arial" w:cs="Arial"/>
          <w:sz w:val="22"/>
          <w:szCs w:val="22"/>
        </w:rPr>
        <w:t xml:space="preserve"> ainda deverá apresentar junto à </w:t>
      </w:r>
      <w:r w:rsidRPr="00A91BD7">
        <w:rPr>
          <w:rFonts w:ascii="Arial" w:hAnsi="Arial" w:cs="Arial"/>
          <w:b/>
          <w:sz w:val="22"/>
          <w:szCs w:val="22"/>
          <w:u w:val="single"/>
        </w:rPr>
        <w:t>Secretaria Municipal de Administração</w:t>
      </w:r>
      <w:r w:rsidRPr="00A91BD7">
        <w:rPr>
          <w:rFonts w:ascii="Arial" w:hAnsi="Arial" w:cs="Arial"/>
          <w:sz w:val="22"/>
          <w:szCs w:val="22"/>
        </w:rPr>
        <w:t>, 01 (uma) cópia simples da Garantia original.</w:t>
      </w:r>
    </w:p>
    <w:p w:rsidR="00A91BD7" w:rsidRPr="00A91BD7" w:rsidRDefault="00A91BD7" w:rsidP="00A91BD7">
      <w:pPr>
        <w:autoSpaceDE w:val="0"/>
        <w:autoSpaceDN w:val="0"/>
        <w:adjustRightInd w:val="0"/>
        <w:spacing w:line="276" w:lineRule="auto"/>
        <w:jc w:val="both"/>
        <w:rPr>
          <w:rFonts w:ascii="Arial" w:hAnsi="Arial" w:cs="Arial"/>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 xml:space="preserve">5.3.2. - A garantia ficará à responsabilidade e à ordem da Secretaria Municipal de Fazenda e Orçamento da </w:t>
      </w:r>
      <w:r w:rsidRPr="00A91BD7">
        <w:rPr>
          <w:rFonts w:ascii="Arial" w:hAnsi="Arial" w:cs="Arial"/>
          <w:b/>
          <w:bCs/>
          <w:sz w:val="22"/>
          <w:szCs w:val="22"/>
        </w:rPr>
        <w:t>CONTRATANTE</w:t>
      </w:r>
      <w:r w:rsidRPr="00A91BD7">
        <w:rPr>
          <w:rFonts w:ascii="Arial" w:hAnsi="Arial" w:cs="Arial"/>
          <w:sz w:val="22"/>
          <w:szCs w:val="22"/>
        </w:rPr>
        <w:t xml:space="preserve"> e somente será restituída após o integral cumprimento de todas as obrigações contratuais.</w:t>
      </w:r>
    </w:p>
    <w:p w:rsidR="00A91BD7" w:rsidRPr="00A91BD7" w:rsidRDefault="00A91BD7" w:rsidP="00A91BD7">
      <w:pPr>
        <w:autoSpaceDE w:val="0"/>
        <w:autoSpaceDN w:val="0"/>
        <w:adjustRightInd w:val="0"/>
        <w:spacing w:line="276" w:lineRule="auto"/>
        <w:jc w:val="both"/>
        <w:rPr>
          <w:rFonts w:ascii="Arial" w:hAnsi="Arial" w:cs="Arial"/>
          <w:b/>
          <w:bCs/>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 xml:space="preserve">5.4. - Se a garantia prestada pela </w:t>
      </w:r>
      <w:r w:rsidRPr="00A91BD7">
        <w:rPr>
          <w:rFonts w:ascii="Arial" w:hAnsi="Arial" w:cs="Arial"/>
          <w:b/>
          <w:bCs/>
          <w:sz w:val="22"/>
          <w:szCs w:val="22"/>
        </w:rPr>
        <w:t>CONTRATADA</w:t>
      </w:r>
      <w:r w:rsidRPr="00A91BD7">
        <w:rPr>
          <w:rFonts w:ascii="Arial" w:hAnsi="Arial" w:cs="Arial"/>
          <w:sz w:val="22"/>
          <w:szCs w:val="22"/>
        </w:rPr>
        <w:t xml:space="preserve"> for na modalidade de caução em dinheiro, esta será atualizada monetariamente e poderá ser retirada/levantada pelo </w:t>
      </w:r>
      <w:r w:rsidRPr="00A91BD7">
        <w:rPr>
          <w:rFonts w:ascii="Arial" w:hAnsi="Arial" w:cs="Arial"/>
          <w:b/>
          <w:bCs/>
          <w:sz w:val="22"/>
          <w:szCs w:val="22"/>
        </w:rPr>
        <w:t>CONTRATANTE</w:t>
      </w:r>
      <w:r w:rsidRPr="00A91BD7">
        <w:rPr>
          <w:rFonts w:ascii="Arial" w:hAnsi="Arial" w:cs="Arial"/>
          <w:sz w:val="22"/>
          <w:szCs w:val="22"/>
        </w:rPr>
        <w:t>, total ou parcialmente, para fins de cobertura de pagamento das multas previstas no contrato e no edital.</w:t>
      </w:r>
    </w:p>
    <w:p w:rsidR="00A91BD7" w:rsidRPr="00A91BD7" w:rsidRDefault="00A91BD7" w:rsidP="00A91BD7">
      <w:pPr>
        <w:spacing w:line="276" w:lineRule="auto"/>
        <w:jc w:val="both"/>
        <w:rPr>
          <w:rFonts w:ascii="Arial" w:hAnsi="Arial" w:cs="Arial"/>
          <w:b/>
          <w:bCs/>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bCs/>
          <w:sz w:val="22"/>
          <w:szCs w:val="22"/>
        </w:rPr>
        <w:t>5.5. -</w:t>
      </w:r>
      <w:r w:rsidRPr="00A91BD7">
        <w:rPr>
          <w:rFonts w:ascii="Arial" w:hAnsi="Arial" w:cs="Arial"/>
          <w:sz w:val="22"/>
          <w:szCs w:val="22"/>
        </w:rPr>
        <w:t xml:space="preserve"> Caso a </w:t>
      </w:r>
      <w:r w:rsidRPr="00A91BD7">
        <w:rPr>
          <w:rFonts w:ascii="Arial" w:hAnsi="Arial" w:cs="Arial"/>
          <w:b/>
          <w:bCs/>
          <w:sz w:val="22"/>
          <w:szCs w:val="22"/>
        </w:rPr>
        <w:t>CONTRATADA</w:t>
      </w:r>
      <w:r w:rsidRPr="00A91BD7">
        <w:rPr>
          <w:rFonts w:ascii="Arial" w:hAnsi="Arial" w:cs="Arial"/>
          <w:sz w:val="22"/>
          <w:szCs w:val="22"/>
        </w:rPr>
        <w:t xml:space="preserve"> apresente a garantia contratual nas modalidades das alíneas </w:t>
      </w:r>
      <w:r w:rsidRPr="00A91BD7">
        <w:rPr>
          <w:rFonts w:ascii="Arial" w:hAnsi="Arial" w:cs="Arial"/>
          <w:b/>
          <w:sz w:val="22"/>
          <w:szCs w:val="22"/>
        </w:rPr>
        <w:t>“b”</w:t>
      </w:r>
      <w:r w:rsidRPr="00A91BD7">
        <w:rPr>
          <w:rFonts w:ascii="Arial" w:hAnsi="Arial" w:cs="Arial"/>
          <w:sz w:val="22"/>
          <w:szCs w:val="22"/>
        </w:rPr>
        <w:t xml:space="preserve"> e </w:t>
      </w:r>
      <w:r w:rsidRPr="00A91BD7">
        <w:rPr>
          <w:rFonts w:ascii="Arial" w:hAnsi="Arial" w:cs="Arial"/>
          <w:b/>
          <w:sz w:val="22"/>
          <w:szCs w:val="22"/>
        </w:rPr>
        <w:t>“c”</w:t>
      </w:r>
      <w:r w:rsidRPr="00A91BD7">
        <w:rPr>
          <w:rFonts w:ascii="Arial" w:hAnsi="Arial" w:cs="Arial"/>
          <w:sz w:val="22"/>
          <w:szCs w:val="22"/>
        </w:rPr>
        <w:t xml:space="preserve"> do </w:t>
      </w:r>
      <w:r w:rsidRPr="00A91BD7">
        <w:rPr>
          <w:rFonts w:ascii="Arial" w:hAnsi="Arial" w:cs="Arial"/>
          <w:b/>
          <w:sz w:val="22"/>
          <w:szCs w:val="22"/>
        </w:rPr>
        <w:t>item 5.2. deste Contrato</w:t>
      </w:r>
      <w:r w:rsidRPr="00A91BD7">
        <w:rPr>
          <w:rFonts w:ascii="Arial" w:hAnsi="Arial" w:cs="Arial"/>
          <w:sz w:val="22"/>
          <w:szCs w:val="22"/>
        </w:rPr>
        <w:t xml:space="preserve">, numa possível prorrogação de prazo e verificado que a referida Garantia Contratual teve sua validade vencida, fica obrigada a </w:t>
      </w:r>
      <w:r w:rsidRPr="00A91BD7">
        <w:rPr>
          <w:rFonts w:ascii="Arial" w:hAnsi="Arial" w:cs="Arial"/>
          <w:b/>
          <w:bCs/>
          <w:sz w:val="22"/>
          <w:szCs w:val="22"/>
        </w:rPr>
        <w:t>CONTRATADA</w:t>
      </w:r>
      <w:r w:rsidRPr="00A91BD7">
        <w:rPr>
          <w:rFonts w:ascii="Arial" w:hAnsi="Arial" w:cs="Arial"/>
          <w:sz w:val="22"/>
          <w:szCs w:val="22"/>
        </w:rPr>
        <w:t xml:space="preserve"> renovar a referida garantia e apresentá-la no mesmo prazo e condições estabelecidas.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5.6. - Se o valor da garantia for utilizado, total ou parcialmente, em pagamento de qualquer obrigação, inclusive indenização a terceiros ou pagamento de multas contratuais, a</w:t>
      </w:r>
      <w:r w:rsidRPr="00A91BD7">
        <w:rPr>
          <w:rFonts w:ascii="Arial" w:hAnsi="Arial" w:cs="Arial"/>
          <w:b/>
          <w:bCs/>
          <w:sz w:val="22"/>
          <w:szCs w:val="22"/>
        </w:rPr>
        <w:t xml:space="preserve"> CONTRATADA </w:t>
      </w:r>
      <w:r w:rsidRPr="00A91BD7">
        <w:rPr>
          <w:rFonts w:ascii="Arial" w:hAnsi="Arial" w:cs="Arial"/>
          <w:sz w:val="22"/>
          <w:szCs w:val="22"/>
        </w:rPr>
        <w:t>se compromete a fazer a respectiva reposição no prazo de 03 (três) dias úteis, contados da data em que for notificada pela</w:t>
      </w:r>
      <w:r w:rsidRPr="00A91BD7">
        <w:rPr>
          <w:rFonts w:ascii="Arial" w:hAnsi="Arial" w:cs="Arial"/>
          <w:b/>
          <w:bCs/>
          <w:sz w:val="22"/>
          <w:szCs w:val="22"/>
        </w:rPr>
        <w:t xml:space="preserve"> CONTRATANTE, </w:t>
      </w:r>
      <w:r w:rsidRPr="00A91BD7">
        <w:rPr>
          <w:rFonts w:ascii="Arial" w:hAnsi="Arial" w:cs="Arial"/>
          <w:sz w:val="22"/>
          <w:szCs w:val="22"/>
        </w:rPr>
        <w:t>mediante ofício entregue contra recibo.</w:t>
      </w:r>
    </w:p>
    <w:p w:rsidR="00A91BD7" w:rsidRPr="00A91BD7" w:rsidRDefault="00A91BD7" w:rsidP="00A91BD7">
      <w:pPr>
        <w:spacing w:line="276" w:lineRule="auto"/>
        <w:jc w:val="both"/>
        <w:rPr>
          <w:rFonts w:ascii="Arial" w:hAnsi="Arial" w:cs="Arial"/>
          <w:b/>
          <w:bCs/>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lastRenderedPageBreak/>
        <w:t xml:space="preserve">5.7. - Na hipótese de rescisão do Contrato (art. 78 da Lei federal 8666/93), a </w:t>
      </w:r>
      <w:r w:rsidRPr="00A91BD7">
        <w:rPr>
          <w:rFonts w:ascii="Arial" w:hAnsi="Arial" w:cs="Arial"/>
          <w:b/>
          <w:bCs/>
          <w:sz w:val="22"/>
          <w:szCs w:val="22"/>
        </w:rPr>
        <w:t>CONTRATANTE</w:t>
      </w:r>
      <w:r w:rsidRPr="00A91BD7">
        <w:rPr>
          <w:rFonts w:ascii="Arial" w:hAnsi="Arial" w:cs="Arial"/>
          <w:sz w:val="22"/>
          <w:szCs w:val="22"/>
        </w:rPr>
        <w:t xml:space="preserve"> executará a garantia contratual para seu ressarcimento, nos termos do art. 80, III, da Lei nº 8.666/93 e alterações posteriores.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5.8. - Na hipótese de aplicação de multa, fica assegurado a </w:t>
      </w:r>
      <w:r w:rsidRPr="00A91BD7">
        <w:rPr>
          <w:rFonts w:ascii="Arial" w:hAnsi="Arial" w:cs="Arial"/>
          <w:b/>
          <w:bCs/>
          <w:sz w:val="22"/>
          <w:szCs w:val="22"/>
        </w:rPr>
        <w:t>CONTRATANTE</w:t>
      </w:r>
      <w:r w:rsidRPr="00A91BD7">
        <w:rPr>
          <w:rFonts w:ascii="Arial" w:hAnsi="Arial" w:cs="Arial"/>
          <w:sz w:val="22"/>
          <w:szCs w:val="22"/>
        </w:rPr>
        <w:t xml:space="preserve"> o direito de optar pela dedução do respectivo valor sobre qualquer pagamento a ser efetuado à </w:t>
      </w:r>
      <w:r w:rsidRPr="00A91BD7">
        <w:rPr>
          <w:rFonts w:ascii="Arial" w:hAnsi="Arial" w:cs="Arial"/>
          <w:b/>
          <w:bCs/>
          <w:sz w:val="22"/>
          <w:szCs w:val="22"/>
        </w:rPr>
        <w:t>CONTRATADA</w:t>
      </w:r>
      <w:r w:rsidRPr="00A91BD7">
        <w:rPr>
          <w:rFonts w:ascii="Arial" w:hAnsi="Arial" w:cs="Arial"/>
          <w:sz w:val="22"/>
          <w:szCs w:val="22"/>
        </w:rPr>
        <w:t>, ou ainda a dedução do valor da caução, ou se não houver saldo, inscrever na Dívida Ativa do Município;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5.9. - Nenhuma sanção será aplicada a contratada sem o devido processo legal e o direito à ampla defesa.</w:t>
      </w:r>
    </w:p>
    <w:p w:rsidR="00A91BD7" w:rsidRPr="00A91BD7" w:rsidRDefault="00A91BD7" w:rsidP="00A91BD7">
      <w:pPr>
        <w:spacing w:line="276" w:lineRule="auto"/>
        <w:jc w:val="both"/>
        <w:rPr>
          <w:rFonts w:ascii="Arial" w:hAnsi="Arial" w:cs="Arial"/>
          <w:b/>
          <w:bCs/>
          <w:sz w:val="22"/>
          <w:szCs w:val="22"/>
        </w:rPr>
      </w:pPr>
    </w:p>
    <w:p w:rsidR="00A91BD7" w:rsidRPr="00A91BD7" w:rsidRDefault="00A91BD7" w:rsidP="00A91BD7">
      <w:pPr>
        <w:spacing w:line="276" w:lineRule="auto"/>
        <w:jc w:val="both"/>
        <w:rPr>
          <w:rFonts w:ascii="Arial" w:hAnsi="Arial" w:cs="Arial"/>
          <w:b/>
          <w:sz w:val="22"/>
          <w:szCs w:val="22"/>
          <w:u w:val="single"/>
        </w:rPr>
      </w:pPr>
      <w:r w:rsidRPr="00A91BD7">
        <w:rPr>
          <w:rFonts w:ascii="Arial" w:hAnsi="Arial" w:cs="Arial"/>
          <w:b/>
          <w:bCs/>
          <w:sz w:val="22"/>
          <w:szCs w:val="22"/>
        </w:rPr>
        <w:t>5.10. - O atraso na apresentação, apresentação defeituosa, ou até mesmo a não apresentação da Garantia no prazo estipulado no item 5.1. poderá sujeitar a empresa à aplicação das sanções previstas no item 33 do edital.</w:t>
      </w: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r w:rsidRPr="00A91BD7">
        <w:rPr>
          <w:rFonts w:ascii="Arial" w:hAnsi="Arial" w:cs="Arial"/>
          <w:b/>
          <w:sz w:val="22"/>
          <w:szCs w:val="22"/>
          <w:u w:val="single"/>
          <w:lang w:eastAsia="zh-CN"/>
        </w:rPr>
        <w:t xml:space="preserve">CLÁUSULA SEXTA - </w:t>
      </w:r>
      <w:r w:rsidRPr="00A91BD7">
        <w:rPr>
          <w:rFonts w:ascii="Arial" w:hAnsi="Arial" w:cs="Arial"/>
          <w:b/>
          <w:bCs/>
          <w:sz w:val="22"/>
          <w:szCs w:val="22"/>
          <w:u w:val="single"/>
          <w:lang w:eastAsia="zh-CN"/>
        </w:rPr>
        <w:t>DOS PRAZOS, DAS CONDIÇÕES DA PRESTAÇÃO DE SERVIÇOS</w:t>
      </w:r>
    </w:p>
    <w:p w:rsidR="00A91BD7" w:rsidRPr="00A91BD7" w:rsidRDefault="00A91BD7" w:rsidP="00A91BD7">
      <w:pPr>
        <w:widowControl w:val="0"/>
        <w:suppressAutoHyphens/>
        <w:overflowPunct w:val="0"/>
        <w:autoSpaceDE w:val="0"/>
        <w:spacing w:line="276" w:lineRule="auto"/>
        <w:jc w:val="both"/>
        <w:textAlignment w:val="baseline"/>
        <w:rPr>
          <w:rFonts w:ascii="Arial" w:hAnsi="Arial" w:cs="Arial"/>
          <w:b/>
          <w:sz w:val="22"/>
          <w:szCs w:val="22"/>
          <w:lang w:eastAsia="zh-CN"/>
        </w:rPr>
      </w:pPr>
    </w:p>
    <w:p w:rsidR="00A91BD7" w:rsidRPr="00A91BD7" w:rsidRDefault="00A91BD7" w:rsidP="00A91BD7">
      <w:pPr>
        <w:pStyle w:val="WW-Corpodetexto2"/>
        <w:spacing w:line="276" w:lineRule="auto"/>
        <w:rPr>
          <w:rFonts w:ascii="Arial" w:hAnsi="Arial" w:cs="Arial"/>
          <w:sz w:val="22"/>
          <w:szCs w:val="22"/>
        </w:rPr>
      </w:pPr>
      <w:r w:rsidRPr="00A91BD7">
        <w:rPr>
          <w:rFonts w:ascii="Arial" w:hAnsi="Arial" w:cs="Arial"/>
          <w:bCs/>
          <w:sz w:val="22"/>
          <w:szCs w:val="22"/>
        </w:rPr>
        <w:t>6.1. - A</w:t>
      </w:r>
      <w:r w:rsidRPr="00A91BD7">
        <w:rPr>
          <w:rFonts w:ascii="Arial" w:hAnsi="Arial" w:cs="Arial"/>
          <w:sz w:val="22"/>
          <w:szCs w:val="22"/>
        </w:rPr>
        <w:t xml:space="preserve"> prestação dos serviços deverá ser realizada mediante apresentação da Nota de Empenho ou Pedido Parcial expedida pela Prefeitura Municipal de Registro. As notas de empenho serão emitidas conforme os valores registrados no Contrato.</w:t>
      </w:r>
    </w:p>
    <w:p w:rsidR="00A91BD7" w:rsidRPr="00A91BD7" w:rsidRDefault="00A91BD7" w:rsidP="00A91BD7">
      <w:pPr>
        <w:pStyle w:val="WW-Corpodetexto2"/>
        <w:spacing w:line="276" w:lineRule="auto"/>
        <w:rPr>
          <w:rFonts w:ascii="Arial" w:hAnsi="Arial" w:cs="Arial"/>
          <w:b/>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
          <w:sz w:val="22"/>
          <w:szCs w:val="22"/>
        </w:rPr>
        <w:t>6.2. - A p</w:t>
      </w:r>
      <w:r w:rsidRPr="00A91BD7">
        <w:rPr>
          <w:rFonts w:ascii="Arial" w:hAnsi="Arial" w:cs="Arial"/>
          <w:b/>
          <w:bCs/>
          <w:sz w:val="22"/>
          <w:szCs w:val="22"/>
        </w:rPr>
        <w:t xml:space="preserve">restação dos serviços deverá ser executada </w:t>
      </w:r>
      <w:r w:rsidRPr="00A91BD7">
        <w:rPr>
          <w:rFonts w:ascii="Arial" w:hAnsi="Arial" w:cs="Arial"/>
          <w:sz w:val="22"/>
          <w:szCs w:val="22"/>
        </w:rPr>
        <w:t xml:space="preserve">no </w:t>
      </w:r>
      <w:r w:rsidRPr="00A91BD7">
        <w:rPr>
          <w:rFonts w:ascii="Arial" w:hAnsi="Arial" w:cs="Arial"/>
          <w:b/>
          <w:sz w:val="22"/>
          <w:szCs w:val="22"/>
        </w:rPr>
        <w:t>TERMINAL RODOVIÁRIO DE REGISTRO/SP</w:t>
      </w:r>
      <w:r w:rsidRPr="00A91BD7">
        <w:rPr>
          <w:rFonts w:ascii="Arial" w:hAnsi="Arial" w:cs="Arial"/>
          <w:sz w:val="22"/>
          <w:szCs w:val="22"/>
        </w:rPr>
        <w:t xml:space="preserve">, sito à </w:t>
      </w:r>
      <w:r w:rsidRPr="00A91BD7">
        <w:rPr>
          <w:rFonts w:ascii="Arial" w:hAnsi="Arial" w:cs="Arial"/>
          <w:b/>
          <w:sz w:val="22"/>
          <w:szCs w:val="22"/>
          <w:lang w:eastAsia="ar-SA"/>
        </w:rPr>
        <w:t>Rua Meraldo Previde, 823 - Centro, Registro - SP, 11900-000</w:t>
      </w:r>
      <w:r w:rsidRPr="00A91BD7">
        <w:rPr>
          <w:rFonts w:ascii="Arial" w:hAnsi="Arial" w:cs="Arial"/>
          <w:sz w:val="22"/>
          <w:szCs w:val="22"/>
        </w:rPr>
        <w:t>.</w:t>
      </w:r>
    </w:p>
    <w:p w:rsidR="00A91BD7" w:rsidRPr="00A91BD7" w:rsidRDefault="00A91BD7" w:rsidP="00A91BD7">
      <w:pPr>
        <w:spacing w:line="276" w:lineRule="auto"/>
        <w:jc w:val="both"/>
        <w:rPr>
          <w:rFonts w:ascii="Arial" w:hAnsi="Arial" w:cs="Arial"/>
          <w:b/>
          <w:bCs/>
          <w:sz w:val="22"/>
          <w:szCs w:val="22"/>
          <w:u w:val="single"/>
        </w:rPr>
      </w:pPr>
    </w:p>
    <w:p w:rsidR="00A91BD7" w:rsidRPr="00A91BD7" w:rsidRDefault="00A91BD7" w:rsidP="00A91BD7">
      <w:pPr>
        <w:spacing w:line="276" w:lineRule="auto"/>
        <w:jc w:val="both"/>
        <w:rPr>
          <w:rFonts w:ascii="Arial" w:hAnsi="Arial" w:cs="Arial"/>
          <w:b/>
          <w:bCs/>
          <w:sz w:val="22"/>
          <w:szCs w:val="22"/>
        </w:rPr>
      </w:pPr>
      <w:r w:rsidRPr="00A91BD7">
        <w:rPr>
          <w:rFonts w:ascii="Arial" w:hAnsi="Arial" w:cs="Arial"/>
          <w:b/>
          <w:sz w:val="22"/>
          <w:szCs w:val="22"/>
        </w:rPr>
        <w:t xml:space="preserve">6.3. - </w:t>
      </w:r>
      <w:r w:rsidRPr="00A91BD7">
        <w:rPr>
          <w:rFonts w:ascii="Arial" w:hAnsi="Arial" w:cs="Arial"/>
          <w:b/>
          <w:bCs/>
          <w:sz w:val="22"/>
          <w:szCs w:val="22"/>
        </w:rPr>
        <w:t>A CONTRATADA obriga-se a executar os serviços de acordo com as especificações e condições constantes no ANEXO I – TERMO DE REFERÊNCIA.</w:t>
      </w:r>
    </w:p>
    <w:p w:rsidR="00A91BD7" w:rsidRPr="00A91BD7" w:rsidRDefault="00A91BD7" w:rsidP="00A91BD7">
      <w:pPr>
        <w:pStyle w:val="WW-Corpodetexto2"/>
        <w:spacing w:line="276" w:lineRule="auto"/>
        <w:rPr>
          <w:rFonts w:ascii="Arial" w:hAnsi="Arial" w:cs="Arial"/>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bCs/>
          <w:sz w:val="22"/>
          <w:szCs w:val="22"/>
        </w:rPr>
        <w:t xml:space="preserve">6.3.1. - </w:t>
      </w:r>
      <w:r w:rsidRPr="00A91BD7">
        <w:rPr>
          <w:rFonts w:ascii="Arial" w:hAnsi="Arial" w:cs="Arial"/>
          <w:b/>
          <w:sz w:val="22"/>
          <w:szCs w:val="22"/>
        </w:rPr>
        <w:t>Fica reservado ao CONTRATANTE o direito de não aceitar os serviços, caso os mesmos não se encontrem em condições satisfatórias referente a qualidade e/ou quantidades inferiores. Devendo a empresa vencedora responsabilizar-se exatidão dos serviços conforme condições deste edital.</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6.4. - As despesas necessárias à execução dos serviços serão de responsabilidade da CONTRATADA, sem ônus a PREFEITURA DE REGISTRO.</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6.5. - É de responsabilidade da CONTRATADA, quaisquer danos ao patrimônio da Prefeitura de Registro e de terceiros, causados por seus funcionários em virtude da execução dos serviços, devendo informar aos responsáveis na Secretaria Municipal de Infraestrutura e Serviços Públicos, a fim de evitar problemas futuros ao andamento dos serviços prestados pelo ente municipal.</w:t>
      </w:r>
    </w:p>
    <w:p w:rsidR="00A91BD7" w:rsidRPr="00A91BD7" w:rsidRDefault="00A91BD7" w:rsidP="00A91BD7">
      <w:pPr>
        <w:autoSpaceDE w:val="0"/>
        <w:autoSpaceDN w:val="0"/>
        <w:adjustRightInd w:val="0"/>
        <w:spacing w:line="276" w:lineRule="auto"/>
        <w:jc w:val="both"/>
        <w:rPr>
          <w:rFonts w:ascii="Arial" w:hAnsi="Arial" w:cs="Arial"/>
          <w:color w:val="000000"/>
          <w:sz w:val="22"/>
          <w:szCs w:val="22"/>
        </w:rPr>
      </w:pPr>
    </w:p>
    <w:p w:rsidR="00A91BD7" w:rsidRPr="00A91BD7" w:rsidRDefault="00A91BD7" w:rsidP="00A91BD7">
      <w:pPr>
        <w:widowControl w:val="0"/>
        <w:suppressAutoHyphens/>
        <w:spacing w:line="276" w:lineRule="auto"/>
        <w:jc w:val="both"/>
        <w:rPr>
          <w:rFonts w:ascii="Arial" w:hAnsi="Arial" w:cs="Arial"/>
          <w:b/>
          <w:bCs/>
          <w:sz w:val="22"/>
          <w:szCs w:val="22"/>
          <w:u w:val="single"/>
        </w:rPr>
      </w:pPr>
      <w:r w:rsidRPr="00A91BD7">
        <w:rPr>
          <w:rFonts w:ascii="Arial" w:hAnsi="Arial" w:cs="Arial"/>
          <w:b/>
          <w:bCs/>
          <w:sz w:val="22"/>
          <w:szCs w:val="22"/>
          <w:u w:val="single"/>
          <w:lang w:eastAsia="zh-CN"/>
        </w:rPr>
        <w:t xml:space="preserve">CLÁUSULA SÉTIMA – DA </w:t>
      </w:r>
      <w:r w:rsidRPr="00A91BD7">
        <w:rPr>
          <w:rFonts w:ascii="Arial" w:hAnsi="Arial" w:cs="Arial"/>
          <w:b/>
          <w:bCs/>
          <w:sz w:val="22"/>
          <w:szCs w:val="22"/>
          <w:u w:val="single"/>
        </w:rPr>
        <w:t>FISCALIZAÇÃO</w:t>
      </w:r>
    </w:p>
    <w:p w:rsidR="00A91BD7" w:rsidRPr="00A91BD7" w:rsidRDefault="00A91BD7" w:rsidP="00A91BD7">
      <w:pPr>
        <w:widowControl w:val="0"/>
        <w:suppressAutoHyphens/>
        <w:spacing w:line="276" w:lineRule="auto"/>
        <w:jc w:val="both"/>
        <w:rPr>
          <w:rFonts w:ascii="Arial" w:hAnsi="Arial" w:cs="Arial"/>
          <w:b/>
          <w:bCs/>
          <w:sz w:val="22"/>
          <w:szCs w:val="22"/>
          <w:u w:val="single"/>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lastRenderedPageBreak/>
        <w:t xml:space="preserve">7.1. - Não obstante o fato da </w:t>
      </w:r>
      <w:r w:rsidRPr="00A91BD7">
        <w:rPr>
          <w:rFonts w:ascii="Arial" w:hAnsi="Arial" w:cs="Arial"/>
          <w:b/>
          <w:sz w:val="22"/>
          <w:szCs w:val="22"/>
        </w:rPr>
        <w:t>CONTRATADA</w:t>
      </w:r>
      <w:r w:rsidRPr="00A91BD7">
        <w:rPr>
          <w:rFonts w:ascii="Arial" w:hAnsi="Arial" w:cs="Arial"/>
          <w:sz w:val="22"/>
          <w:szCs w:val="22"/>
        </w:rPr>
        <w:t xml:space="preserve"> ser a única e exclusiva responsável pela execução dos serviços, objeto desta licitação, a </w:t>
      </w:r>
      <w:r w:rsidRPr="00A91BD7">
        <w:rPr>
          <w:rFonts w:ascii="Arial" w:hAnsi="Arial" w:cs="Arial"/>
          <w:b/>
          <w:sz w:val="22"/>
          <w:szCs w:val="22"/>
        </w:rPr>
        <w:t>CONTRATANTE</w:t>
      </w:r>
      <w:r w:rsidRPr="00A91BD7">
        <w:rPr>
          <w:rFonts w:ascii="Arial" w:hAnsi="Arial" w:cs="Arial"/>
          <w:sz w:val="22"/>
          <w:szCs w:val="22"/>
        </w:rPr>
        <w:t>, através do Administrador e Fiscal do contrato a serem indicados na Autorização de Início dos Serviços, exercerá a mais ampla e completa fiscalização dos serviços com autoridade para exercer em nome da Prefeitura toda e qualquer ação de orientação geral e controle.</w:t>
      </w:r>
    </w:p>
    <w:p w:rsidR="00A91BD7" w:rsidRPr="00A91BD7" w:rsidRDefault="00A91BD7" w:rsidP="00A91BD7">
      <w:pPr>
        <w:tabs>
          <w:tab w:val="left" w:pos="708"/>
          <w:tab w:val="left" w:pos="1440"/>
        </w:tabs>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Cs/>
          <w:sz w:val="22"/>
          <w:szCs w:val="22"/>
        </w:rPr>
        <w:t>7.2. - Compete</w:t>
      </w:r>
      <w:r w:rsidRPr="00A91BD7">
        <w:rPr>
          <w:rFonts w:ascii="Arial" w:hAnsi="Arial" w:cs="Arial"/>
          <w:sz w:val="22"/>
          <w:szCs w:val="22"/>
        </w:rPr>
        <w:t xml:space="preserve"> à fiscalização designada pela Prefeitura, entre outras atribuições:</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pStyle w:val="PargrafodaLista"/>
        <w:numPr>
          <w:ilvl w:val="0"/>
          <w:numId w:val="17"/>
        </w:numPr>
        <w:spacing w:line="276" w:lineRule="auto"/>
        <w:ind w:left="567" w:hanging="283"/>
        <w:jc w:val="both"/>
        <w:rPr>
          <w:rFonts w:ascii="Arial" w:hAnsi="Arial" w:cs="Arial"/>
          <w:sz w:val="22"/>
          <w:szCs w:val="22"/>
        </w:rPr>
      </w:pPr>
      <w:r w:rsidRPr="00A91BD7">
        <w:rPr>
          <w:rFonts w:ascii="Arial" w:hAnsi="Arial" w:cs="Arial"/>
          <w:sz w:val="22"/>
          <w:szCs w:val="22"/>
        </w:rPr>
        <w:t>Ordenar à licitante vencedora corrigir ou refazer as partes dos serviços que apresentarem imperfeições ou em desacordo com as especificações;</w:t>
      </w:r>
    </w:p>
    <w:p w:rsidR="00A91BD7" w:rsidRPr="00A91BD7" w:rsidRDefault="00A91BD7" w:rsidP="00A91BD7">
      <w:pPr>
        <w:spacing w:line="276" w:lineRule="auto"/>
        <w:ind w:left="567" w:hanging="283"/>
        <w:jc w:val="both"/>
        <w:rPr>
          <w:rFonts w:ascii="Arial" w:hAnsi="Arial" w:cs="Arial"/>
          <w:sz w:val="22"/>
          <w:szCs w:val="22"/>
        </w:rPr>
      </w:pPr>
    </w:p>
    <w:p w:rsidR="00A91BD7" w:rsidRPr="00A91BD7" w:rsidRDefault="00A91BD7" w:rsidP="00A91BD7">
      <w:pPr>
        <w:pStyle w:val="PargrafodaLista"/>
        <w:numPr>
          <w:ilvl w:val="0"/>
          <w:numId w:val="17"/>
        </w:numPr>
        <w:spacing w:line="276" w:lineRule="auto"/>
        <w:ind w:left="567" w:hanging="283"/>
        <w:jc w:val="both"/>
        <w:rPr>
          <w:rFonts w:ascii="Arial" w:hAnsi="Arial" w:cs="Arial"/>
          <w:sz w:val="22"/>
          <w:szCs w:val="22"/>
        </w:rPr>
      </w:pPr>
      <w:r w:rsidRPr="00A91BD7">
        <w:rPr>
          <w:rFonts w:ascii="Arial" w:hAnsi="Arial" w:cs="Arial"/>
          <w:sz w:val="22"/>
          <w:szCs w:val="22"/>
        </w:rPr>
        <w:t>Encaminhar à Prefeitura o documento no qual relacione as ocorrências que impliquem em multas a serem aplicadas à licitante vencedora.</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pStyle w:val="PargrafodaLista"/>
        <w:numPr>
          <w:ilvl w:val="0"/>
          <w:numId w:val="17"/>
        </w:numPr>
        <w:spacing w:line="276" w:lineRule="auto"/>
        <w:ind w:left="567" w:hanging="283"/>
        <w:jc w:val="both"/>
        <w:rPr>
          <w:rFonts w:ascii="Arial" w:hAnsi="Arial" w:cs="Arial"/>
          <w:sz w:val="22"/>
          <w:szCs w:val="22"/>
        </w:rPr>
      </w:pPr>
      <w:r w:rsidRPr="00A91BD7">
        <w:rPr>
          <w:rFonts w:ascii="Arial" w:hAnsi="Arial" w:cs="Arial"/>
          <w:sz w:val="22"/>
          <w:szCs w:val="22"/>
        </w:rPr>
        <w:t>A fiscalização e acompanhamento poderá ser diário, podendo a Contratada ser notificada diariamente.</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Cs/>
          <w:sz w:val="22"/>
          <w:szCs w:val="22"/>
        </w:rPr>
        <w:t>7.3. - A</w:t>
      </w:r>
      <w:r w:rsidRPr="00A91BD7">
        <w:rPr>
          <w:rFonts w:ascii="Arial" w:hAnsi="Arial" w:cs="Arial"/>
          <w:sz w:val="22"/>
          <w:szCs w:val="22"/>
        </w:rPr>
        <w:t xml:space="preserve"> ação da fiscalização não exime a licitante vencedora de suas responsabilidades contratuais.</w:t>
      </w: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t>CLÁUSULA OITAVA - DO RECEBIMENTO PROVISÓRIO E DEFINITIVO</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 xml:space="preserve">8.1 - Os serviços serão recebidos provisoriamente, para conferência e fiscalização de sua qualidade e conformidade com a </w:t>
      </w:r>
      <w:r w:rsidRPr="008F55A1">
        <w:rPr>
          <w:rFonts w:ascii="Arial" w:hAnsi="Arial" w:cs="Arial"/>
          <w:sz w:val="22"/>
          <w:szCs w:val="22"/>
        </w:rPr>
        <w:t>proposta</w:t>
      </w:r>
      <w:r w:rsidRPr="00A91BD7">
        <w:rPr>
          <w:rFonts w:ascii="Arial" w:hAnsi="Arial" w:cs="Arial"/>
          <w:sz w:val="22"/>
          <w:szCs w:val="22"/>
        </w:rPr>
        <w:t xml:space="preserve"> da </w:t>
      </w:r>
      <w:r w:rsidRPr="00A91BD7">
        <w:rPr>
          <w:rFonts w:ascii="Arial" w:hAnsi="Arial" w:cs="Arial"/>
          <w:b/>
          <w:sz w:val="22"/>
          <w:szCs w:val="22"/>
        </w:rPr>
        <w:t>CONTRATADA</w:t>
      </w:r>
      <w:r w:rsidRPr="00A91BD7">
        <w:rPr>
          <w:rFonts w:ascii="Arial" w:hAnsi="Arial" w:cs="Arial"/>
          <w:sz w:val="22"/>
          <w:szCs w:val="22"/>
        </w:rPr>
        <w:t xml:space="preserve"> e o presente Edital, podendo, a </w:t>
      </w:r>
      <w:r w:rsidRPr="00A91BD7">
        <w:rPr>
          <w:rFonts w:ascii="Arial" w:hAnsi="Arial" w:cs="Arial"/>
          <w:b/>
          <w:sz w:val="22"/>
          <w:szCs w:val="22"/>
        </w:rPr>
        <w:t>PREFEITURA</w:t>
      </w:r>
      <w:r w:rsidRPr="00A91BD7">
        <w:rPr>
          <w:rFonts w:ascii="Arial" w:hAnsi="Arial" w:cs="Arial"/>
          <w:sz w:val="22"/>
          <w:szCs w:val="22"/>
        </w:rPr>
        <w:t xml:space="preserve">, em seu exclusivo entendimento, determinar a substituição e/ou refazimento dos serviços, assim também, como sua complementação, caso não esteja de acordo com as condições contratuais. O objeto deverá ser executado de acordo com a </w:t>
      </w:r>
      <w:r w:rsidRPr="00A91BD7">
        <w:rPr>
          <w:rFonts w:ascii="Arial" w:hAnsi="Arial" w:cs="Arial"/>
          <w:b/>
          <w:sz w:val="22"/>
          <w:szCs w:val="22"/>
        </w:rPr>
        <w:t>CLÁUSULA QUINTA</w:t>
      </w:r>
      <w:r w:rsidRPr="00A91BD7">
        <w:rPr>
          <w:rFonts w:ascii="Arial" w:hAnsi="Arial" w:cs="Arial"/>
          <w:sz w:val="22"/>
          <w:szCs w:val="22"/>
        </w:rPr>
        <w:t xml:space="preserve"> deste Contrato e Termo de Referência.</w:t>
      </w:r>
    </w:p>
    <w:p w:rsidR="00A91BD7" w:rsidRPr="00A91BD7" w:rsidRDefault="00A91BD7" w:rsidP="008F55A1">
      <w:pPr>
        <w:autoSpaceDE w:val="0"/>
        <w:autoSpaceDN w:val="0"/>
        <w:adjustRightInd w:val="0"/>
        <w:spacing w:line="276" w:lineRule="auto"/>
        <w:jc w:val="both"/>
        <w:rPr>
          <w:rFonts w:ascii="Arial" w:hAnsi="Arial" w:cs="Arial"/>
          <w:sz w:val="22"/>
          <w:szCs w:val="22"/>
        </w:rPr>
      </w:pPr>
    </w:p>
    <w:p w:rsidR="00A91BD7" w:rsidRPr="008F55A1" w:rsidRDefault="00A91BD7" w:rsidP="008F55A1">
      <w:pPr>
        <w:autoSpaceDE w:val="0"/>
        <w:autoSpaceDN w:val="0"/>
        <w:adjustRightInd w:val="0"/>
        <w:spacing w:line="276" w:lineRule="auto"/>
        <w:jc w:val="both"/>
        <w:rPr>
          <w:rFonts w:ascii="Arial" w:hAnsi="Arial" w:cs="Arial"/>
          <w:sz w:val="22"/>
          <w:szCs w:val="22"/>
          <w:u w:val="single"/>
        </w:rPr>
      </w:pPr>
      <w:r w:rsidRPr="008F55A1">
        <w:rPr>
          <w:rFonts w:ascii="Arial" w:hAnsi="Arial" w:cs="Arial"/>
          <w:sz w:val="22"/>
          <w:szCs w:val="22"/>
          <w:u w:val="single"/>
        </w:rPr>
        <w:t>8.2. - Só será recebido definitivamente o objeto que estiver de acordo com as especificações do edital, superando a fase de fiscalização.</w:t>
      </w:r>
    </w:p>
    <w:p w:rsidR="00A91BD7" w:rsidRPr="00A91BD7" w:rsidRDefault="00A91BD7" w:rsidP="00A91BD7">
      <w:pPr>
        <w:tabs>
          <w:tab w:val="left" w:pos="1287"/>
          <w:tab w:val="left" w:pos="2007"/>
        </w:tabs>
        <w:spacing w:line="276" w:lineRule="auto"/>
        <w:ind w:left="567" w:hanging="567"/>
        <w:jc w:val="both"/>
        <w:rPr>
          <w:rFonts w:ascii="Arial" w:hAnsi="Arial" w:cs="Arial"/>
          <w:sz w:val="22"/>
          <w:szCs w:val="22"/>
        </w:rPr>
      </w:pPr>
    </w:p>
    <w:p w:rsidR="00A91BD7" w:rsidRPr="00A91BD7" w:rsidRDefault="00A91BD7" w:rsidP="00A91BD7">
      <w:pPr>
        <w:tabs>
          <w:tab w:val="left" w:pos="2007"/>
        </w:tabs>
        <w:spacing w:line="276" w:lineRule="auto"/>
        <w:jc w:val="both"/>
        <w:rPr>
          <w:rFonts w:ascii="Arial" w:hAnsi="Arial" w:cs="Arial"/>
          <w:sz w:val="22"/>
          <w:szCs w:val="22"/>
        </w:rPr>
      </w:pPr>
      <w:r w:rsidRPr="00A91BD7">
        <w:rPr>
          <w:rFonts w:ascii="Arial" w:hAnsi="Arial" w:cs="Arial"/>
          <w:sz w:val="22"/>
          <w:szCs w:val="22"/>
        </w:rPr>
        <w:t xml:space="preserve">8.3. - Considera-se definitivamente recebido o objeto se, no prazo de 02 (dois) dias, inclusive, após o recebimento provisório, a </w:t>
      </w:r>
      <w:r w:rsidRPr="00A91BD7">
        <w:rPr>
          <w:rFonts w:ascii="Arial" w:hAnsi="Arial" w:cs="Arial"/>
          <w:b/>
          <w:bCs/>
          <w:sz w:val="22"/>
          <w:szCs w:val="22"/>
        </w:rPr>
        <w:t>PREFEITURA</w:t>
      </w:r>
      <w:r w:rsidRPr="00A91BD7">
        <w:rPr>
          <w:rFonts w:ascii="Arial" w:hAnsi="Arial" w:cs="Arial"/>
          <w:sz w:val="22"/>
          <w:szCs w:val="22"/>
        </w:rPr>
        <w:t xml:space="preserve"> não houver se manifestado quanto à recusa do mesmo.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tabs>
          <w:tab w:val="left" w:pos="2007"/>
        </w:tabs>
        <w:spacing w:line="276" w:lineRule="auto"/>
        <w:jc w:val="both"/>
        <w:rPr>
          <w:rFonts w:ascii="Arial" w:hAnsi="Arial" w:cs="Arial"/>
          <w:sz w:val="22"/>
          <w:szCs w:val="22"/>
        </w:rPr>
      </w:pPr>
      <w:r w:rsidRPr="00A91BD7">
        <w:rPr>
          <w:rFonts w:ascii="Arial" w:hAnsi="Arial" w:cs="Arial"/>
          <w:sz w:val="22"/>
          <w:szCs w:val="22"/>
        </w:rPr>
        <w:t xml:space="preserve">8.4. - O serviço retido na fiscalização será rejeitado, correndo às expensas da </w:t>
      </w:r>
      <w:r w:rsidRPr="00A91BD7">
        <w:rPr>
          <w:rFonts w:ascii="Arial" w:hAnsi="Arial" w:cs="Arial"/>
          <w:b/>
          <w:sz w:val="22"/>
          <w:szCs w:val="22"/>
        </w:rPr>
        <w:t>CONTRATADA</w:t>
      </w:r>
      <w:r w:rsidRPr="00A91BD7">
        <w:rPr>
          <w:rFonts w:ascii="Arial" w:hAnsi="Arial" w:cs="Arial"/>
          <w:sz w:val="22"/>
          <w:szCs w:val="22"/>
        </w:rPr>
        <w:t xml:space="preserve"> o custo das providências quanto à sua retirada e/ou substituição em prazo fixado pela </w:t>
      </w:r>
      <w:r w:rsidRPr="00A91BD7">
        <w:rPr>
          <w:rFonts w:ascii="Arial" w:hAnsi="Arial" w:cs="Arial"/>
          <w:b/>
          <w:bCs/>
          <w:sz w:val="22"/>
          <w:szCs w:val="22"/>
        </w:rPr>
        <w:t>PREFEITURA</w:t>
      </w:r>
      <w:r w:rsidRPr="00A91BD7">
        <w:rPr>
          <w:rFonts w:ascii="Arial" w:hAnsi="Arial" w:cs="Arial"/>
          <w:sz w:val="22"/>
          <w:szCs w:val="22"/>
        </w:rPr>
        <w:t xml:space="preserve">, sendo que, no serviço substituído, será realizada a mesma fiscalização prevista no </w:t>
      </w:r>
      <w:r w:rsidRPr="00A91BD7">
        <w:rPr>
          <w:rFonts w:ascii="Arial" w:hAnsi="Arial" w:cs="Arial"/>
          <w:b/>
          <w:sz w:val="22"/>
          <w:szCs w:val="22"/>
        </w:rPr>
        <w:t>item 25.</w:t>
      </w:r>
    </w:p>
    <w:p w:rsidR="00A91BD7" w:rsidRPr="00A91BD7" w:rsidRDefault="00A91BD7" w:rsidP="00A91BD7">
      <w:pPr>
        <w:spacing w:line="276" w:lineRule="auto"/>
        <w:ind w:left="567" w:hanging="567"/>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8.5. - O uso pela </w:t>
      </w:r>
      <w:r w:rsidRPr="00A91BD7">
        <w:rPr>
          <w:rFonts w:ascii="Arial" w:hAnsi="Arial" w:cs="Arial"/>
          <w:b/>
          <w:sz w:val="22"/>
          <w:szCs w:val="22"/>
        </w:rPr>
        <w:t>PREFEITURA</w:t>
      </w:r>
      <w:r w:rsidRPr="00A91BD7">
        <w:rPr>
          <w:rFonts w:ascii="Arial" w:hAnsi="Arial" w:cs="Arial"/>
          <w:sz w:val="22"/>
          <w:szCs w:val="22"/>
        </w:rPr>
        <w:t xml:space="preserve"> de parte do objeto ou de sua totalidade antes de ocorrido o prazo para recebimento definitivo, por razões de seu exclusivo interesse e necessidade, não importará na assertiva de que a </w:t>
      </w:r>
      <w:r w:rsidRPr="00A91BD7">
        <w:rPr>
          <w:rFonts w:ascii="Arial" w:hAnsi="Arial" w:cs="Arial"/>
          <w:b/>
          <w:bCs/>
          <w:sz w:val="22"/>
          <w:szCs w:val="22"/>
        </w:rPr>
        <w:t>PREFEITURA</w:t>
      </w:r>
      <w:r w:rsidRPr="00A91BD7">
        <w:rPr>
          <w:rFonts w:ascii="Arial" w:hAnsi="Arial" w:cs="Arial"/>
          <w:sz w:val="22"/>
          <w:szCs w:val="22"/>
        </w:rPr>
        <w:t xml:space="preserve"> efetuou o recebimento definitivo e nem exonerará a </w:t>
      </w:r>
      <w:r w:rsidRPr="00A91BD7">
        <w:rPr>
          <w:rFonts w:ascii="Arial" w:hAnsi="Arial" w:cs="Arial"/>
          <w:b/>
          <w:sz w:val="22"/>
          <w:szCs w:val="22"/>
        </w:rPr>
        <w:t>CONTRATADA</w:t>
      </w:r>
      <w:r w:rsidRPr="00A91BD7">
        <w:rPr>
          <w:rFonts w:ascii="Arial" w:hAnsi="Arial" w:cs="Arial"/>
          <w:sz w:val="22"/>
          <w:szCs w:val="22"/>
        </w:rPr>
        <w:t xml:space="preserve"> das obrigações de reparar danos eventuais ocorridos pelo serviço prestado.</w:t>
      </w:r>
    </w:p>
    <w:p w:rsidR="00A91BD7" w:rsidRPr="00A91BD7" w:rsidRDefault="00A91BD7" w:rsidP="00A91BD7">
      <w:pPr>
        <w:tabs>
          <w:tab w:val="left" w:pos="1287"/>
        </w:tabs>
        <w:spacing w:line="276" w:lineRule="auto"/>
        <w:ind w:left="567" w:hanging="567"/>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lastRenderedPageBreak/>
        <w:t xml:space="preserve">8.6. - O recebimento definitivo não implica na falta de responsabilização da </w:t>
      </w:r>
      <w:r w:rsidRPr="00A91BD7">
        <w:rPr>
          <w:rFonts w:ascii="Arial" w:hAnsi="Arial" w:cs="Arial"/>
          <w:b/>
          <w:sz w:val="22"/>
          <w:szCs w:val="22"/>
        </w:rPr>
        <w:t>CONTRATADA</w:t>
      </w:r>
      <w:r w:rsidRPr="00A91BD7">
        <w:rPr>
          <w:rFonts w:ascii="Arial" w:hAnsi="Arial" w:cs="Arial"/>
          <w:sz w:val="22"/>
          <w:szCs w:val="22"/>
        </w:rPr>
        <w:t xml:space="preserve"> pelos prejuízos que o serviço fornecido venha causar a </w:t>
      </w:r>
      <w:r w:rsidRPr="00A91BD7">
        <w:rPr>
          <w:rFonts w:ascii="Arial" w:hAnsi="Arial" w:cs="Arial"/>
          <w:b/>
          <w:bCs/>
          <w:sz w:val="22"/>
          <w:szCs w:val="22"/>
        </w:rPr>
        <w:t>PREFEITURA OU A TERCEIROS</w:t>
      </w:r>
      <w:r w:rsidRPr="00A91BD7">
        <w:rPr>
          <w:rFonts w:ascii="Arial" w:hAnsi="Arial" w:cs="Arial"/>
          <w:sz w:val="22"/>
          <w:szCs w:val="22"/>
        </w:rPr>
        <w:t>.</w:t>
      </w:r>
    </w:p>
    <w:p w:rsidR="00A91BD7" w:rsidRPr="00A91BD7" w:rsidRDefault="00A91BD7" w:rsidP="00A91BD7">
      <w:pPr>
        <w:pStyle w:val="Recuodecorpodetexto"/>
        <w:spacing w:line="276" w:lineRule="auto"/>
        <w:ind w:firstLine="0"/>
        <w:rPr>
          <w:rFonts w:ascii="Arial" w:hAnsi="Arial" w:cs="Arial"/>
          <w:bCs/>
          <w:sz w:val="22"/>
          <w:szCs w:val="22"/>
        </w:rPr>
      </w:pPr>
    </w:p>
    <w:p w:rsidR="00A91BD7" w:rsidRPr="00A91BD7" w:rsidRDefault="00A91BD7" w:rsidP="00A91BD7">
      <w:pPr>
        <w:pStyle w:val="Recuodecorpodetexto"/>
        <w:spacing w:line="276" w:lineRule="auto"/>
        <w:ind w:firstLine="0"/>
        <w:rPr>
          <w:rFonts w:ascii="Arial" w:hAnsi="Arial" w:cs="Arial"/>
          <w:b/>
          <w:bCs/>
          <w:sz w:val="22"/>
          <w:szCs w:val="22"/>
        </w:rPr>
      </w:pPr>
      <w:r w:rsidRPr="00A91BD7">
        <w:rPr>
          <w:rFonts w:ascii="Arial" w:hAnsi="Arial" w:cs="Arial"/>
          <w:bCs/>
          <w:sz w:val="22"/>
          <w:szCs w:val="22"/>
        </w:rPr>
        <w:t>8.7. - A</w:t>
      </w:r>
      <w:r w:rsidRPr="00A91BD7">
        <w:rPr>
          <w:rFonts w:ascii="Arial" w:hAnsi="Arial" w:cs="Arial"/>
          <w:sz w:val="22"/>
          <w:szCs w:val="22"/>
        </w:rPr>
        <w:t xml:space="preserve"> </w:t>
      </w:r>
      <w:r w:rsidRPr="00A91BD7">
        <w:rPr>
          <w:rFonts w:ascii="Arial" w:hAnsi="Arial" w:cs="Arial"/>
          <w:b/>
          <w:bCs/>
          <w:sz w:val="22"/>
          <w:szCs w:val="22"/>
        </w:rPr>
        <w:t>PREFEITURA</w:t>
      </w:r>
      <w:r w:rsidRPr="00A91BD7">
        <w:rPr>
          <w:rFonts w:ascii="Arial" w:hAnsi="Arial" w:cs="Arial"/>
          <w:sz w:val="22"/>
          <w:szCs w:val="22"/>
        </w:rPr>
        <w:t xml:space="preserve"> se reserva o direito de proibir, rejeitar, vedar e outras providências mais adotar para perfeita execução do Contrato, arcando a </w:t>
      </w:r>
      <w:r w:rsidRPr="00A91BD7">
        <w:rPr>
          <w:rFonts w:ascii="Arial" w:hAnsi="Arial" w:cs="Arial"/>
          <w:b/>
          <w:sz w:val="22"/>
          <w:szCs w:val="22"/>
        </w:rPr>
        <w:t>CONTRATADA</w:t>
      </w:r>
      <w:r w:rsidRPr="00A91BD7">
        <w:rPr>
          <w:rFonts w:ascii="Arial" w:hAnsi="Arial" w:cs="Arial"/>
          <w:sz w:val="22"/>
          <w:szCs w:val="22"/>
        </w:rPr>
        <w:t xml:space="preserve"> com todos os ônus decorrentes da atividade fiscalizadora da </w:t>
      </w:r>
      <w:r w:rsidRPr="00A91BD7">
        <w:rPr>
          <w:rFonts w:ascii="Arial" w:hAnsi="Arial" w:cs="Arial"/>
          <w:b/>
          <w:bCs/>
          <w:sz w:val="22"/>
          <w:szCs w:val="22"/>
        </w:rPr>
        <w:t>PREFEITURA.</w:t>
      </w:r>
    </w:p>
    <w:p w:rsidR="00A91BD7" w:rsidRPr="00A91BD7" w:rsidRDefault="00A91BD7" w:rsidP="00A91BD7">
      <w:pPr>
        <w:pStyle w:val="Recuodecorpodetexto"/>
        <w:spacing w:line="276" w:lineRule="auto"/>
        <w:ind w:left="567" w:hanging="567"/>
        <w:rPr>
          <w:rFonts w:ascii="Arial" w:hAnsi="Arial" w:cs="Arial"/>
          <w:sz w:val="22"/>
          <w:szCs w:val="22"/>
        </w:rPr>
      </w:pPr>
    </w:p>
    <w:p w:rsidR="00A91BD7" w:rsidRPr="00A91BD7" w:rsidRDefault="00A91BD7" w:rsidP="00A91BD7">
      <w:pPr>
        <w:tabs>
          <w:tab w:val="left" w:pos="1287"/>
        </w:tabs>
        <w:spacing w:line="276" w:lineRule="auto"/>
        <w:jc w:val="both"/>
        <w:rPr>
          <w:rFonts w:ascii="Arial" w:hAnsi="Arial" w:cs="Arial"/>
          <w:sz w:val="22"/>
          <w:szCs w:val="22"/>
        </w:rPr>
      </w:pPr>
      <w:r w:rsidRPr="00A91BD7">
        <w:rPr>
          <w:rFonts w:ascii="Arial" w:hAnsi="Arial" w:cs="Arial"/>
          <w:sz w:val="22"/>
          <w:szCs w:val="22"/>
        </w:rPr>
        <w:t xml:space="preserve">8.8. - O recebimento pela </w:t>
      </w:r>
      <w:r w:rsidRPr="00A91BD7">
        <w:rPr>
          <w:rFonts w:ascii="Arial" w:hAnsi="Arial" w:cs="Arial"/>
          <w:b/>
          <w:sz w:val="22"/>
          <w:szCs w:val="22"/>
        </w:rPr>
        <w:t>PREFEITURA</w:t>
      </w:r>
      <w:r w:rsidRPr="00A91BD7">
        <w:rPr>
          <w:rFonts w:ascii="Arial" w:hAnsi="Arial" w:cs="Arial"/>
          <w:sz w:val="22"/>
          <w:szCs w:val="22"/>
        </w:rPr>
        <w:t xml:space="preserve">, provisório ou definitivo do objeto licitado, não exclui ou isenta a </w:t>
      </w:r>
      <w:r w:rsidRPr="00A91BD7">
        <w:rPr>
          <w:rFonts w:ascii="Arial" w:hAnsi="Arial" w:cs="Arial"/>
          <w:b/>
          <w:sz w:val="22"/>
          <w:szCs w:val="22"/>
        </w:rPr>
        <w:t>CONTRATADA</w:t>
      </w:r>
      <w:r w:rsidRPr="00A91BD7">
        <w:rPr>
          <w:rFonts w:ascii="Arial" w:hAnsi="Arial" w:cs="Arial"/>
          <w:sz w:val="22"/>
          <w:szCs w:val="22"/>
        </w:rPr>
        <w:t xml:space="preserve"> da responsabilidade civil prevista no Código Civil Brasileiro, no Código de Defesa do Consumidor e demais legislações correlatas, que perdurará pelo prazo e nas condições fixadas na lei.</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Cs/>
          <w:sz w:val="22"/>
          <w:szCs w:val="22"/>
        </w:rPr>
        <w:t>8.9. - A</w:t>
      </w:r>
      <w:r w:rsidRPr="00A91BD7">
        <w:rPr>
          <w:rFonts w:ascii="Arial" w:hAnsi="Arial" w:cs="Arial"/>
          <w:sz w:val="22"/>
          <w:szCs w:val="22"/>
        </w:rPr>
        <w:t xml:space="preserve"> Administração poderá obrigar a Contratada a corrigir ou substituir, às suas expensas, no todo ou em parte, o objeto do Contrato, se verificar incorreções relacionados à quantidade e qualidade dos produtos contratados.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bCs/>
          <w:sz w:val="22"/>
          <w:szCs w:val="22"/>
        </w:rPr>
        <w:t>8.10. - Constatadas</w:t>
      </w:r>
      <w:r w:rsidRPr="00A91BD7">
        <w:rPr>
          <w:rFonts w:ascii="Arial" w:hAnsi="Arial" w:cs="Arial"/>
          <w:sz w:val="22"/>
          <w:szCs w:val="22"/>
        </w:rPr>
        <w:t xml:space="preserve"> irregularidades no objeto contratual, o </w:t>
      </w:r>
      <w:r w:rsidRPr="00A91BD7">
        <w:rPr>
          <w:rFonts w:ascii="Arial" w:hAnsi="Arial" w:cs="Arial"/>
          <w:b/>
          <w:sz w:val="22"/>
          <w:szCs w:val="22"/>
        </w:rPr>
        <w:t>CONTRATANTE</w:t>
      </w:r>
      <w:r w:rsidRPr="00A91BD7">
        <w:rPr>
          <w:rFonts w:ascii="Arial" w:hAnsi="Arial" w:cs="Arial"/>
          <w:sz w:val="22"/>
          <w:szCs w:val="22"/>
        </w:rPr>
        <w:t xml:space="preserve"> poderá:</w:t>
      </w:r>
    </w:p>
    <w:p w:rsidR="00A91BD7" w:rsidRPr="00A91BD7" w:rsidRDefault="00A91BD7" w:rsidP="00A91BD7">
      <w:pPr>
        <w:autoSpaceDE w:val="0"/>
        <w:autoSpaceDN w:val="0"/>
        <w:adjustRightInd w:val="0"/>
        <w:spacing w:line="276" w:lineRule="auto"/>
        <w:jc w:val="both"/>
        <w:rPr>
          <w:rFonts w:ascii="Arial" w:hAnsi="Arial" w:cs="Arial"/>
          <w:sz w:val="22"/>
          <w:szCs w:val="22"/>
        </w:rPr>
      </w:pPr>
    </w:p>
    <w:p w:rsidR="00A91BD7" w:rsidRPr="00A91BD7" w:rsidRDefault="00A91BD7" w:rsidP="00A91BD7">
      <w:pPr>
        <w:pStyle w:val="PargrafodaLista"/>
        <w:widowControl w:val="0"/>
        <w:numPr>
          <w:ilvl w:val="0"/>
          <w:numId w:val="18"/>
        </w:num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Se disser respeito à especificação, rejeitá-lo no todo ou em parte, determinando sua substituição ou rescindindo a contratação, sem prejuízo das penalidades cabíveis;</w:t>
      </w:r>
    </w:p>
    <w:p w:rsidR="00A91BD7" w:rsidRPr="00A91BD7" w:rsidRDefault="00A91BD7" w:rsidP="00A91BD7">
      <w:pPr>
        <w:pStyle w:val="PargrafodaLista"/>
        <w:autoSpaceDE w:val="0"/>
        <w:autoSpaceDN w:val="0"/>
        <w:adjustRightInd w:val="0"/>
        <w:spacing w:line="276" w:lineRule="auto"/>
        <w:ind w:left="720"/>
        <w:jc w:val="both"/>
        <w:rPr>
          <w:rFonts w:ascii="Arial" w:hAnsi="Arial" w:cs="Arial"/>
          <w:sz w:val="22"/>
          <w:szCs w:val="22"/>
        </w:rPr>
      </w:pPr>
    </w:p>
    <w:p w:rsidR="00A91BD7" w:rsidRPr="00A91BD7" w:rsidRDefault="00A91BD7" w:rsidP="00A91BD7">
      <w:pPr>
        <w:pStyle w:val="PargrafodaLista"/>
        <w:widowControl w:val="0"/>
        <w:numPr>
          <w:ilvl w:val="0"/>
          <w:numId w:val="18"/>
        </w:num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 xml:space="preserve">Na hipótese de substituição/refazimento/complementação, a </w:t>
      </w:r>
      <w:r w:rsidRPr="00A91BD7">
        <w:rPr>
          <w:rFonts w:ascii="Arial" w:hAnsi="Arial" w:cs="Arial"/>
          <w:b/>
          <w:bCs/>
          <w:sz w:val="22"/>
          <w:szCs w:val="22"/>
        </w:rPr>
        <w:t>CONTRATADA</w:t>
      </w:r>
      <w:r w:rsidRPr="00A91BD7">
        <w:rPr>
          <w:rFonts w:ascii="Arial" w:hAnsi="Arial" w:cs="Arial"/>
          <w:sz w:val="22"/>
          <w:szCs w:val="22"/>
        </w:rPr>
        <w:t xml:space="preserve"> deverá fazê-la em conformidade com a indicação da Administração, no </w:t>
      </w:r>
      <w:r w:rsidRPr="00A91BD7">
        <w:rPr>
          <w:rFonts w:ascii="Arial" w:hAnsi="Arial" w:cs="Arial"/>
          <w:b/>
          <w:bCs/>
          <w:sz w:val="22"/>
          <w:szCs w:val="22"/>
        </w:rPr>
        <w:t>prazo máximo de 02 (dois) dias</w:t>
      </w:r>
      <w:r w:rsidRPr="00A91BD7">
        <w:rPr>
          <w:rFonts w:ascii="Arial" w:hAnsi="Arial" w:cs="Arial"/>
          <w:sz w:val="22"/>
          <w:szCs w:val="22"/>
        </w:rPr>
        <w:t>, contados da notificação por escrito, mantido o preço inicialmente contratado;</w:t>
      </w:r>
    </w:p>
    <w:p w:rsidR="00A91BD7" w:rsidRPr="00A91BD7" w:rsidRDefault="00A91BD7" w:rsidP="00A91BD7">
      <w:pPr>
        <w:pStyle w:val="PargrafodaLista"/>
        <w:spacing w:line="276" w:lineRule="auto"/>
        <w:rPr>
          <w:rFonts w:ascii="Arial" w:hAnsi="Arial" w:cs="Arial"/>
          <w:sz w:val="22"/>
          <w:szCs w:val="22"/>
        </w:rPr>
      </w:pPr>
    </w:p>
    <w:p w:rsidR="00A91BD7" w:rsidRPr="00A91BD7" w:rsidRDefault="00A91BD7" w:rsidP="00A91BD7">
      <w:pPr>
        <w:pStyle w:val="PargrafodaLista"/>
        <w:widowControl w:val="0"/>
        <w:numPr>
          <w:ilvl w:val="0"/>
          <w:numId w:val="18"/>
        </w:num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Se disser respeito à diferença de quantidade ou de partes, determinar sua complementação ou rescindir a contratação, sem prejuízo das penalidades cabíveis.</w:t>
      </w:r>
    </w:p>
    <w:p w:rsidR="00A91BD7" w:rsidRPr="00A91BD7" w:rsidRDefault="00A91BD7" w:rsidP="00A91BD7">
      <w:pPr>
        <w:widowControl w:val="0"/>
        <w:tabs>
          <w:tab w:val="left" w:pos="2291"/>
        </w:tabs>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t>CLÁUSULA NONA - DA GARANTIA</w:t>
      </w: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bCs/>
          <w:sz w:val="22"/>
          <w:szCs w:val="22"/>
        </w:rPr>
        <w:t>9.1. - Os</w:t>
      </w:r>
      <w:r w:rsidRPr="00A91BD7">
        <w:rPr>
          <w:rFonts w:ascii="Arial" w:hAnsi="Arial" w:cs="Arial"/>
          <w:sz w:val="22"/>
          <w:szCs w:val="22"/>
        </w:rPr>
        <w:t xml:space="preserve"> serviços têm garantia quanto a vícios ocultos e aparentes ou defeitos da coisa, devendo a </w:t>
      </w:r>
      <w:r w:rsidRPr="00A91BD7">
        <w:rPr>
          <w:rFonts w:ascii="Arial" w:hAnsi="Arial" w:cs="Arial"/>
          <w:b/>
          <w:bCs/>
          <w:sz w:val="22"/>
          <w:szCs w:val="22"/>
        </w:rPr>
        <w:t>CONTRATADA</w:t>
      </w:r>
      <w:r w:rsidRPr="00A91BD7">
        <w:rPr>
          <w:rFonts w:ascii="Arial" w:hAnsi="Arial" w:cs="Arial"/>
          <w:sz w:val="22"/>
          <w:szCs w:val="22"/>
        </w:rPr>
        <w:t xml:space="preserve"> eliminá-los às próprias expensas, e ser responsável por sua correção e/ou adequação, sob pena de incidir em inexecução contratual. Ficando responsável por todos os encargos decorrentes disso.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9.2. -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A91BD7" w:rsidRPr="00A91BD7" w:rsidRDefault="00A91BD7" w:rsidP="00A91BD7">
      <w:pPr>
        <w:spacing w:line="276" w:lineRule="auto"/>
        <w:jc w:val="both"/>
        <w:rPr>
          <w:rFonts w:ascii="Arial" w:hAnsi="Arial" w:cs="Arial"/>
          <w:bCs/>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Cs/>
          <w:sz w:val="22"/>
          <w:szCs w:val="22"/>
        </w:rPr>
        <w:lastRenderedPageBreak/>
        <w:t>9.3. -</w:t>
      </w:r>
      <w:r w:rsidRPr="00A91BD7">
        <w:rPr>
          <w:rFonts w:ascii="Arial" w:hAnsi="Arial" w:cs="Arial"/>
          <w:sz w:val="22"/>
          <w:szCs w:val="22"/>
        </w:rPr>
        <w:t xml:space="preserve"> No que couber, aplica-se a Lei nº 8.078, de 11 de setembro de 1.990 – Código de Defesa do Consumidor.</w:t>
      </w: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t>CLÁUSULA DÉCIMA - DA FORMA DE PAGAMENTO</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10.1. - A </w:t>
      </w:r>
      <w:r w:rsidRPr="00A91BD7">
        <w:rPr>
          <w:rFonts w:ascii="Arial" w:hAnsi="Arial" w:cs="Arial"/>
          <w:bCs/>
          <w:sz w:val="22"/>
          <w:szCs w:val="22"/>
        </w:rPr>
        <w:t>Secretaria Municipal de Infraestrutura e Serviços Públicos</w:t>
      </w:r>
      <w:r w:rsidRPr="00A91BD7">
        <w:rPr>
          <w:rFonts w:ascii="Arial" w:hAnsi="Arial" w:cs="Arial"/>
          <w:sz w:val="22"/>
          <w:szCs w:val="22"/>
        </w:rPr>
        <w:t>, por meio do Administrador e Fiscal indicados na Autorização de Início dos Serviços, será responsável por conferir e aprovar a execução dos serviços durante o mês.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10.1.1. - O período “mês” a que se refere este subitem, corresponderá ao período de cada 30 dias de execução dos serviços a partir da data inicial constante na Autorização de Início dos Serviços.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10.2. - Após a conferência dos serviços pela </w:t>
      </w:r>
      <w:r w:rsidRPr="00A91BD7">
        <w:rPr>
          <w:rFonts w:ascii="Arial" w:hAnsi="Arial" w:cs="Arial"/>
          <w:bCs/>
          <w:sz w:val="22"/>
          <w:szCs w:val="22"/>
        </w:rPr>
        <w:t>Secretaria Municipal de Infraestrutura e Serviços Públicos</w:t>
      </w:r>
      <w:r w:rsidRPr="00A91BD7">
        <w:rPr>
          <w:rFonts w:ascii="Arial" w:hAnsi="Arial" w:cs="Arial"/>
          <w:sz w:val="22"/>
          <w:szCs w:val="22"/>
        </w:rPr>
        <w:t xml:space="preserve">, esta solicitará a emissão da Nota Fiscal pela </w:t>
      </w:r>
      <w:r w:rsidRPr="00A91BD7">
        <w:rPr>
          <w:rFonts w:ascii="Arial" w:hAnsi="Arial" w:cs="Arial"/>
          <w:b/>
          <w:sz w:val="22"/>
          <w:szCs w:val="22"/>
        </w:rPr>
        <w:t>CONTRATADA</w:t>
      </w:r>
      <w:r w:rsidRPr="00A91BD7">
        <w:rPr>
          <w:rFonts w:ascii="Arial" w:hAnsi="Arial" w:cs="Arial"/>
          <w:sz w:val="22"/>
          <w:szCs w:val="22"/>
        </w:rPr>
        <w:t xml:space="preserve"> que será atestada pelo Administrador e Fiscal do contrato.  </w:t>
      </w:r>
    </w:p>
    <w:p w:rsidR="00A91BD7" w:rsidRPr="00A91BD7" w:rsidRDefault="00A91BD7" w:rsidP="00A91BD7">
      <w:pPr>
        <w:spacing w:line="276" w:lineRule="auto"/>
        <w:jc w:val="both"/>
        <w:rPr>
          <w:rFonts w:ascii="Arial" w:hAnsi="Arial" w:cs="Arial"/>
          <w:bCs/>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10.2.1. - A Nota Fiscal deverá ser da empresa que apresentou a proposta vencedora da licitação, correspondendo à medição executada durante o mês, conforme indicado pela Secretaria Municipal de Infraestrutura e Serviços Públicos.</w:t>
      </w:r>
    </w:p>
    <w:p w:rsidR="00A91BD7" w:rsidRPr="00A91BD7" w:rsidRDefault="00A91BD7" w:rsidP="00A91BD7">
      <w:pPr>
        <w:spacing w:line="276" w:lineRule="auto"/>
        <w:jc w:val="both"/>
        <w:rPr>
          <w:rFonts w:ascii="Arial" w:hAnsi="Arial" w:cs="Arial"/>
          <w:bCs/>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Cs/>
          <w:sz w:val="22"/>
          <w:szCs w:val="22"/>
        </w:rPr>
        <w:t>10.2.2. - A Nota</w:t>
      </w:r>
      <w:r w:rsidRPr="00A91BD7">
        <w:rPr>
          <w:rFonts w:ascii="Arial" w:hAnsi="Arial" w:cs="Arial"/>
          <w:sz w:val="22"/>
          <w:szCs w:val="22"/>
        </w:rPr>
        <w:t xml:space="preserve"> Fiscal emitida pela </w:t>
      </w:r>
      <w:r w:rsidRPr="00A91BD7">
        <w:rPr>
          <w:rFonts w:ascii="Arial" w:hAnsi="Arial" w:cs="Arial"/>
          <w:b/>
          <w:sz w:val="22"/>
          <w:szCs w:val="22"/>
        </w:rPr>
        <w:t>CONTRATADA</w:t>
      </w:r>
      <w:r w:rsidRPr="00A91BD7">
        <w:rPr>
          <w:rFonts w:ascii="Arial" w:hAnsi="Arial" w:cs="Arial"/>
          <w:sz w:val="22"/>
          <w:szCs w:val="22"/>
        </w:rPr>
        <w:t xml:space="preserve"> deverá constar em seu corpo o número da Nota de Empenho, bem como a </w:t>
      </w:r>
      <w:r w:rsidRPr="00A91BD7">
        <w:rPr>
          <w:rFonts w:ascii="Arial" w:eastAsia="Calibri" w:hAnsi="Arial" w:cs="Arial"/>
          <w:sz w:val="22"/>
          <w:szCs w:val="22"/>
        </w:rPr>
        <w:t xml:space="preserve">sequência e período a qual a parcela se refere. </w:t>
      </w:r>
      <w:r w:rsidRPr="00A91BD7">
        <w:rPr>
          <w:rFonts w:ascii="Arial" w:eastAsia="Calibri" w:hAnsi="Arial" w:cs="Arial"/>
          <w:b/>
          <w:sz w:val="22"/>
          <w:szCs w:val="22"/>
        </w:rPr>
        <w:t>Exemplo: 1ª Parcela Período de xx/xx/xx a xx/xx/xx, 2ª Parcela Período de xx/xx/xx a xx/xx/xx.</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10.3. - Por ocasião da apresentação da Nota Fiscal/Fatura,</w:t>
      </w:r>
      <w:r w:rsidRPr="00A91BD7">
        <w:rPr>
          <w:rFonts w:ascii="Arial" w:hAnsi="Arial" w:cs="Arial"/>
          <w:sz w:val="22"/>
          <w:szCs w:val="22"/>
        </w:rPr>
        <w:t xml:space="preserve"> </w:t>
      </w:r>
      <w:r w:rsidRPr="00A91BD7">
        <w:rPr>
          <w:rFonts w:ascii="Arial" w:hAnsi="Arial" w:cs="Arial"/>
          <w:b/>
          <w:sz w:val="22"/>
          <w:szCs w:val="22"/>
        </w:rPr>
        <w:t>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pStyle w:val="PargrafodaLista"/>
        <w:widowControl w:val="0"/>
        <w:numPr>
          <w:ilvl w:val="0"/>
          <w:numId w:val="19"/>
        </w:numPr>
        <w:suppressAutoHyphens/>
        <w:spacing w:after="240" w:line="276" w:lineRule="auto"/>
        <w:ind w:left="567" w:hanging="283"/>
        <w:jc w:val="both"/>
        <w:rPr>
          <w:rFonts w:ascii="Arial" w:hAnsi="Arial" w:cs="Arial"/>
          <w:sz w:val="22"/>
          <w:szCs w:val="22"/>
        </w:rPr>
      </w:pPr>
      <w:r w:rsidRPr="00A91BD7">
        <w:rPr>
          <w:rFonts w:ascii="Arial" w:hAnsi="Arial" w:cs="Arial"/>
          <w:sz w:val="22"/>
          <w:szCs w:val="22"/>
        </w:rPr>
        <w:t>Protocolo de Envio de Arquivos, emitido pela Conectividade Social;</w:t>
      </w:r>
    </w:p>
    <w:p w:rsidR="00A91BD7" w:rsidRPr="00A91BD7" w:rsidRDefault="00A91BD7" w:rsidP="00A91BD7">
      <w:pPr>
        <w:pStyle w:val="PargrafodaLista"/>
        <w:widowControl w:val="0"/>
        <w:numPr>
          <w:ilvl w:val="0"/>
          <w:numId w:val="19"/>
        </w:numPr>
        <w:suppressAutoHyphens/>
        <w:spacing w:after="240" w:line="276" w:lineRule="auto"/>
        <w:ind w:left="567" w:hanging="283"/>
        <w:jc w:val="both"/>
        <w:rPr>
          <w:rFonts w:ascii="Arial" w:hAnsi="Arial" w:cs="Arial"/>
          <w:sz w:val="22"/>
          <w:szCs w:val="22"/>
        </w:rPr>
      </w:pPr>
      <w:r w:rsidRPr="00A91BD7">
        <w:rPr>
          <w:rFonts w:ascii="Arial" w:hAnsi="Arial" w:cs="Arial"/>
          <w:sz w:val="22"/>
          <w:szCs w:val="22"/>
        </w:rPr>
        <w:t>Guia de Recolhimento do FGTS – GRF, gerada e impressa pelo SEFIP, com a autenticação mecânica ou acompanhada do comprovante de recolhimento bancário ou o comprovante emitido quando o recolhimento for efetuado pela internet;</w:t>
      </w:r>
    </w:p>
    <w:p w:rsidR="00A91BD7" w:rsidRPr="00A91BD7" w:rsidRDefault="00A91BD7" w:rsidP="00A91BD7">
      <w:pPr>
        <w:pStyle w:val="PargrafodaLista"/>
        <w:widowControl w:val="0"/>
        <w:numPr>
          <w:ilvl w:val="0"/>
          <w:numId w:val="19"/>
        </w:numPr>
        <w:suppressAutoHyphens/>
        <w:spacing w:after="240" w:line="276" w:lineRule="auto"/>
        <w:ind w:left="567" w:hanging="283"/>
        <w:jc w:val="both"/>
        <w:rPr>
          <w:rFonts w:ascii="Arial" w:hAnsi="Arial" w:cs="Arial"/>
          <w:sz w:val="22"/>
          <w:szCs w:val="22"/>
        </w:rPr>
      </w:pPr>
      <w:r w:rsidRPr="00A91BD7">
        <w:rPr>
          <w:rFonts w:ascii="Arial" w:hAnsi="Arial" w:cs="Arial"/>
          <w:sz w:val="22"/>
          <w:szCs w:val="22"/>
        </w:rPr>
        <w:t>Relação dos Trabalhadores Constantes do Arquivo SEFIP – RE;</w:t>
      </w:r>
    </w:p>
    <w:p w:rsidR="00A91BD7" w:rsidRPr="00A91BD7" w:rsidRDefault="00A91BD7" w:rsidP="00A91BD7">
      <w:pPr>
        <w:pStyle w:val="PargrafodaLista"/>
        <w:widowControl w:val="0"/>
        <w:numPr>
          <w:ilvl w:val="0"/>
          <w:numId w:val="19"/>
        </w:numPr>
        <w:suppressAutoHyphens/>
        <w:spacing w:line="276" w:lineRule="auto"/>
        <w:ind w:left="567" w:hanging="283"/>
        <w:jc w:val="both"/>
        <w:rPr>
          <w:rFonts w:ascii="Arial" w:hAnsi="Arial" w:cs="Arial"/>
          <w:sz w:val="22"/>
          <w:szCs w:val="22"/>
        </w:rPr>
      </w:pPr>
      <w:r w:rsidRPr="00A91BD7">
        <w:rPr>
          <w:rFonts w:ascii="Arial" w:hAnsi="Arial" w:cs="Arial"/>
          <w:sz w:val="22"/>
          <w:szCs w:val="22"/>
        </w:rPr>
        <w:t>Relação de Tomadores / Serviços – RET.</w:t>
      </w:r>
    </w:p>
    <w:p w:rsidR="00A91BD7" w:rsidRPr="00A91BD7" w:rsidRDefault="00A91BD7" w:rsidP="00A91BD7">
      <w:pPr>
        <w:spacing w:line="276" w:lineRule="auto"/>
        <w:jc w:val="both"/>
        <w:rPr>
          <w:rFonts w:ascii="Arial" w:hAnsi="Arial" w:cs="Arial"/>
          <w:sz w:val="22"/>
          <w:szCs w:val="22"/>
        </w:rPr>
      </w:pPr>
    </w:p>
    <w:p w:rsidR="008F55A1" w:rsidRDefault="00A91BD7" w:rsidP="008F55A1">
      <w:pPr>
        <w:spacing w:line="276" w:lineRule="auto"/>
        <w:jc w:val="both"/>
      </w:pPr>
      <w:r w:rsidRPr="00A91BD7">
        <w:rPr>
          <w:rFonts w:ascii="Arial" w:hAnsi="Arial" w:cs="Arial"/>
          <w:bCs/>
          <w:sz w:val="22"/>
          <w:szCs w:val="22"/>
        </w:rPr>
        <w:t>10.3.1. - C</w:t>
      </w:r>
      <w:r w:rsidRPr="00A91BD7">
        <w:rPr>
          <w:rFonts w:ascii="Arial" w:hAnsi="Arial" w:cs="Arial"/>
          <w:sz w:val="22"/>
          <w:szCs w:val="22"/>
        </w:rPr>
        <w:t xml:space="preserve">aso a </w:t>
      </w:r>
      <w:r w:rsidRPr="00A91BD7">
        <w:rPr>
          <w:rFonts w:ascii="Arial" w:hAnsi="Arial" w:cs="Arial"/>
          <w:b/>
          <w:sz w:val="22"/>
          <w:szCs w:val="22"/>
        </w:rPr>
        <w:t>CONTRATADA</w:t>
      </w:r>
      <w:r w:rsidRPr="00A91BD7">
        <w:rPr>
          <w:rFonts w:ascii="Arial" w:hAnsi="Arial" w:cs="Arial"/>
          <w:sz w:val="22"/>
          <w:szCs w:val="22"/>
        </w:rPr>
        <w:t xml:space="preserve"> se enquadre na condição de MEI ou ainda os profissionais contratados por esta se enquadrem nessa condição, as comprovações exigidas no </w:t>
      </w:r>
      <w:r w:rsidRPr="00A91BD7">
        <w:rPr>
          <w:rFonts w:ascii="Arial" w:hAnsi="Arial" w:cs="Arial"/>
          <w:b/>
          <w:sz w:val="22"/>
          <w:szCs w:val="22"/>
        </w:rPr>
        <w:t xml:space="preserve">item 10.3. </w:t>
      </w:r>
      <w:r w:rsidRPr="00A91BD7">
        <w:rPr>
          <w:rFonts w:ascii="Arial" w:hAnsi="Arial" w:cs="Arial"/>
          <w:sz w:val="22"/>
          <w:szCs w:val="22"/>
        </w:rPr>
        <w:t xml:space="preserve">deverão ser realizadas através de apresentação do comprovante de quitação do </w:t>
      </w:r>
      <w:r w:rsidRPr="00A91BD7">
        <w:rPr>
          <w:rFonts w:ascii="Arial" w:hAnsi="Arial" w:cs="Arial"/>
          <w:b/>
          <w:sz w:val="22"/>
          <w:szCs w:val="22"/>
        </w:rPr>
        <w:t xml:space="preserve">DAS (Documento de Arrecadação do Simples Nacional) </w:t>
      </w:r>
      <w:r w:rsidRPr="00A91BD7">
        <w:rPr>
          <w:rFonts w:ascii="Arial" w:hAnsi="Arial" w:cs="Arial"/>
          <w:sz w:val="22"/>
          <w:szCs w:val="22"/>
        </w:rPr>
        <w:t>referente ao mês da prestação do serviço.</w:t>
      </w:r>
      <w:r w:rsidR="008F55A1">
        <w:br w:type="page"/>
      </w:r>
    </w:p>
    <w:p w:rsidR="00A91BD7" w:rsidRPr="00A91BD7" w:rsidRDefault="00A91BD7" w:rsidP="00A91BD7">
      <w:pPr>
        <w:spacing w:line="276" w:lineRule="auto"/>
        <w:jc w:val="both"/>
        <w:rPr>
          <w:rFonts w:ascii="Arial" w:hAnsi="Arial" w:cs="Arial"/>
          <w:sz w:val="22"/>
          <w:szCs w:val="22"/>
        </w:rPr>
      </w:pPr>
      <w:r w:rsidRPr="00A91BD7">
        <w:rPr>
          <w:rFonts w:ascii="Arial" w:hAnsi="Arial" w:cs="Arial"/>
          <w:bCs/>
          <w:sz w:val="22"/>
          <w:szCs w:val="22"/>
        </w:rPr>
        <w:lastRenderedPageBreak/>
        <w:t>10.3.2. - Caso</w:t>
      </w:r>
      <w:r w:rsidRPr="00A91BD7">
        <w:rPr>
          <w:rFonts w:ascii="Arial" w:hAnsi="Arial" w:cs="Arial"/>
          <w:sz w:val="22"/>
          <w:szCs w:val="22"/>
        </w:rPr>
        <w:t xml:space="preserve">, por ocasião da apresentação da Nota Fiscal/Fatura não haja decorrido o prazo legal para recolhimento do FGTS, ISSQN ou DAS, quando for o caso, poderão ser apresentadas cópias das guias de recolhimento referentes ao mês imediatamente anterior, devendo a </w:t>
      </w:r>
      <w:r w:rsidRPr="00A91BD7">
        <w:rPr>
          <w:rFonts w:ascii="Arial" w:hAnsi="Arial" w:cs="Arial"/>
          <w:b/>
          <w:sz w:val="22"/>
          <w:szCs w:val="22"/>
        </w:rPr>
        <w:t>CONTRATADA</w:t>
      </w:r>
      <w:r w:rsidRPr="00A91BD7">
        <w:rPr>
          <w:rFonts w:ascii="Arial" w:hAnsi="Arial" w:cs="Arial"/>
          <w:sz w:val="22"/>
          <w:szCs w:val="22"/>
        </w:rPr>
        <w:t xml:space="preserve"> apresentar a documentação devida, quando do vencimento do prazo legal para o recolhimento.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Cs/>
          <w:sz w:val="22"/>
          <w:szCs w:val="22"/>
        </w:rPr>
        <w:t>10.3.3. - A</w:t>
      </w:r>
      <w:r w:rsidRPr="00A91BD7">
        <w:rPr>
          <w:rFonts w:ascii="Arial" w:hAnsi="Arial" w:cs="Arial"/>
          <w:sz w:val="22"/>
          <w:szCs w:val="22"/>
        </w:rPr>
        <w:t xml:space="preserve"> conferência dos documentos relacionados no </w:t>
      </w:r>
      <w:r w:rsidRPr="00A91BD7">
        <w:rPr>
          <w:rFonts w:ascii="Arial" w:hAnsi="Arial" w:cs="Arial"/>
          <w:b/>
          <w:sz w:val="22"/>
          <w:szCs w:val="22"/>
        </w:rPr>
        <w:t>item 10.3.</w:t>
      </w:r>
      <w:r w:rsidRPr="00A91BD7">
        <w:rPr>
          <w:rFonts w:ascii="Arial" w:hAnsi="Arial" w:cs="Arial"/>
          <w:sz w:val="22"/>
          <w:szCs w:val="22"/>
        </w:rPr>
        <w:t xml:space="preserve"> será de responsabilidade do Administrador e Fiscal do Contrato indicados na Autorização de Início dos Serviços.</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10.4. - O pagamento da Nota Fiscal somente será efetuado conforme cronograma da Secretaria Municipal de Fazenda e Orçamento, conforme ANEXO XV, desde que a referida fatura seja entregue na Secretaria competente, devidamente atestada pela Secretaria solicitante.</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10.4.1. - As datas relacionadas conforme o cronograma da Secretaria Municipal da Fazenda e Orçamento, poderão sofrer alterações, podendo ocorrer antecipações ou atrasos de acordo com cada mês.</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10.5. - A Contratada não poderá protocolizar a Nota Fiscal/ Fatura antes da execução do objeto do certame por parte do Contratante.</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10.6. - As notas fiscais/faturas que apresentarem incorreções serão devolvidas à Contratada e seu vencimento ocorrerá obedecendo ao cronograma acima citado.</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10.7. - Caso o dia do pagamento coincida aos sábados, domingos, feriados ou pontos facultativos, o mesmo será efetuado no primeiro dia útil subsequente sem qualquer incidência de correção monetária.</w:t>
      </w: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sz w:val="22"/>
          <w:szCs w:val="22"/>
          <w:u w:val="single"/>
          <w:lang w:eastAsia="zh-CN"/>
        </w:rPr>
      </w:pPr>
      <w:r w:rsidRPr="00A91BD7">
        <w:rPr>
          <w:rFonts w:ascii="Arial" w:hAnsi="Arial" w:cs="Arial"/>
          <w:b/>
          <w:sz w:val="22"/>
          <w:szCs w:val="22"/>
          <w:u w:val="single"/>
          <w:lang w:eastAsia="zh-CN"/>
        </w:rPr>
        <w:t>CLÁUSULA DÉCIMA PRIMEIRA. - DO CRITÉRIO DE REAJUSTE</w:t>
      </w:r>
    </w:p>
    <w:p w:rsidR="00A91BD7" w:rsidRPr="00A91BD7" w:rsidRDefault="00A91BD7" w:rsidP="00A91BD7">
      <w:pPr>
        <w:widowControl w:val="0"/>
        <w:suppressAutoHyphens/>
        <w:autoSpaceDE w:val="0"/>
        <w:autoSpaceDN w:val="0"/>
        <w:adjustRightInd w:val="0"/>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color w:val="000000"/>
          <w:sz w:val="22"/>
          <w:szCs w:val="22"/>
        </w:rPr>
      </w:pPr>
      <w:r w:rsidRPr="00A91BD7">
        <w:rPr>
          <w:rFonts w:ascii="Arial" w:hAnsi="Arial" w:cs="Arial"/>
          <w:sz w:val="22"/>
          <w:szCs w:val="22"/>
        </w:rPr>
        <w:t xml:space="preserve">11.1. - O preço ofertado não será objeto </w:t>
      </w:r>
      <w:r w:rsidRPr="00A91BD7">
        <w:rPr>
          <w:rFonts w:ascii="Arial" w:hAnsi="Arial" w:cs="Arial"/>
          <w:color w:val="000000"/>
          <w:sz w:val="22"/>
          <w:szCs w:val="22"/>
        </w:rPr>
        <w:t>de atualização monetária ou reajustamento de preços, nos termos da Lei Federal n.º 8.840/94 e somente será admitida, nos limites da Lei, a recomposição de preços de que trata o art. 65, II, alínea "d", da Lei Federal nº 8.666/93 e ulteriores alterações.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autoSpaceDE w:val="0"/>
        <w:autoSpaceDN w:val="0"/>
        <w:adjustRightInd w:val="0"/>
        <w:spacing w:line="276" w:lineRule="auto"/>
        <w:jc w:val="both"/>
        <w:rPr>
          <w:rFonts w:ascii="Arial" w:hAnsi="Arial" w:cs="Arial"/>
          <w:color w:val="000000"/>
          <w:sz w:val="22"/>
          <w:szCs w:val="22"/>
        </w:rPr>
      </w:pPr>
      <w:r w:rsidRPr="00A91BD7">
        <w:rPr>
          <w:rFonts w:ascii="Arial" w:hAnsi="Arial" w:cs="Arial"/>
          <w:color w:val="000000"/>
          <w:sz w:val="22"/>
          <w:szCs w:val="22"/>
        </w:rPr>
        <w:t xml:space="preserve">11.2. - Mesmo comprovada à ocorrência de situação prevista na alínea “d” do inciso II do art. 65 da Lei n.º 8.666/93, a </w:t>
      </w:r>
      <w:r w:rsidRPr="00A91BD7">
        <w:rPr>
          <w:rFonts w:ascii="Arial" w:hAnsi="Arial" w:cs="Arial"/>
          <w:b/>
          <w:color w:val="000000"/>
          <w:sz w:val="22"/>
          <w:szCs w:val="22"/>
        </w:rPr>
        <w:t>CONTRATANTE</w:t>
      </w:r>
      <w:r w:rsidRPr="00A91BD7">
        <w:rPr>
          <w:rFonts w:ascii="Arial" w:hAnsi="Arial" w:cs="Arial"/>
          <w:color w:val="000000"/>
          <w:sz w:val="22"/>
          <w:szCs w:val="22"/>
        </w:rPr>
        <w:t xml:space="preserve">, se julgar conveniente, poderá optar por cancelar o Contrato e iniciar outro procedimento licitatório. Comprovada a redução dos preços praticados no mercado nas mesmas condições do contrato, e, definido o novo preço máximo a ser pago pela </w:t>
      </w:r>
      <w:r w:rsidRPr="00A91BD7">
        <w:rPr>
          <w:rFonts w:ascii="Arial" w:hAnsi="Arial" w:cs="Arial"/>
          <w:b/>
          <w:color w:val="000000"/>
          <w:sz w:val="22"/>
          <w:szCs w:val="22"/>
        </w:rPr>
        <w:t>CONTRATANTE</w:t>
      </w:r>
      <w:r w:rsidRPr="00A91BD7">
        <w:rPr>
          <w:rFonts w:ascii="Arial" w:hAnsi="Arial" w:cs="Arial"/>
          <w:color w:val="000000"/>
          <w:sz w:val="22"/>
          <w:szCs w:val="22"/>
        </w:rPr>
        <w:t xml:space="preserve">, os </w:t>
      </w:r>
      <w:r w:rsidRPr="00A91BD7">
        <w:rPr>
          <w:rFonts w:ascii="Arial" w:hAnsi="Arial" w:cs="Arial"/>
          <w:b/>
          <w:color w:val="000000"/>
          <w:sz w:val="22"/>
          <w:szCs w:val="22"/>
        </w:rPr>
        <w:t>FORNECEDORES</w:t>
      </w:r>
      <w:r w:rsidRPr="00A91BD7">
        <w:rPr>
          <w:rFonts w:ascii="Arial" w:hAnsi="Arial" w:cs="Arial"/>
          <w:bCs/>
          <w:color w:val="000000"/>
          <w:sz w:val="22"/>
          <w:szCs w:val="22"/>
        </w:rPr>
        <w:t xml:space="preserve"> </w:t>
      </w:r>
      <w:r w:rsidRPr="00A91BD7">
        <w:rPr>
          <w:rFonts w:ascii="Arial" w:hAnsi="Arial" w:cs="Arial"/>
          <w:color w:val="000000"/>
          <w:sz w:val="22"/>
          <w:szCs w:val="22"/>
        </w:rPr>
        <w:t>contratados serão convocados para alteração, por aditamento, do contrato.</w:t>
      </w:r>
    </w:p>
    <w:p w:rsidR="00A91BD7" w:rsidRPr="00A91BD7" w:rsidRDefault="00A91BD7" w:rsidP="00A91BD7">
      <w:pPr>
        <w:autoSpaceDE w:val="0"/>
        <w:autoSpaceDN w:val="0"/>
        <w:adjustRightInd w:val="0"/>
        <w:spacing w:line="276" w:lineRule="auto"/>
        <w:jc w:val="both"/>
        <w:rPr>
          <w:rFonts w:ascii="Arial" w:hAnsi="Arial" w:cs="Arial"/>
          <w:color w:val="000000"/>
          <w:sz w:val="22"/>
          <w:szCs w:val="22"/>
        </w:rPr>
      </w:pPr>
    </w:p>
    <w:p w:rsidR="00A91BD7" w:rsidRPr="00A91BD7" w:rsidRDefault="00A91BD7" w:rsidP="00A91BD7">
      <w:pPr>
        <w:spacing w:line="276" w:lineRule="auto"/>
        <w:jc w:val="both"/>
        <w:rPr>
          <w:rFonts w:ascii="Arial" w:hAnsi="Arial" w:cs="Arial"/>
          <w:b/>
          <w:bCs/>
          <w:color w:val="000000"/>
          <w:sz w:val="22"/>
          <w:szCs w:val="22"/>
        </w:rPr>
      </w:pPr>
      <w:r w:rsidRPr="00A91BD7">
        <w:rPr>
          <w:rFonts w:ascii="Arial" w:hAnsi="Arial" w:cs="Arial"/>
          <w:color w:val="000000"/>
          <w:sz w:val="22"/>
          <w:szCs w:val="22"/>
        </w:rPr>
        <w:t xml:space="preserve">11.3. - </w:t>
      </w:r>
      <w:r w:rsidRPr="00A91BD7">
        <w:rPr>
          <w:rFonts w:ascii="Arial" w:hAnsi="Arial" w:cs="Arial"/>
          <w:bCs/>
          <w:color w:val="000000"/>
          <w:sz w:val="22"/>
          <w:szCs w:val="22"/>
        </w:rPr>
        <w:t>Havendo prorrogação de contrato, os preços dos serviços serão reajustados a partir do 13º (décimo terceiro) mês, de acordo com o índice INPC/IBGE, em conformidade com a legislação em vigor, tomando-se por base o índice vigente do mês da apresentação da proposta em relação ao do mês do reajustamento devido.</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sz w:val="22"/>
          <w:szCs w:val="22"/>
          <w:u w:val="single"/>
          <w:lang w:eastAsia="zh-CN"/>
        </w:rPr>
      </w:pPr>
      <w:r w:rsidRPr="00A91BD7">
        <w:rPr>
          <w:rFonts w:ascii="Arial" w:hAnsi="Arial" w:cs="Arial"/>
          <w:b/>
          <w:bCs/>
          <w:sz w:val="22"/>
          <w:szCs w:val="22"/>
          <w:u w:val="single"/>
          <w:lang w:eastAsia="zh-CN"/>
        </w:rPr>
        <w:t>CLÁUSULA DÉCIMA SEGUNDA – DOS DIREITOS E DAS OBRIGAÇÕES</w:t>
      </w:r>
    </w:p>
    <w:p w:rsidR="00A91BD7" w:rsidRPr="00A91BD7" w:rsidRDefault="00A91BD7" w:rsidP="00A91BD7">
      <w:pPr>
        <w:widowControl w:val="0"/>
        <w:suppressAutoHyphens/>
        <w:spacing w:line="276" w:lineRule="auto"/>
        <w:jc w:val="both"/>
        <w:rPr>
          <w:rFonts w:ascii="Arial" w:hAnsi="Arial" w:cs="Arial"/>
          <w:sz w:val="22"/>
          <w:szCs w:val="22"/>
          <w:u w:val="single"/>
          <w:lang w:eastAsia="zh-CN"/>
        </w:rPr>
      </w:pPr>
    </w:p>
    <w:p w:rsidR="00A91BD7" w:rsidRPr="00A91BD7" w:rsidRDefault="00A91BD7" w:rsidP="00A91BD7">
      <w:pPr>
        <w:widowControl w:val="0"/>
        <w:suppressAutoHyphens/>
        <w:spacing w:line="276" w:lineRule="auto"/>
        <w:jc w:val="both"/>
        <w:rPr>
          <w:rFonts w:ascii="Arial" w:hAnsi="Arial" w:cs="Arial"/>
          <w:b/>
          <w:sz w:val="22"/>
          <w:szCs w:val="22"/>
          <w:lang w:eastAsia="zh-CN"/>
        </w:rPr>
      </w:pPr>
      <w:r w:rsidRPr="00A91BD7">
        <w:rPr>
          <w:rFonts w:ascii="Arial" w:hAnsi="Arial" w:cs="Arial"/>
          <w:b/>
          <w:sz w:val="22"/>
          <w:szCs w:val="22"/>
          <w:lang w:eastAsia="zh-CN"/>
        </w:rPr>
        <w:t>12.1. - DOS DIREITOS</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sz w:val="22"/>
          <w:szCs w:val="22"/>
          <w:lang w:eastAsia="zh-CN"/>
        </w:rPr>
      </w:pPr>
      <w:r w:rsidRPr="00A91BD7">
        <w:rPr>
          <w:rFonts w:ascii="Arial" w:hAnsi="Arial" w:cs="Arial"/>
          <w:bCs/>
          <w:sz w:val="22"/>
          <w:szCs w:val="22"/>
          <w:lang w:eastAsia="zh-CN"/>
        </w:rPr>
        <w:t>12.1.1. - Constituem</w:t>
      </w:r>
      <w:r w:rsidRPr="00A91BD7">
        <w:rPr>
          <w:rFonts w:ascii="Arial" w:hAnsi="Arial" w:cs="Arial"/>
          <w:sz w:val="22"/>
          <w:szCs w:val="22"/>
          <w:lang w:eastAsia="zh-CN"/>
        </w:rPr>
        <w:t xml:space="preserve"> direitos do</w:t>
      </w:r>
      <w:r w:rsidRPr="00A91BD7">
        <w:rPr>
          <w:rFonts w:ascii="Arial" w:hAnsi="Arial" w:cs="Arial"/>
          <w:b/>
          <w:sz w:val="22"/>
          <w:szCs w:val="22"/>
          <w:lang w:eastAsia="zh-CN"/>
        </w:rPr>
        <w:t xml:space="preserve"> CONTRATANTE</w:t>
      </w:r>
      <w:r w:rsidRPr="00A91BD7">
        <w:rPr>
          <w:rFonts w:ascii="Arial" w:hAnsi="Arial" w:cs="Arial"/>
          <w:sz w:val="22"/>
          <w:szCs w:val="22"/>
          <w:lang w:eastAsia="zh-CN"/>
        </w:rPr>
        <w:t xml:space="preserve"> receber o objeto nas condições avençadas e da </w:t>
      </w:r>
      <w:r w:rsidRPr="00A91BD7">
        <w:rPr>
          <w:rFonts w:ascii="Arial" w:hAnsi="Arial" w:cs="Arial"/>
          <w:b/>
          <w:sz w:val="22"/>
          <w:szCs w:val="22"/>
          <w:lang w:eastAsia="zh-CN"/>
        </w:rPr>
        <w:t>CONTRATADA</w:t>
      </w:r>
      <w:r w:rsidRPr="00A91BD7">
        <w:rPr>
          <w:rFonts w:ascii="Arial" w:hAnsi="Arial" w:cs="Arial"/>
          <w:sz w:val="22"/>
          <w:szCs w:val="22"/>
          <w:lang w:eastAsia="zh-CN"/>
        </w:rPr>
        <w:t xml:space="preserve"> perceber o valor ajustado na forma e no prazo convencionados.</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b/>
          <w:sz w:val="22"/>
          <w:szCs w:val="22"/>
          <w:lang w:eastAsia="zh-CN"/>
        </w:rPr>
      </w:pPr>
      <w:r w:rsidRPr="00A91BD7">
        <w:rPr>
          <w:rFonts w:ascii="Arial" w:hAnsi="Arial" w:cs="Arial"/>
          <w:b/>
          <w:sz w:val="22"/>
          <w:szCs w:val="22"/>
          <w:lang w:eastAsia="zh-CN"/>
        </w:rPr>
        <w:t>12.2. – DAS OBRIGAÇÕES</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sz w:val="22"/>
          <w:szCs w:val="22"/>
          <w:lang w:eastAsia="zh-CN"/>
        </w:rPr>
      </w:pPr>
      <w:r w:rsidRPr="00A91BD7">
        <w:rPr>
          <w:rFonts w:ascii="Arial" w:hAnsi="Arial" w:cs="Arial"/>
          <w:bCs/>
          <w:sz w:val="22"/>
          <w:szCs w:val="22"/>
          <w:lang w:eastAsia="zh-CN"/>
        </w:rPr>
        <w:t>12.2.1. - Constituem</w:t>
      </w:r>
      <w:r w:rsidRPr="00A91BD7">
        <w:rPr>
          <w:rFonts w:ascii="Arial" w:hAnsi="Arial" w:cs="Arial"/>
          <w:sz w:val="22"/>
          <w:szCs w:val="22"/>
          <w:lang w:eastAsia="zh-CN"/>
        </w:rPr>
        <w:t xml:space="preserve"> obrigações do </w:t>
      </w:r>
      <w:r w:rsidRPr="00A91BD7">
        <w:rPr>
          <w:rFonts w:ascii="Arial" w:hAnsi="Arial" w:cs="Arial"/>
          <w:b/>
          <w:sz w:val="22"/>
          <w:szCs w:val="22"/>
          <w:lang w:eastAsia="zh-CN"/>
        </w:rPr>
        <w:t>CONTRATANTE</w:t>
      </w:r>
      <w:r w:rsidRPr="00A91BD7">
        <w:rPr>
          <w:rFonts w:ascii="Arial" w:hAnsi="Arial" w:cs="Arial"/>
          <w:sz w:val="22"/>
          <w:szCs w:val="22"/>
          <w:lang w:eastAsia="zh-CN"/>
        </w:rPr>
        <w:t>:</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numPr>
          <w:ilvl w:val="0"/>
          <w:numId w:val="21"/>
        </w:numPr>
        <w:spacing w:line="276" w:lineRule="auto"/>
        <w:ind w:left="567" w:hanging="283"/>
        <w:jc w:val="both"/>
        <w:rPr>
          <w:rFonts w:ascii="Arial" w:hAnsi="Arial" w:cs="Arial"/>
          <w:sz w:val="22"/>
          <w:szCs w:val="22"/>
          <w:lang w:eastAsia="zh-CN"/>
        </w:rPr>
      </w:pPr>
      <w:r w:rsidRPr="00A91BD7">
        <w:rPr>
          <w:rFonts w:ascii="Arial" w:hAnsi="Arial" w:cs="Arial"/>
          <w:sz w:val="22"/>
          <w:szCs w:val="22"/>
          <w:lang w:eastAsia="zh-CN"/>
        </w:rPr>
        <w:t xml:space="preserve">Efetuar o pagamento ajustado; </w:t>
      </w:r>
    </w:p>
    <w:p w:rsidR="00A91BD7" w:rsidRPr="00A91BD7" w:rsidRDefault="00A91BD7" w:rsidP="00A91BD7">
      <w:pPr>
        <w:widowControl w:val="0"/>
        <w:tabs>
          <w:tab w:val="left" w:pos="1170"/>
        </w:tabs>
        <w:suppressAutoHyphens/>
        <w:spacing w:line="276" w:lineRule="auto"/>
        <w:ind w:left="567" w:hanging="283"/>
        <w:jc w:val="both"/>
        <w:rPr>
          <w:rFonts w:ascii="Arial" w:hAnsi="Arial" w:cs="Arial"/>
          <w:sz w:val="22"/>
          <w:szCs w:val="22"/>
          <w:lang w:eastAsia="zh-CN"/>
        </w:rPr>
      </w:pPr>
    </w:p>
    <w:p w:rsidR="00A91BD7" w:rsidRPr="00A91BD7" w:rsidRDefault="00A91BD7" w:rsidP="00A91BD7">
      <w:pPr>
        <w:numPr>
          <w:ilvl w:val="0"/>
          <w:numId w:val="21"/>
        </w:numPr>
        <w:spacing w:line="276" w:lineRule="auto"/>
        <w:ind w:left="567" w:hanging="283"/>
        <w:jc w:val="both"/>
        <w:rPr>
          <w:rFonts w:ascii="Arial" w:hAnsi="Arial" w:cs="Arial"/>
          <w:sz w:val="22"/>
          <w:szCs w:val="22"/>
          <w:lang w:eastAsia="zh-CN"/>
        </w:rPr>
      </w:pPr>
      <w:r w:rsidRPr="00A91BD7">
        <w:rPr>
          <w:rFonts w:ascii="Arial" w:hAnsi="Arial" w:cs="Arial"/>
          <w:sz w:val="22"/>
          <w:szCs w:val="22"/>
          <w:lang w:eastAsia="zh-CN"/>
        </w:rPr>
        <w:t xml:space="preserve">Dar à </w:t>
      </w:r>
      <w:r w:rsidRPr="00A91BD7">
        <w:rPr>
          <w:rFonts w:ascii="Arial" w:hAnsi="Arial" w:cs="Arial"/>
          <w:b/>
          <w:sz w:val="22"/>
          <w:szCs w:val="22"/>
          <w:lang w:eastAsia="zh-CN"/>
        </w:rPr>
        <w:t>CONTRATADA</w:t>
      </w:r>
      <w:r w:rsidRPr="00A91BD7">
        <w:rPr>
          <w:rFonts w:ascii="Arial" w:hAnsi="Arial" w:cs="Arial"/>
          <w:sz w:val="22"/>
          <w:szCs w:val="22"/>
          <w:lang w:eastAsia="zh-CN"/>
        </w:rPr>
        <w:t xml:space="preserve"> as condições necessárias à regular execução </w:t>
      </w:r>
      <w:r w:rsidRPr="00A91BD7">
        <w:rPr>
          <w:rFonts w:ascii="Arial" w:hAnsi="Arial" w:cs="Arial"/>
          <w:color w:val="000000"/>
          <w:sz w:val="22"/>
          <w:szCs w:val="22"/>
          <w:lang w:eastAsia="zh-CN"/>
        </w:rPr>
        <w:t>do Contrato</w:t>
      </w:r>
      <w:r w:rsidRPr="00A91BD7">
        <w:rPr>
          <w:rFonts w:ascii="Arial" w:hAnsi="Arial" w:cs="Arial"/>
          <w:sz w:val="22"/>
          <w:szCs w:val="22"/>
          <w:lang w:eastAsia="zh-CN"/>
        </w:rPr>
        <w:t>;</w:t>
      </w:r>
    </w:p>
    <w:p w:rsidR="00A91BD7" w:rsidRPr="00A91BD7" w:rsidRDefault="00A91BD7" w:rsidP="00A91BD7">
      <w:pPr>
        <w:widowControl w:val="0"/>
        <w:suppressAutoHyphens/>
        <w:spacing w:line="276" w:lineRule="auto"/>
        <w:ind w:left="567" w:hanging="283"/>
        <w:rPr>
          <w:rFonts w:ascii="Arial" w:hAnsi="Arial" w:cs="Arial"/>
          <w:sz w:val="22"/>
          <w:szCs w:val="22"/>
          <w:lang w:eastAsia="zh-CN"/>
        </w:rPr>
      </w:pPr>
    </w:p>
    <w:p w:rsidR="00A91BD7" w:rsidRPr="00A91BD7" w:rsidRDefault="00A91BD7" w:rsidP="00A91BD7">
      <w:pPr>
        <w:numPr>
          <w:ilvl w:val="0"/>
          <w:numId w:val="21"/>
        </w:numPr>
        <w:spacing w:line="276" w:lineRule="auto"/>
        <w:ind w:left="567" w:hanging="283"/>
        <w:jc w:val="both"/>
        <w:rPr>
          <w:rFonts w:ascii="Arial" w:hAnsi="Arial" w:cs="Arial"/>
          <w:sz w:val="22"/>
          <w:szCs w:val="22"/>
          <w:lang w:eastAsia="zh-CN"/>
        </w:rPr>
      </w:pPr>
      <w:r w:rsidRPr="00A91BD7">
        <w:rPr>
          <w:rFonts w:ascii="Arial" w:hAnsi="Arial" w:cs="Arial"/>
          <w:sz w:val="22"/>
          <w:szCs w:val="22"/>
          <w:lang w:eastAsia="zh-CN"/>
        </w:rPr>
        <w:t xml:space="preserve">Prestar à </w:t>
      </w:r>
      <w:r w:rsidRPr="00A91BD7">
        <w:rPr>
          <w:rFonts w:ascii="Arial" w:hAnsi="Arial" w:cs="Arial"/>
          <w:b/>
          <w:sz w:val="22"/>
          <w:szCs w:val="22"/>
          <w:lang w:eastAsia="zh-CN"/>
        </w:rPr>
        <w:t>CONTRATADA</w:t>
      </w:r>
      <w:r w:rsidRPr="00A91BD7">
        <w:rPr>
          <w:rFonts w:ascii="Arial" w:hAnsi="Arial" w:cs="Arial"/>
          <w:sz w:val="22"/>
          <w:szCs w:val="22"/>
          <w:lang w:eastAsia="zh-CN"/>
        </w:rPr>
        <w:t xml:space="preserve"> todos os esclarecimentos necessários para a prestação de serviço;</w:t>
      </w:r>
    </w:p>
    <w:p w:rsidR="00A91BD7" w:rsidRPr="00A91BD7" w:rsidRDefault="00A91BD7" w:rsidP="00A91BD7">
      <w:pPr>
        <w:widowControl w:val="0"/>
        <w:suppressAutoHyphens/>
        <w:spacing w:line="276" w:lineRule="auto"/>
        <w:ind w:left="567" w:right="42" w:hanging="283"/>
        <w:jc w:val="both"/>
        <w:rPr>
          <w:rFonts w:ascii="Arial" w:hAnsi="Arial" w:cs="Arial"/>
          <w:sz w:val="22"/>
          <w:szCs w:val="22"/>
          <w:lang w:eastAsia="ja-JP"/>
        </w:rPr>
      </w:pPr>
    </w:p>
    <w:p w:rsidR="00A91BD7" w:rsidRPr="00A91BD7" w:rsidRDefault="00A91BD7" w:rsidP="00A91BD7">
      <w:pPr>
        <w:numPr>
          <w:ilvl w:val="0"/>
          <w:numId w:val="21"/>
        </w:numPr>
        <w:spacing w:line="276" w:lineRule="auto"/>
        <w:ind w:left="567" w:hanging="283"/>
        <w:jc w:val="both"/>
        <w:rPr>
          <w:rFonts w:ascii="Arial" w:hAnsi="Arial" w:cs="Arial"/>
          <w:sz w:val="22"/>
          <w:szCs w:val="22"/>
          <w:lang w:eastAsia="zh-CN"/>
        </w:rPr>
      </w:pPr>
      <w:r w:rsidRPr="00A91BD7">
        <w:rPr>
          <w:rFonts w:ascii="Arial" w:hAnsi="Arial" w:cs="Arial"/>
          <w:sz w:val="22"/>
          <w:szCs w:val="22"/>
          <w:lang w:eastAsia="zh-CN"/>
        </w:rPr>
        <w:t>Notificar por escrito à licitante vencedora, a ocorrência de eventuais imperfeições no curso da prestação de serviço, fixando prazo para a sua correção;</w:t>
      </w:r>
    </w:p>
    <w:p w:rsidR="00A91BD7" w:rsidRPr="00A91BD7" w:rsidRDefault="00A91BD7" w:rsidP="00A91BD7">
      <w:pPr>
        <w:widowControl w:val="0"/>
        <w:suppressAutoHyphens/>
        <w:spacing w:line="276" w:lineRule="auto"/>
        <w:ind w:left="567" w:hanging="283"/>
        <w:jc w:val="both"/>
        <w:rPr>
          <w:rFonts w:ascii="Arial" w:hAnsi="Arial" w:cs="Arial"/>
          <w:sz w:val="22"/>
          <w:szCs w:val="22"/>
          <w:lang w:eastAsia="zh-CN"/>
        </w:rPr>
      </w:pPr>
    </w:p>
    <w:p w:rsidR="00A91BD7" w:rsidRPr="00A91BD7" w:rsidRDefault="00A91BD7" w:rsidP="00A91BD7">
      <w:pPr>
        <w:numPr>
          <w:ilvl w:val="0"/>
          <w:numId w:val="21"/>
        </w:numPr>
        <w:spacing w:line="276" w:lineRule="auto"/>
        <w:ind w:left="567" w:hanging="283"/>
        <w:jc w:val="both"/>
        <w:rPr>
          <w:rFonts w:ascii="Arial" w:hAnsi="Arial" w:cs="Arial"/>
          <w:sz w:val="22"/>
          <w:szCs w:val="22"/>
          <w:lang w:eastAsia="ja-JP"/>
        </w:rPr>
      </w:pPr>
      <w:r w:rsidRPr="00A91BD7">
        <w:rPr>
          <w:rFonts w:ascii="Arial" w:hAnsi="Arial" w:cs="Arial"/>
          <w:sz w:val="22"/>
          <w:szCs w:val="22"/>
          <w:lang w:eastAsia="ja-JP"/>
        </w:rPr>
        <w:t xml:space="preserve">Acompanhar e </w:t>
      </w:r>
      <w:r w:rsidRPr="00A91BD7">
        <w:rPr>
          <w:rFonts w:ascii="Arial" w:hAnsi="Arial" w:cs="Arial"/>
          <w:sz w:val="22"/>
          <w:szCs w:val="22"/>
          <w:lang w:eastAsia="zh-CN"/>
        </w:rPr>
        <w:t xml:space="preserve">fiscalizar </w:t>
      </w:r>
      <w:r w:rsidRPr="00A91BD7">
        <w:rPr>
          <w:rFonts w:ascii="Arial" w:hAnsi="Arial" w:cs="Arial"/>
          <w:sz w:val="22"/>
          <w:szCs w:val="22"/>
          <w:lang w:eastAsia="ja-JP"/>
        </w:rPr>
        <w:t>a execução dos serviços;</w:t>
      </w:r>
    </w:p>
    <w:p w:rsidR="00A91BD7" w:rsidRPr="00A91BD7" w:rsidRDefault="00A91BD7" w:rsidP="00A91BD7">
      <w:pPr>
        <w:pStyle w:val="PargrafodaLista"/>
        <w:spacing w:line="276" w:lineRule="auto"/>
        <w:ind w:left="567" w:hanging="283"/>
        <w:rPr>
          <w:rFonts w:ascii="Arial" w:hAnsi="Arial" w:cs="Arial"/>
          <w:sz w:val="22"/>
          <w:szCs w:val="22"/>
          <w:lang w:eastAsia="ja-JP"/>
        </w:rPr>
      </w:pPr>
    </w:p>
    <w:p w:rsidR="00A91BD7" w:rsidRPr="00A91BD7" w:rsidRDefault="00A91BD7" w:rsidP="00A91BD7">
      <w:pPr>
        <w:numPr>
          <w:ilvl w:val="0"/>
          <w:numId w:val="21"/>
        </w:numPr>
        <w:spacing w:line="276" w:lineRule="auto"/>
        <w:ind w:left="567" w:hanging="283"/>
        <w:jc w:val="both"/>
        <w:rPr>
          <w:rFonts w:ascii="Arial" w:hAnsi="Arial" w:cs="Arial"/>
          <w:sz w:val="22"/>
          <w:szCs w:val="22"/>
          <w:lang w:eastAsia="ja-JP"/>
        </w:rPr>
      </w:pPr>
      <w:r w:rsidRPr="00A91BD7">
        <w:rPr>
          <w:rFonts w:ascii="Arial" w:hAnsi="Arial" w:cs="Arial"/>
          <w:sz w:val="22"/>
          <w:szCs w:val="22"/>
          <w:lang w:eastAsia="ja-JP"/>
        </w:rPr>
        <w:t xml:space="preserve">Fornecer Atestados de Capacidade Técnica quando solicitado, desde que atendidas as obrigações </w:t>
      </w:r>
      <w:r w:rsidRPr="00A91BD7">
        <w:rPr>
          <w:rFonts w:ascii="Arial" w:hAnsi="Arial" w:cs="Arial"/>
          <w:sz w:val="22"/>
          <w:szCs w:val="22"/>
        </w:rPr>
        <w:t>contratuais</w:t>
      </w:r>
      <w:r w:rsidRPr="00A91BD7">
        <w:rPr>
          <w:rFonts w:ascii="Arial" w:hAnsi="Arial" w:cs="Arial"/>
          <w:sz w:val="22"/>
          <w:szCs w:val="22"/>
          <w:lang w:eastAsia="ja-JP"/>
        </w:rPr>
        <w:t>.</w:t>
      </w:r>
    </w:p>
    <w:p w:rsidR="00A91BD7" w:rsidRPr="00A91BD7" w:rsidRDefault="00A91BD7" w:rsidP="00A91BD7">
      <w:pPr>
        <w:spacing w:line="276" w:lineRule="auto"/>
        <w:ind w:left="720"/>
        <w:jc w:val="both"/>
        <w:rPr>
          <w:rFonts w:ascii="Arial" w:hAnsi="Arial" w:cs="Arial"/>
          <w:sz w:val="22"/>
          <w:szCs w:val="22"/>
          <w:lang w:eastAsia="ja-JP"/>
        </w:rPr>
      </w:pPr>
    </w:p>
    <w:p w:rsidR="00A91BD7" w:rsidRPr="00A91BD7" w:rsidRDefault="00A91BD7" w:rsidP="00A91BD7">
      <w:pPr>
        <w:widowControl w:val="0"/>
        <w:suppressAutoHyphens/>
        <w:spacing w:line="276" w:lineRule="auto"/>
        <w:jc w:val="both"/>
        <w:rPr>
          <w:rFonts w:ascii="Arial" w:hAnsi="Arial" w:cs="Arial"/>
          <w:sz w:val="22"/>
          <w:szCs w:val="22"/>
          <w:lang w:eastAsia="zh-CN"/>
        </w:rPr>
      </w:pPr>
      <w:r w:rsidRPr="00A91BD7">
        <w:rPr>
          <w:rFonts w:ascii="Arial" w:hAnsi="Arial" w:cs="Arial"/>
          <w:bCs/>
          <w:sz w:val="22"/>
          <w:szCs w:val="22"/>
          <w:lang w:eastAsia="zh-CN"/>
        </w:rPr>
        <w:t>12.2.2. - Constituem</w:t>
      </w:r>
      <w:r w:rsidRPr="00A91BD7">
        <w:rPr>
          <w:rFonts w:ascii="Arial" w:hAnsi="Arial" w:cs="Arial"/>
          <w:sz w:val="22"/>
          <w:szCs w:val="22"/>
          <w:lang w:eastAsia="zh-CN"/>
        </w:rPr>
        <w:t xml:space="preserve"> obrigações da </w:t>
      </w:r>
      <w:r w:rsidRPr="00A91BD7">
        <w:rPr>
          <w:rFonts w:ascii="Arial" w:hAnsi="Arial" w:cs="Arial"/>
          <w:b/>
          <w:sz w:val="22"/>
          <w:szCs w:val="22"/>
          <w:lang w:eastAsia="zh-CN"/>
        </w:rPr>
        <w:t>CONTRATADA</w:t>
      </w:r>
      <w:r w:rsidRPr="00A91BD7">
        <w:rPr>
          <w:rFonts w:ascii="Arial" w:hAnsi="Arial" w:cs="Arial"/>
          <w:sz w:val="22"/>
          <w:szCs w:val="22"/>
          <w:lang w:eastAsia="zh-CN"/>
        </w:rPr>
        <w:t>:</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numPr>
          <w:ilvl w:val="0"/>
          <w:numId w:val="23"/>
        </w:numPr>
        <w:spacing w:line="276" w:lineRule="auto"/>
        <w:ind w:left="567" w:hanging="283"/>
        <w:jc w:val="both"/>
        <w:rPr>
          <w:rFonts w:ascii="Arial" w:hAnsi="Arial" w:cs="Arial"/>
          <w:sz w:val="22"/>
          <w:szCs w:val="22"/>
        </w:rPr>
      </w:pPr>
      <w:r w:rsidRPr="00A91BD7">
        <w:rPr>
          <w:rFonts w:ascii="Arial" w:hAnsi="Arial" w:cs="Arial"/>
          <w:sz w:val="22"/>
          <w:szCs w:val="22"/>
        </w:rPr>
        <w:t xml:space="preserve">Executar o objeto desta licitação de acordo com as especificações e condições do Edital de </w:t>
      </w:r>
      <w:r w:rsidRPr="00A91BD7">
        <w:rPr>
          <w:rFonts w:ascii="Arial" w:hAnsi="Arial" w:cs="Arial"/>
          <w:sz w:val="22"/>
          <w:szCs w:val="22"/>
          <w:lang w:eastAsia="ja-JP"/>
        </w:rPr>
        <w:t>licitação</w:t>
      </w:r>
      <w:r w:rsidRPr="00A91BD7">
        <w:rPr>
          <w:rFonts w:ascii="Arial" w:hAnsi="Arial" w:cs="Arial"/>
          <w:sz w:val="22"/>
          <w:szCs w:val="22"/>
        </w:rPr>
        <w:t xml:space="preserve"> e anexos, responsabilizando-se pela exatidão da execução do serviço, obrigando-se a reparar, exclusivamente às suas custas, todos os defeitos, erros, falhas, omissões e quaisquer outras irregularidades;</w:t>
      </w:r>
    </w:p>
    <w:p w:rsidR="00A91BD7" w:rsidRPr="00A91BD7" w:rsidRDefault="00A91BD7" w:rsidP="00A91BD7">
      <w:pPr>
        <w:spacing w:line="276" w:lineRule="auto"/>
        <w:ind w:left="567" w:hanging="283"/>
        <w:jc w:val="both"/>
        <w:rPr>
          <w:rFonts w:ascii="Arial" w:hAnsi="Arial" w:cs="Arial"/>
          <w:sz w:val="22"/>
          <w:szCs w:val="22"/>
        </w:rPr>
      </w:pPr>
    </w:p>
    <w:p w:rsidR="00A91BD7" w:rsidRPr="00A91BD7" w:rsidRDefault="00A91BD7" w:rsidP="00A91BD7">
      <w:pPr>
        <w:numPr>
          <w:ilvl w:val="0"/>
          <w:numId w:val="20"/>
        </w:numPr>
        <w:spacing w:line="276" w:lineRule="auto"/>
        <w:ind w:left="567" w:hanging="283"/>
        <w:jc w:val="both"/>
        <w:rPr>
          <w:rFonts w:ascii="Arial" w:hAnsi="Arial" w:cs="Arial"/>
          <w:sz w:val="22"/>
          <w:szCs w:val="22"/>
        </w:rPr>
      </w:pPr>
      <w:r w:rsidRPr="00A91BD7">
        <w:rPr>
          <w:rFonts w:ascii="Arial" w:hAnsi="Arial" w:cs="Arial"/>
          <w:sz w:val="22"/>
          <w:szCs w:val="22"/>
        </w:rPr>
        <w:t>Manter durante toda a execução do Contrato, compatibilidade com as obrigações por ele assumidas, todas as condições de habilitação e qualificação exigidas na licitação;</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numPr>
          <w:ilvl w:val="0"/>
          <w:numId w:val="20"/>
        </w:numPr>
        <w:spacing w:line="276" w:lineRule="auto"/>
        <w:ind w:left="567" w:hanging="283"/>
        <w:jc w:val="both"/>
        <w:rPr>
          <w:rFonts w:ascii="Arial" w:hAnsi="Arial" w:cs="Arial"/>
          <w:sz w:val="22"/>
          <w:szCs w:val="22"/>
        </w:rPr>
      </w:pPr>
      <w:r w:rsidRPr="00A91BD7">
        <w:rPr>
          <w:rFonts w:ascii="Arial" w:hAnsi="Arial" w:cs="Arial"/>
          <w:sz w:val="22"/>
          <w:szCs w:val="22"/>
        </w:rPr>
        <w:t>Apresentar durante a execução do Contrato, se solicitado, documentos que comprovem estar cumprindo a legislação em vigor, quanto as obrigações assumidas na presente licitação, em especial, encargos sociais, trabalhistas, previdenciários, tributários, fiscais e comerciais;</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numPr>
          <w:ilvl w:val="0"/>
          <w:numId w:val="20"/>
        </w:numPr>
        <w:spacing w:line="276" w:lineRule="auto"/>
        <w:ind w:left="567" w:hanging="283"/>
        <w:jc w:val="both"/>
        <w:rPr>
          <w:rFonts w:ascii="Arial" w:hAnsi="Arial" w:cs="Arial"/>
          <w:sz w:val="22"/>
          <w:szCs w:val="22"/>
        </w:rPr>
      </w:pPr>
      <w:r w:rsidRPr="00A91BD7">
        <w:rPr>
          <w:rFonts w:ascii="Arial" w:hAnsi="Arial" w:cs="Arial"/>
          <w:sz w:val="22"/>
          <w:szCs w:val="22"/>
        </w:rPr>
        <w:t>Assumir inteira responsabilidade pelas obrigações fiscais decorrentes do Contrato;</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numPr>
          <w:ilvl w:val="0"/>
          <w:numId w:val="20"/>
        </w:numPr>
        <w:spacing w:line="276" w:lineRule="auto"/>
        <w:ind w:left="567" w:hanging="283"/>
        <w:jc w:val="both"/>
        <w:rPr>
          <w:rFonts w:ascii="Arial" w:hAnsi="Arial" w:cs="Arial"/>
          <w:sz w:val="22"/>
          <w:szCs w:val="22"/>
        </w:rPr>
      </w:pPr>
      <w:r w:rsidRPr="00A91BD7">
        <w:rPr>
          <w:rFonts w:ascii="Arial" w:hAnsi="Arial" w:cs="Arial"/>
          <w:sz w:val="22"/>
          <w:szCs w:val="22"/>
        </w:rPr>
        <w:lastRenderedPageBreak/>
        <w:t xml:space="preserve">Comunicar ao </w:t>
      </w:r>
      <w:r w:rsidRPr="00A91BD7">
        <w:rPr>
          <w:rFonts w:ascii="Arial" w:hAnsi="Arial" w:cs="Arial"/>
          <w:b/>
          <w:sz w:val="22"/>
          <w:szCs w:val="22"/>
        </w:rPr>
        <w:t>CONTRATANTE</w:t>
      </w:r>
      <w:r w:rsidRPr="00A91BD7">
        <w:rPr>
          <w:rFonts w:ascii="Arial" w:hAnsi="Arial" w:cs="Arial"/>
          <w:sz w:val="22"/>
          <w:szCs w:val="22"/>
        </w:rPr>
        <w:t xml:space="preserve"> no prazo de 48 (quarenta e oito) horas qualquer ocorrência anormal, que impeça a prestação de serviço;</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83"/>
        <w:jc w:val="both"/>
        <w:rPr>
          <w:rFonts w:ascii="Arial" w:hAnsi="Arial" w:cs="Arial"/>
          <w:sz w:val="22"/>
          <w:szCs w:val="22"/>
        </w:rPr>
      </w:pPr>
      <w:r w:rsidRPr="00A91BD7">
        <w:rPr>
          <w:rFonts w:ascii="Arial" w:hAnsi="Arial" w:cs="Arial"/>
          <w:sz w:val="22"/>
          <w:szCs w:val="22"/>
        </w:rPr>
        <w:t xml:space="preserve">Cumprir todas as orientações do </w:t>
      </w:r>
      <w:r w:rsidRPr="00A91BD7">
        <w:rPr>
          <w:rFonts w:ascii="Arial" w:hAnsi="Arial" w:cs="Arial"/>
          <w:b/>
          <w:sz w:val="22"/>
          <w:szCs w:val="22"/>
        </w:rPr>
        <w:t>CONTRATANTE</w:t>
      </w:r>
      <w:r w:rsidRPr="00A91BD7">
        <w:rPr>
          <w:rFonts w:ascii="Arial" w:hAnsi="Arial" w:cs="Arial"/>
          <w:sz w:val="22"/>
          <w:szCs w:val="22"/>
        </w:rPr>
        <w:t xml:space="preserve"> para o fiel cumprimento do objeto licitado;</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Não transferir, total ou parcialmente, o objeto deste Contrato para terceiros;</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 xml:space="preserve">Sujeitar-se a mais ampla e irrestrita fiscalização por parte do </w:t>
      </w:r>
      <w:r w:rsidRPr="00A91BD7">
        <w:rPr>
          <w:rFonts w:ascii="Arial" w:hAnsi="Arial" w:cs="Arial"/>
          <w:b/>
          <w:sz w:val="22"/>
          <w:szCs w:val="22"/>
        </w:rPr>
        <w:t>CONTRATANTE</w:t>
      </w:r>
      <w:r w:rsidRPr="00A91BD7">
        <w:rPr>
          <w:rFonts w:ascii="Arial" w:hAnsi="Arial" w:cs="Arial"/>
          <w:sz w:val="22"/>
          <w:szCs w:val="22"/>
        </w:rPr>
        <w:t>, prestando todos os esclarecimentos solicitados e atendendo às reclamações, caso ocorram;</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 xml:space="preserve">Obedecer aos prazos estipulados e cumprir todas as exigências editalícias e Contrato; </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 xml:space="preserve"> A </w:t>
      </w:r>
      <w:r w:rsidRPr="00A91BD7">
        <w:rPr>
          <w:rFonts w:ascii="Arial" w:hAnsi="Arial" w:cs="Arial"/>
          <w:b/>
          <w:sz w:val="22"/>
          <w:szCs w:val="22"/>
        </w:rPr>
        <w:t>CONTRATADA</w:t>
      </w:r>
      <w:r w:rsidRPr="00A91BD7">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A91BD7">
        <w:rPr>
          <w:rFonts w:ascii="Arial" w:hAnsi="Arial" w:cs="Arial"/>
          <w:b/>
          <w:sz w:val="22"/>
          <w:szCs w:val="22"/>
        </w:rPr>
        <w:t>CONTRATANTE</w:t>
      </w:r>
      <w:r w:rsidRPr="00A91BD7">
        <w:rPr>
          <w:rFonts w:ascii="Arial" w:hAnsi="Arial" w:cs="Arial"/>
          <w:sz w:val="22"/>
          <w:szCs w:val="22"/>
        </w:rPr>
        <w:t xml:space="preserve"> ou a terceiros na execução deste Contrato.</w:t>
      </w:r>
    </w:p>
    <w:p w:rsidR="00A91BD7" w:rsidRPr="00A91BD7" w:rsidRDefault="00A91BD7" w:rsidP="00A91BD7">
      <w:pPr>
        <w:spacing w:line="276" w:lineRule="auto"/>
        <w:ind w:left="567"/>
        <w:jc w:val="both"/>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 xml:space="preserve"> Os direitos ou obrigações vinculados à legislação tributária, trabalhista, previdenciária ou securitária decorrentes da execução do presente Contrato, são de cumprimento e responsabilidade exclusivas da </w:t>
      </w:r>
      <w:r w:rsidRPr="00A91BD7">
        <w:rPr>
          <w:rFonts w:ascii="Arial" w:hAnsi="Arial" w:cs="Arial"/>
          <w:b/>
          <w:sz w:val="22"/>
          <w:szCs w:val="22"/>
        </w:rPr>
        <w:t>CONTRATADA</w:t>
      </w:r>
      <w:r w:rsidRPr="00A91BD7">
        <w:rPr>
          <w:rFonts w:ascii="Arial" w:hAnsi="Arial" w:cs="Arial"/>
          <w:sz w:val="22"/>
          <w:szCs w:val="22"/>
        </w:rPr>
        <w:t>.</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A Contratada se responsabilizará pela contratação dos funcionários, que deverão ser em número suficiente para execução do contrato. Os funcionários da contratada deverão estar uniformizados e identificados, e portando EPIS adequados a realização do contrato objeto deste pregão.</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A contratada deverá efetuar os pagamentos a seus colaboradores, de acordo com o piso do sindicato da categoria.</w:t>
      </w:r>
    </w:p>
    <w:p w:rsidR="00A91BD7" w:rsidRPr="00A91BD7" w:rsidRDefault="00A91BD7" w:rsidP="00A91BD7">
      <w:pPr>
        <w:pStyle w:val="PargrafodaLista"/>
        <w:spacing w:line="276" w:lineRule="auto"/>
        <w:ind w:left="567"/>
        <w:rPr>
          <w:rFonts w:ascii="Arial" w:hAnsi="Arial" w:cs="Arial"/>
          <w:sz w:val="22"/>
          <w:szCs w:val="22"/>
        </w:rPr>
      </w:pPr>
    </w:p>
    <w:p w:rsidR="00A91BD7" w:rsidRPr="00A91BD7" w:rsidRDefault="00A91BD7" w:rsidP="00A91BD7">
      <w:pPr>
        <w:numPr>
          <w:ilvl w:val="0"/>
          <w:numId w:val="20"/>
        </w:numPr>
        <w:spacing w:line="276" w:lineRule="auto"/>
        <w:ind w:left="567" w:hanging="294"/>
        <w:jc w:val="both"/>
        <w:rPr>
          <w:rFonts w:ascii="Arial" w:hAnsi="Arial" w:cs="Arial"/>
          <w:sz w:val="22"/>
          <w:szCs w:val="22"/>
        </w:rPr>
      </w:pPr>
      <w:r w:rsidRPr="00A91BD7">
        <w:rPr>
          <w:rFonts w:ascii="Arial" w:hAnsi="Arial" w:cs="Arial"/>
          <w:sz w:val="22"/>
          <w:szCs w:val="22"/>
        </w:rPr>
        <w:t>É vedado ao funcionário contratado fazer uso de bebida alcóolica e tabaco durante o expediente de trabalho.</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t>CLÁUSULA DÉCIMA TERCEIRA - SANÇÕES ADMINISTRATIVAS</w:t>
      </w:r>
    </w:p>
    <w:p w:rsidR="00A91BD7" w:rsidRPr="00A91BD7" w:rsidRDefault="00A91BD7" w:rsidP="00A91BD7">
      <w:pPr>
        <w:widowControl w:val="0"/>
        <w:suppressAutoHyphens/>
        <w:spacing w:line="276" w:lineRule="auto"/>
        <w:jc w:val="both"/>
        <w:rPr>
          <w:rFonts w:ascii="Arial" w:hAnsi="Arial" w:cs="Arial"/>
          <w:sz w:val="22"/>
          <w:szCs w:val="22"/>
          <w:u w:val="single"/>
          <w:lang w:eastAsia="zh-CN"/>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13.1. - Os participantes que ensejarem no retardamento da execução do certame, não mantiverem sua proposta, falharem ou fraudarem a presente contratação, comportarem-se de modo inidôneo, fizerem declaração falsa ou cometerem fraude fiscal, poderão ser aplicadas, conforme o caso, as </w:t>
      </w:r>
      <w:r w:rsidRPr="00A91BD7">
        <w:rPr>
          <w:rFonts w:ascii="Arial" w:hAnsi="Arial" w:cs="Arial"/>
          <w:sz w:val="22"/>
          <w:szCs w:val="22"/>
        </w:rPr>
        <w:lastRenderedPageBreak/>
        <w:t>sanções previstas no art. 7º da Lei nº 10.520/02, bem como aos Artigos 86 e 87 da Lei n.º 8.666/93, sem prejuízo da reparação dos danos causados ao MUNICÍPIO pelo infrator:</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13.1.1. - Nos termos do art. 87 da Lei nº 8.666/93, pela inexecução total ou parcial do Contrato, a </w:t>
      </w:r>
      <w:r w:rsidRPr="00A91BD7">
        <w:rPr>
          <w:rFonts w:ascii="Arial" w:hAnsi="Arial" w:cs="Arial"/>
          <w:b/>
          <w:bCs/>
          <w:sz w:val="22"/>
          <w:szCs w:val="22"/>
        </w:rPr>
        <w:t>CONTRATADA</w:t>
      </w:r>
      <w:r w:rsidRPr="00A91BD7">
        <w:rPr>
          <w:rFonts w:ascii="Arial" w:hAnsi="Arial" w:cs="Arial"/>
          <w:sz w:val="22"/>
          <w:szCs w:val="22"/>
        </w:rPr>
        <w:t>, garantida a prévia defesa, ficará sujeita às seguintes sanções: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pStyle w:val="PargrafodaLista"/>
        <w:widowControl w:val="0"/>
        <w:numPr>
          <w:ilvl w:val="0"/>
          <w:numId w:val="24"/>
        </w:numPr>
        <w:suppressAutoHyphens/>
        <w:spacing w:line="276" w:lineRule="auto"/>
        <w:ind w:left="567" w:hanging="283"/>
        <w:jc w:val="both"/>
        <w:rPr>
          <w:rFonts w:ascii="Arial" w:hAnsi="Arial" w:cs="Arial"/>
          <w:sz w:val="22"/>
          <w:szCs w:val="22"/>
        </w:rPr>
      </w:pPr>
      <w:r w:rsidRPr="00A91BD7">
        <w:rPr>
          <w:rFonts w:ascii="Arial" w:hAnsi="Arial" w:cs="Arial"/>
          <w:sz w:val="22"/>
          <w:szCs w:val="22"/>
        </w:rPr>
        <w:t>Advertência, por escrito, sempre que ocorrer pequenas irregularidades, para as quais haja concorrido;</w:t>
      </w:r>
    </w:p>
    <w:p w:rsidR="00A91BD7" w:rsidRPr="00A91BD7" w:rsidRDefault="00A91BD7" w:rsidP="00A91BD7">
      <w:pPr>
        <w:pStyle w:val="PargrafodaLista"/>
        <w:spacing w:line="276" w:lineRule="auto"/>
        <w:ind w:left="567" w:hanging="283"/>
        <w:jc w:val="both"/>
        <w:rPr>
          <w:rFonts w:ascii="Arial" w:hAnsi="Arial" w:cs="Arial"/>
          <w:sz w:val="22"/>
          <w:szCs w:val="22"/>
        </w:rPr>
      </w:pPr>
    </w:p>
    <w:p w:rsidR="00A91BD7" w:rsidRPr="00A91BD7" w:rsidRDefault="00A91BD7" w:rsidP="00A91BD7">
      <w:pPr>
        <w:pStyle w:val="PargrafodaLista"/>
        <w:widowControl w:val="0"/>
        <w:numPr>
          <w:ilvl w:val="0"/>
          <w:numId w:val="24"/>
        </w:numPr>
        <w:suppressAutoHyphens/>
        <w:spacing w:line="276" w:lineRule="auto"/>
        <w:ind w:left="567" w:hanging="283"/>
        <w:jc w:val="both"/>
        <w:rPr>
          <w:rFonts w:ascii="Arial" w:hAnsi="Arial" w:cs="Arial"/>
          <w:sz w:val="22"/>
          <w:szCs w:val="22"/>
        </w:rPr>
      </w:pPr>
      <w:r w:rsidRPr="00A91BD7">
        <w:rPr>
          <w:rFonts w:ascii="Arial" w:hAnsi="Arial" w:cs="Arial"/>
          <w:sz w:val="22"/>
          <w:szCs w:val="22"/>
        </w:rPr>
        <w:t>Multa, na forma prevista neste instrumento convocatório ou no Contrato;</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pStyle w:val="PargrafodaLista"/>
        <w:widowControl w:val="0"/>
        <w:numPr>
          <w:ilvl w:val="0"/>
          <w:numId w:val="24"/>
        </w:numPr>
        <w:suppressAutoHyphens/>
        <w:spacing w:line="276" w:lineRule="auto"/>
        <w:ind w:left="567" w:hanging="283"/>
        <w:jc w:val="both"/>
        <w:rPr>
          <w:rFonts w:ascii="Arial" w:hAnsi="Arial" w:cs="Arial"/>
          <w:sz w:val="22"/>
          <w:szCs w:val="22"/>
        </w:rPr>
      </w:pPr>
      <w:r w:rsidRPr="00A91BD7">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pStyle w:val="PargrafodaLista"/>
        <w:widowControl w:val="0"/>
        <w:numPr>
          <w:ilvl w:val="0"/>
          <w:numId w:val="24"/>
        </w:numPr>
        <w:suppressAutoHyphens/>
        <w:spacing w:line="276" w:lineRule="auto"/>
        <w:ind w:left="567" w:hanging="283"/>
        <w:jc w:val="both"/>
        <w:rPr>
          <w:rFonts w:ascii="Arial" w:hAnsi="Arial" w:cs="Arial"/>
          <w:sz w:val="22"/>
          <w:szCs w:val="22"/>
        </w:rPr>
      </w:pPr>
      <w:r w:rsidRPr="00A91BD7">
        <w:rPr>
          <w:rFonts w:ascii="Arial" w:hAnsi="Arial" w:cs="Arial"/>
          <w:sz w:val="22"/>
          <w:szCs w:val="22"/>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w:t>
      </w:r>
      <w:r w:rsidRPr="00A91BD7">
        <w:rPr>
          <w:rFonts w:ascii="Arial" w:hAnsi="Arial" w:cs="Arial"/>
          <w:b/>
          <w:bCs/>
          <w:sz w:val="22"/>
          <w:szCs w:val="22"/>
        </w:rPr>
        <w:t>CONTRATADA</w:t>
      </w:r>
      <w:r w:rsidRPr="00A91BD7">
        <w:rPr>
          <w:rFonts w:ascii="Arial" w:hAnsi="Arial" w:cs="Arial"/>
          <w:sz w:val="22"/>
          <w:szCs w:val="22"/>
        </w:rPr>
        <w:t xml:space="preserve"> ressarcir a Administração pelos prejuízos resultantes e depois de decorrido o prazo da sanção aplicada com base na alínea anterior.</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b/>
          <w:sz w:val="22"/>
          <w:szCs w:val="22"/>
        </w:rPr>
        <w:t>13.2. -</w:t>
      </w:r>
      <w:r w:rsidRPr="00A91BD7">
        <w:rPr>
          <w:rFonts w:ascii="Arial" w:hAnsi="Arial" w:cs="Arial"/>
          <w:sz w:val="22"/>
          <w:szCs w:val="22"/>
        </w:rPr>
        <w:t xml:space="preserve"> </w:t>
      </w:r>
      <w:r w:rsidRPr="00A91BD7">
        <w:rPr>
          <w:rFonts w:ascii="Arial" w:hAnsi="Arial" w:cs="Arial"/>
          <w:b/>
          <w:sz w:val="22"/>
          <w:szCs w:val="22"/>
        </w:rPr>
        <w:t>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 xml:space="preserve">13.3. - </w:t>
      </w:r>
      <w:r w:rsidRPr="00A91BD7">
        <w:rPr>
          <w:rFonts w:ascii="Arial" w:hAnsi="Arial" w:cs="Arial"/>
          <w:b/>
          <w:bCs/>
          <w:color w:val="000000"/>
          <w:sz w:val="22"/>
          <w:szCs w:val="22"/>
        </w:rPr>
        <w:t>A licitante que recusar injustificadamente e/ou deixar de entregar total ou parcialmente a proposta escrita, e/ou documentos de habilitação da(s) qual(is) foi declarada melhor oferta, ou não apresentá-los dentro do prazo fixado, caracterizará o descumprimento total da obrigação assumida, sujeitando-a às seguintes penalidades:</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widowControl w:val="0"/>
        <w:numPr>
          <w:ilvl w:val="0"/>
          <w:numId w:val="25"/>
        </w:numPr>
        <w:suppressAutoHyphens/>
        <w:spacing w:line="276" w:lineRule="auto"/>
        <w:ind w:left="567" w:hanging="283"/>
        <w:jc w:val="both"/>
        <w:rPr>
          <w:rFonts w:ascii="Arial" w:hAnsi="Arial" w:cs="Arial"/>
          <w:color w:val="000000"/>
          <w:sz w:val="22"/>
          <w:szCs w:val="22"/>
        </w:rPr>
      </w:pPr>
      <w:r w:rsidRPr="00A91BD7">
        <w:rPr>
          <w:rFonts w:ascii="Arial" w:hAnsi="Arial" w:cs="Arial"/>
          <w:color w:val="000000"/>
          <w:sz w:val="22"/>
          <w:szCs w:val="22"/>
        </w:rPr>
        <w:t>Multa de 20% (vinte por cento) do valor ofertado;</w:t>
      </w:r>
    </w:p>
    <w:p w:rsidR="00A91BD7" w:rsidRPr="00A91BD7" w:rsidRDefault="00A91BD7" w:rsidP="00A91BD7">
      <w:pPr>
        <w:spacing w:line="276" w:lineRule="auto"/>
        <w:ind w:left="567" w:hanging="283"/>
        <w:jc w:val="both"/>
        <w:rPr>
          <w:rFonts w:ascii="Arial" w:hAnsi="Arial" w:cs="Arial"/>
          <w:color w:val="000000"/>
          <w:sz w:val="22"/>
          <w:szCs w:val="22"/>
        </w:rPr>
      </w:pPr>
    </w:p>
    <w:p w:rsidR="00A91BD7" w:rsidRPr="00A91BD7" w:rsidRDefault="00A91BD7" w:rsidP="00A91BD7">
      <w:pPr>
        <w:widowControl w:val="0"/>
        <w:numPr>
          <w:ilvl w:val="0"/>
          <w:numId w:val="25"/>
        </w:numPr>
        <w:suppressAutoHyphens/>
        <w:spacing w:line="276" w:lineRule="auto"/>
        <w:ind w:left="567" w:hanging="283"/>
        <w:jc w:val="both"/>
        <w:rPr>
          <w:rFonts w:ascii="Arial" w:hAnsi="Arial" w:cs="Arial"/>
          <w:color w:val="000000"/>
          <w:sz w:val="22"/>
          <w:szCs w:val="22"/>
        </w:rPr>
      </w:pPr>
      <w:r w:rsidRPr="00A91BD7">
        <w:rPr>
          <w:rFonts w:ascii="Arial" w:hAnsi="Arial" w:cs="Arial"/>
          <w:sz w:val="22"/>
          <w:szCs w:val="22"/>
        </w:rPr>
        <w:t>A aplicação de suspensão temporária para licitar e contratar com a Municipalidade, conforme previsto pelo artigo 7º da Lei Federal nº 10.520/02.</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13.4. - A adjudicatária que recusar injustificadamente e/ou deixar de assinar o Contrato e Termo de Ciência e Notificação, ou não assiná-los dentro do prazo fixado, caracterizará o descumprimento total da obrigação assumida, sujeitando-a às seguintes penalidades:</w:t>
      </w:r>
    </w:p>
    <w:p w:rsidR="00A91BD7" w:rsidRPr="00A91BD7" w:rsidRDefault="00A91BD7" w:rsidP="00A91BD7">
      <w:pPr>
        <w:spacing w:line="276" w:lineRule="auto"/>
        <w:jc w:val="both"/>
        <w:rPr>
          <w:rFonts w:ascii="Arial" w:hAnsi="Arial" w:cs="Arial"/>
          <w:sz w:val="22"/>
          <w:szCs w:val="22"/>
          <w:u w:val="single"/>
        </w:rPr>
      </w:pPr>
    </w:p>
    <w:p w:rsidR="00A91BD7" w:rsidRPr="00A91BD7" w:rsidRDefault="00A91BD7" w:rsidP="00A91BD7">
      <w:pPr>
        <w:pStyle w:val="PargrafodaLista"/>
        <w:widowControl w:val="0"/>
        <w:numPr>
          <w:ilvl w:val="0"/>
          <w:numId w:val="26"/>
        </w:numPr>
        <w:suppressAutoHyphens/>
        <w:spacing w:line="276" w:lineRule="auto"/>
        <w:ind w:left="567" w:hanging="283"/>
        <w:jc w:val="both"/>
        <w:rPr>
          <w:rFonts w:ascii="Arial" w:hAnsi="Arial" w:cs="Arial"/>
          <w:sz w:val="22"/>
          <w:szCs w:val="22"/>
        </w:rPr>
      </w:pPr>
      <w:r w:rsidRPr="00A91BD7">
        <w:rPr>
          <w:rFonts w:ascii="Arial" w:hAnsi="Arial" w:cs="Arial"/>
          <w:sz w:val="22"/>
          <w:szCs w:val="22"/>
        </w:rPr>
        <w:t>Multa de 20% (vinte por cento) do valor adjudicado à ela;</w:t>
      </w:r>
    </w:p>
    <w:p w:rsidR="00A91BD7" w:rsidRPr="00A91BD7" w:rsidRDefault="00A91BD7" w:rsidP="00A91BD7">
      <w:pPr>
        <w:pStyle w:val="PargrafodaLista"/>
        <w:spacing w:line="276" w:lineRule="auto"/>
        <w:ind w:left="567" w:hanging="283"/>
        <w:jc w:val="both"/>
        <w:rPr>
          <w:rFonts w:ascii="Arial" w:hAnsi="Arial" w:cs="Arial"/>
          <w:sz w:val="22"/>
          <w:szCs w:val="22"/>
        </w:rPr>
      </w:pPr>
    </w:p>
    <w:p w:rsidR="00A91BD7" w:rsidRPr="00A91BD7" w:rsidRDefault="00A91BD7" w:rsidP="00A91BD7">
      <w:pPr>
        <w:pStyle w:val="PargrafodaLista"/>
        <w:widowControl w:val="0"/>
        <w:numPr>
          <w:ilvl w:val="0"/>
          <w:numId w:val="26"/>
        </w:numPr>
        <w:suppressAutoHyphens/>
        <w:spacing w:line="276" w:lineRule="auto"/>
        <w:ind w:left="567" w:hanging="283"/>
        <w:jc w:val="both"/>
        <w:rPr>
          <w:rFonts w:ascii="Arial" w:hAnsi="Arial" w:cs="Arial"/>
          <w:sz w:val="22"/>
          <w:szCs w:val="22"/>
        </w:rPr>
      </w:pPr>
      <w:r w:rsidRPr="00A91BD7">
        <w:rPr>
          <w:rFonts w:ascii="Arial" w:hAnsi="Arial" w:cs="Arial"/>
          <w:sz w:val="22"/>
          <w:szCs w:val="22"/>
        </w:rPr>
        <w:t>A aplicação de suspensão temporária para licitar e contratar com a Municipalidade, conforme previsto pelo artigo 7º da Lei Federal nº 10.520/02.</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bCs/>
          <w:sz w:val="22"/>
          <w:szCs w:val="22"/>
        </w:rPr>
      </w:pPr>
      <w:r w:rsidRPr="00A91BD7">
        <w:rPr>
          <w:rFonts w:ascii="Arial" w:hAnsi="Arial" w:cs="Arial"/>
          <w:b/>
          <w:sz w:val="22"/>
          <w:szCs w:val="22"/>
        </w:rPr>
        <w:t xml:space="preserve">13.4.1. - </w:t>
      </w:r>
      <w:r w:rsidRPr="00A91BD7">
        <w:rPr>
          <w:rFonts w:ascii="Arial" w:hAnsi="Arial" w:cs="Arial"/>
          <w:b/>
          <w:bCs/>
          <w:sz w:val="22"/>
          <w:szCs w:val="22"/>
        </w:rPr>
        <w:t xml:space="preserve">As mesmas sanções serão aplicadas à vencedora que, devidamente convocada, deixar de atender ou apresentar os documentos exigidos no subitem </w:t>
      </w:r>
      <w:r w:rsidRPr="00A91BD7">
        <w:rPr>
          <w:rFonts w:ascii="Arial" w:hAnsi="Arial" w:cs="Arial"/>
          <w:b/>
          <w:sz w:val="22"/>
          <w:szCs w:val="22"/>
        </w:rPr>
        <w:t>22.4.2.1</w:t>
      </w:r>
      <w:r w:rsidRPr="00A91BD7">
        <w:rPr>
          <w:rFonts w:ascii="Arial" w:hAnsi="Arial" w:cs="Arial"/>
          <w:b/>
          <w:spacing w:val="-4"/>
          <w:sz w:val="22"/>
          <w:szCs w:val="22"/>
        </w:rPr>
        <w:t xml:space="preserve">. alínea “a” do Edital, </w:t>
      </w:r>
      <w:r w:rsidRPr="00A91BD7">
        <w:rPr>
          <w:rFonts w:ascii="Arial" w:hAnsi="Arial" w:cs="Arial"/>
          <w:b/>
          <w:bCs/>
          <w:sz w:val="22"/>
          <w:szCs w:val="22"/>
        </w:rPr>
        <w:t>ou apresentá-lo(s) de forma defeituosa.</w:t>
      </w:r>
    </w:p>
    <w:p w:rsidR="00A91BD7" w:rsidRPr="00A91BD7" w:rsidRDefault="00A91BD7" w:rsidP="00A91BD7">
      <w:pPr>
        <w:spacing w:line="276" w:lineRule="auto"/>
        <w:jc w:val="both"/>
        <w:rPr>
          <w:rFonts w:ascii="Arial" w:hAnsi="Arial" w:cs="Arial"/>
          <w:b/>
          <w:bCs/>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bCs/>
          <w:sz w:val="22"/>
          <w:szCs w:val="22"/>
        </w:rPr>
        <w:t xml:space="preserve">13.4.2. - As mesmas sanções serão aplicadas à vencedora que, devidamente convocada, deixar de atender ou apresentar a garantia contratual exigida na </w:t>
      </w:r>
      <w:r w:rsidRPr="00A91BD7">
        <w:rPr>
          <w:rFonts w:ascii="Arial" w:hAnsi="Arial" w:cs="Arial"/>
          <w:b/>
          <w:bCs/>
          <w:sz w:val="22"/>
          <w:szCs w:val="22"/>
          <w:u w:val="single"/>
        </w:rPr>
        <w:t>CLÁUSULA QUINTA</w:t>
      </w:r>
      <w:r w:rsidRPr="00A91BD7">
        <w:rPr>
          <w:rFonts w:ascii="Arial" w:hAnsi="Arial" w:cs="Arial"/>
          <w:b/>
          <w:spacing w:val="-4"/>
          <w:sz w:val="22"/>
          <w:szCs w:val="22"/>
          <w:u w:val="single"/>
        </w:rPr>
        <w:t>,</w:t>
      </w:r>
      <w:r w:rsidRPr="00A91BD7">
        <w:rPr>
          <w:rFonts w:ascii="Arial" w:hAnsi="Arial" w:cs="Arial"/>
          <w:b/>
          <w:bCs/>
          <w:sz w:val="22"/>
          <w:szCs w:val="22"/>
        </w:rPr>
        <w:t xml:space="preserve"> ou apresentá-lo(s) de forma defeituosa.</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sz w:val="22"/>
          <w:szCs w:val="22"/>
        </w:rPr>
      </w:pPr>
      <w:r w:rsidRPr="00A91BD7">
        <w:rPr>
          <w:rFonts w:ascii="Arial" w:hAnsi="Arial" w:cs="Arial"/>
          <w:b/>
          <w:sz w:val="22"/>
          <w:szCs w:val="22"/>
        </w:rPr>
        <w:t>13.5.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A91BD7" w:rsidRPr="00A91BD7" w:rsidRDefault="00A91BD7" w:rsidP="00A91BD7">
      <w:pPr>
        <w:tabs>
          <w:tab w:val="num" w:pos="330"/>
        </w:tabs>
        <w:spacing w:line="276" w:lineRule="auto"/>
        <w:jc w:val="both"/>
        <w:rPr>
          <w:rFonts w:ascii="Arial" w:hAnsi="Arial" w:cs="Arial"/>
          <w:b/>
          <w:sz w:val="22"/>
          <w:szCs w:val="22"/>
        </w:rPr>
      </w:pPr>
    </w:p>
    <w:p w:rsidR="00A91BD7" w:rsidRPr="00A91BD7" w:rsidRDefault="00A91BD7" w:rsidP="00A91BD7">
      <w:pPr>
        <w:pStyle w:val="PargrafodaLista"/>
        <w:widowControl w:val="0"/>
        <w:numPr>
          <w:ilvl w:val="0"/>
          <w:numId w:val="27"/>
        </w:numPr>
        <w:suppressAutoHyphens/>
        <w:spacing w:line="276" w:lineRule="auto"/>
        <w:ind w:left="567" w:hanging="283"/>
        <w:jc w:val="both"/>
        <w:rPr>
          <w:rFonts w:ascii="Arial" w:hAnsi="Arial" w:cs="Arial"/>
          <w:sz w:val="22"/>
          <w:szCs w:val="22"/>
        </w:rPr>
      </w:pPr>
      <w:r w:rsidRPr="00A91BD7">
        <w:rPr>
          <w:rFonts w:ascii="Arial" w:hAnsi="Arial" w:cs="Arial"/>
          <w:sz w:val="22"/>
          <w:szCs w:val="22"/>
        </w:rPr>
        <w:t>Atraso de até 30 (trinta) dias, multa de 1% (um por cento) do valor total da Nota de Empenho ao dia;</w:t>
      </w:r>
    </w:p>
    <w:p w:rsidR="00A91BD7" w:rsidRPr="00A91BD7" w:rsidRDefault="00A91BD7" w:rsidP="00A91BD7">
      <w:pPr>
        <w:pStyle w:val="PargrafodaLista"/>
        <w:widowControl w:val="0"/>
        <w:numPr>
          <w:ilvl w:val="0"/>
          <w:numId w:val="27"/>
        </w:numPr>
        <w:suppressAutoHyphens/>
        <w:spacing w:line="276" w:lineRule="auto"/>
        <w:ind w:left="567" w:hanging="283"/>
        <w:jc w:val="both"/>
        <w:rPr>
          <w:rFonts w:ascii="Arial" w:hAnsi="Arial" w:cs="Arial"/>
          <w:sz w:val="22"/>
          <w:szCs w:val="22"/>
        </w:rPr>
      </w:pPr>
      <w:r w:rsidRPr="00A91BD7">
        <w:rPr>
          <w:rFonts w:ascii="Arial" w:hAnsi="Arial" w:cs="Arial"/>
          <w:sz w:val="22"/>
          <w:szCs w:val="22"/>
        </w:rPr>
        <w:t>Atraso superior a 30 (trinta) dias, até o limite de 60 (sessenta) dias: multa de 2% (dois por cento) do valor total da Nota de Empenho ao dia;</w:t>
      </w:r>
    </w:p>
    <w:p w:rsidR="00A91BD7" w:rsidRPr="00A91BD7" w:rsidRDefault="00A91BD7" w:rsidP="00A91BD7">
      <w:pPr>
        <w:pStyle w:val="PargrafodaLista"/>
        <w:spacing w:line="276" w:lineRule="auto"/>
        <w:ind w:left="567" w:hanging="283"/>
        <w:jc w:val="both"/>
        <w:rPr>
          <w:rFonts w:ascii="Arial" w:hAnsi="Arial" w:cs="Arial"/>
          <w:sz w:val="22"/>
          <w:szCs w:val="22"/>
        </w:rPr>
      </w:pPr>
    </w:p>
    <w:p w:rsidR="00A91BD7" w:rsidRPr="00A91BD7" w:rsidRDefault="00A91BD7" w:rsidP="00A91BD7">
      <w:pPr>
        <w:pStyle w:val="PargrafodaLista"/>
        <w:widowControl w:val="0"/>
        <w:numPr>
          <w:ilvl w:val="0"/>
          <w:numId w:val="27"/>
        </w:numPr>
        <w:suppressAutoHyphens/>
        <w:spacing w:line="276" w:lineRule="auto"/>
        <w:ind w:left="567" w:hanging="283"/>
        <w:jc w:val="both"/>
        <w:rPr>
          <w:rFonts w:ascii="Arial" w:hAnsi="Arial" w:cs="Arial"/>
          <w:sz w:val="22"/>
          <w:szCs w:val="22"/>
        </w:rPr>
      </w:pPr>
      <w:r w:rsidRPr="00A91BD7">
        <w:rPr>
          <w:rFonts w:ascii="Arial" w:hAnsi="Arial" w:cs="Arial"/>
          <w:sz w:val="22"/>
          <w:szCs w:val="22"/>
        </w:rPr>
        <w:t>A aplicação de suspensão temporária para licitar e contratar com a Municipalidade, conforme previsto pelo artigo 7º da Lei Federal nº 10.520/02.</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13.6. - As multas previstas nesta cláusula não têm natureza compensatória e o seu pagamento não elide a responsabilidade da Contratada por danos causados à Contratante.</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13.7. - Após o terceiro caso de advertência, independente de quitação de multa, poderá a Administração aplicar o disposto no </w:t>
      </w:r>
      <w:r w:rsidRPr="00A91BD7">
        <w:rPr>
          <w:rFonts w:ascii="Arial" w:hAnsi="Arial" w:cs="Arial"/>
          <w:b/>
          <w:sz w:val="22"/>
          <w:szCs w:val="22"/>
        </w:rPr>
        <w:t>item 13.1.1. alíneas “c”</w:t>
      </w:r>
      <w:r w:rsidRPr="00A91BD7">
        <w:rPr>
          <w:rFonts w:ascii="Arial" w:hAnsi="Arial" w:cs="Arial"/>
          <w:sz w:val="22"/>
          <w:szCs w:val="22"/>
        </w:rPr>
        <w:t xml:space="preserve"> e/ou </w:t>
      </w:r>
      <w:r w:rsidRPr="00A91BD7">
        <w:rPr>
          <w:rFonts w:ascii="Arial" w:hAnsi="Arial" w:cs="Arial"/>
          <w:b/>
          <w:sz w:val="22"/>
          <w:szCs w:val="22"/>
        </w:rPr>
        <w:t>“d”.</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13.8. -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b/>
          <w:bCs/>
          <w:sz w:val="22"/>
          <w:szCs w:val="22"/>
        </w:rPr>
      </w:pPr>
      <w:r w:rsidRPr="00A91BD7">
        <w:rPr>
          <w:rFonts w:ascii="Arial" w:hAnsi="Arial" w:cs="Arial"/>
          <w:sz w:val="22"/>
          <w:szCs w:val="22"/>
        </w:rPr>
        <w:t>13.9. - Nenhuma sanção será aplicada sem o devido processo administrativo, que prevê defesa prévia do interessado e recurso nos prazos definidos em lei, sendo-lhe facultado vista ao processo, desde que requerido previamente e motivando tal pedido.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13.9.1. - O prazo para defesa prévia quanto à aplicação de penalidade é de </w:t>
      </w:r>
      <w:r w:rsidRPr="00A91BD7">
        <w:rPr>
          <w:rFonts w:ascii="Arial" w:hAnsi="Arial" w:cs="Arial"/>
          <w:b/>
          <w:sz w:val="22"/>
          <w:szCs w:val="22"/>
        </w:rPr>
        <w:t>05 (cinco) dias úteis</w:t>
      </w:r>
      <w:r w:rsidRPr="00A91BD7">
        <w:rPr>
          <w:rFonts w:ascii="Arial" w:hAnsi="Arial" w:cs="Arial"/>
          <w:sz w:val="22"/>
          <w:szCs w:val="22"/>
        </w:rPr>
        <w:t xml:space="preserve"> contados da data da intimação do interessado.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13.9.2. - A sanção estabelecida no </w:t>
      </w:r>
      <w:r w:rsidRPr="00A91BD7">
        <w:rPr>
          <w:rFonts w:ascii="Arial" w:hAnsi="Arial" w:cs="Arial"/>
          <w:b/>
          <w:sz w:val="22"/>
          <w:szCs w:val="22"/>
        </w:rPr>
        <w:t xml:space="preserve">item 13.1.1. alínea “d” </w:t>
      </w:r>
      <w:r w:rsidRPr="00A91BD7">
        <w:rPr>
          <w:rFonts w:ascii="Arial" w:hAnsi="Arial" w:cs="Arial"/>
          <w:sz w:val="22"/>
          <w:szCs w:val="22"/>
        </w:rPr>
        <w:t xml:space="preserve">é de competência exclusiva do Prefeito Municipal, facultada a defesa do interessado no respectivo processo, no prazo de </w:t>
      </w:r>
      <w:r w:rsidRPr="00A91BD7">
        <w:rPr>
          <w:rFonts w:ascii="Arial" w:hAnsi="Arial" w:cs="Arial"/>
          <w:b/>
          <w:sz w:val="22"/>
          <w:szCs w:val="22"/>
        </w:rPr>
        <w:t>10 (dez) dias</w:t>
      </w:r>
      <w:r w:rsidRPr="00A91BD7">
        <w:rPr>
          <w:rFonts w:ascii="Arial" w:hAnsi="Arial" w:cs="Arial"/>
          <w:sz w:val="22"/>
          <w:szCs w:val="22"/>
        </w:rPr>
        <w:t xml:space="preserve"> da abertura de vista, podendo a reabilitação ser requerida após 02 (dois) anos de sua aplicação. </w:t>
      </w:r>
    </w:p>
    <w:p w:rsidR="00A91BD7" w:rsidRPr="00A91BD7" w:rsidRDefault="00A91BD7" w:rsidP="00A91BD7">
      <w:pPr>
        <w:spacing w:line="276" w:lineRule="auto"/>
        <w:jc w:val="both"/>
        <w:rPr>
          <w:rFonts w:ascii="Arial" w:hAnsi="Arial" w:cs="Arial"/>
          <w:b/>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13.10. - O valor das multas será recolhido aos cofres Municipais, dentro de até 10 (dez) dias da data de sua cominação, mediante guia de recolhimento oficial.</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13.10.1. -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 xml:space="preserve">13.10.2. - Na impossibilidade da aplicação do </w:t>
      </w:r>
      <w:r w:rsidRPr="00A91BD7">
        <w:rPr>
          <w:rFonts w:ascii="Arial" w:hAnsi="Arial" w:cs="Arial"/>
          <w:b/>
          <w:sz w:val="22"/>
          <w:szCs w:val="22"/>
        </w:rPr>
        <w:t xml:space="preserve">item 13.10.1. </w:t>
      </w:r>
      <w:r w:rsidRPr="00A91BD7">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spacing w:line="276" w:lineRule="auto"/>
        <w:jc w:val="both"/>
        <w:rPr>
          <w:rFonts w:ascii="Arial" w:hAnsi="Arial" w:cs="Arial"/>
          <w:sz w:val="22"/>
          <w:szCs w:val="22"/>
        </w:rPr>
      </w:pPr>
      <w:r w:rsidRPr="00A91BD7">
        <w:rPr>
          <w:rFonts w:ascii="Arial" w:hAnsi="Arial" w:cs="Arial"/>
          <w:sz w:val="22"/>
          <w:szCs w:val="22"/>
        </w:rPr>
        <w:t>13.11. -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A91BD7" w:rsidRPr="00A91BD7" w:rsidRDefault="00A91BD7" w:rsidP="00A91BD7">
      <w:pPr>
        <w:widowControl w:val="0"/>
        <w:suppressAutoHyphens/>
        <w:autoSpaceDE w:val="0"/>
        <w:autoSpaceDN w:val="0"/>
        <w:adjustRightInd w:val="0"/>
        <w:spacing w:line="276" w:lineRule="auto"/>
        <w:jc w:val="both"/>
        <w:rPr>
          <w:rFonts w:ascii="Arial" w:hAnsi="Arial" w:cs="Arial"/>
          <w:b/>
          <w:bCs/>
          <w:sz w:val="22"/>
          <w:szCs w:val="22"/>
          <w:u w:val="single"/>
          <w:lang w:eastAsia="zh-CN"/>
        </w:rPr>
      </w:pPr>
    </w:p>
    <w:p w:rsidR="00A91BD7" w:rsidRPr="00A91BD7" w:rsidRDefault="00A91BD7" w:rsidP="00A91BD7">
      <w:pPr>
        <w:widowControl w:val="0"/>
        <w:suppressAutoHyphens/>
        <w:autoSpaceDE w:val="0"/>
        <w:autoSpaceDN w:val="0"/>
        <w:adjustRightInd w:val="0"/>
        <w:spacing w:line="276" w:lineRule="auto"/>
        <w:jc w:val="both"/>
        <w:rPr>
          <w:rFonts w:ascii="Arial" w:hAnsi="Arial" w:cs="Arial"/>
          <w:sz w:val="22"/>
          <w:szCs w:val="22"/>
          <w:u w:val="single"/>
          <w:lang w:eastAsia="zh-CN"/>
        </w:rPr>
      </w:pPr>
      <w:r w:rsidRPr="00A91BD7">
        <w:rPr>
          <w:rFonts w:ascii="Arial" w:hAnsi="Arial" w:cs="Arial"/>
          <w:b/>
          <w:bCs/>
          <w:sz w:val="22"/>
          <w:szCs w:val="22"/>
          <w:u w:val="single"/>
          <w:lang w:eastAsia="zh-CN"/>
        </w:rPr>
        <w:t>CLÁUSULA DÉCIMA QUARTA - DA RESCISÃO</w:t>
      </w:r>
    </w:p>
    <w:p w:rsidR="00A91BD7" w:rsidRPr="00A91BD7" w:rsidRDefault="00A91BD7" w:rsidP="00A91BD7">
      <w:pPr>
        <w:widowControl w:val="0"/>
        <w:suppressAutoHyphens/>
        <w:autoSpaceDE w:val="0"/>
        <w:autoSpaceDN w:val="0"/>
        <w:adjustRightInd w:val="0"/>
        <w:spacing w:line="276" w:lineRule="auto"/>
        <w:jc w:val="both"/>
        <w:rPr>
          <w:rFonts w:ascii="Arial" w:hAnsi="Arial" w:cs="Arial"/>
          <w:sz w:val="22"/>
          <w:szCs w:val="22"/>
          <w:lang w:eastAsia="zh-CN"/>
        </w:rPr>
      </w:pPr>
    </w:p>
    <w:p w:rsidR="00A91BD7" w:rsidRPr="00A91BD7" w:rsidRDefault="00A91BD7" w:rsidP="00A91BD7">
      <w:pPr>
        <w:pStyle w:val="PargrafodaLista"/>
        <w:autoSpaceDE w:val="0"/>
        <w:autoSpaceDN w:val="0"/>
        <w:adjustRightInd w:val="0"/>
        <w:spacing w:line="276" w:lineRule="auto"/>
        <w:ind w:left="0"/>
        <w:jc w:val="both"/>
        <w:rPr>
          <w:rFonts w:ascii="Arial" w:hAnsi="Arial" w:cs="Arial"/>
          <w:sz w:val="22"/>
          <w:szCs w:val="22"/>
        </w:rPr>
      </w:pPr>
      <w:r w:rsidRPr="00A91BD7">
        <w:rPr>
          <w:rFonts w:ascii="Arial" w:hAnsi="Arial" w:cs="Arial"/>
          <w:sz w:val="22"/>
          <w:szCs w:val="22"/>
        </w:rPr>
        <w:t>14.1. - O contrato poderá ser rescindido na forma, pelos motivos e com as consequências previstas nos artigos 78 a 80 da Lei Federal n.º 8.666/93.</w:t>
      </w:r>
    </w:p>
    <w:p w:rsidR="00A91BD7" w:rsidRPr="00A91BD7" w:rsidRDefault="00A91BD7" w:rsidP="00A91BD7">
      <w:pPr>
        <w:pStyle w:val="PargrafodaLista"/>
        <w:autoSpaceDE w:val="0"/>
        <w:autoSpaceDN w:val="0"/>
        <w:adjustRightInd w:val="0"/>
        <w:spacing w:line="276" w:lineRule="auto"/>
        <w:ind w:left="0"/>
        <w:jc w:val="both"/>
        <w:rPr>
          <w:rFonts w:ascii="Arial" w:hAnsi="Arial" w:cs="Arial"/>
          <w:sz w:val="22"/>
          <w:szCs w:val="22"/>
        </w:rPr>
      </w:pPr>
    </w:p>
    <w:p w:rsidR="00A91BD7" w:rsidRPr="00A91BD7" w:rsidRDefault="00A91BD7" w:rsidP="00A91BD7">
      <w:pPr>
        <w:pStyle w:val="PargrafodaLista"/>
        <w:autoSpaceDE w:val="0"/>
        <w:autoSpaceDN w:val="0"/>
        <w:adjustRightInd w:val="0"/>
        <w:spacing w:line="276" w:lineRule="auto"/>
        <w:ind w:left="0"/>
        <w:jc w:val="both"/>
        <w:rPr>
          <w:rFonts w:ascii="Arial" w:hAnsi="Arial" w:cs="Arial"/>
          <w:sz w:val="22"/>
          <w:szCs w:val="22"/>
        </w:rPr>
      </w:pPr>
      <w:r w:rsidRPr="00A91BD7">
        <w:rPr>
          <w:rFonts w:ascii="Arial" w:hAnsi="Arial" w:cs="Arial"/>
          <w:sz w:val="22"/>
          <w:szCs w:val="22"/>
        </w:rPr>
        <w:t>14.2. - O contrato poderá ser rescindido:</w:t>
      </w:r>
    </w:p>
    <w:p w:rsidR="00A91BD7" w:rsidRPr="00A91BD7" w:rsidRDefault="00A91BD7" w:rsidP="00A91BD7">
      <w:pPr>
        <w:spacing w:line="276" w:lineRule="auto"/>
        <w:jc w:val="both"/>
        <w:rPr>
          <w:rFonts w:ascii="Arial" w:hAnsi="Arial" w:cs="Arial"/>
          <w:sz w:val="22"/>
          <w:szCs w:val="22"/>
        </w:rPr>
      </w:pPr>
    </w:p>
    <w:p w:rsidR="00A91BD7" w:rsidRPr="00A91BD7" w:rsidRDefault="00A91BD7" w:rsidP="00A91BD7">
      <w:pPr>
        <w:pStyle w:val="PargrafodaLista"/>
        <w:numPr>
          <w:ilvl w:val="0"/>
          <w:numId w:val="22"/>
        </w:numPr>
        <w:spacing w:line="276" w:lineRule="auto"/>
        <w:ind w:left="567" w:hanging="283"/>
        <w:jc w:val="both"/>
        <w:rPr>
          <w:rFonts w:ascii="Arial" w:hAnsi="Arial" w:cs="Arial"/>
          <w:sz w:val="22"/>
          <w:szCs w:val="22"/>
        </w:rPr>
      </w:pPr>
      <w:r w:rsidRPr="00A91BD7">
        <w:rPr>
          <w:rFonts w:ascii="Arial" w:hAnsi="Arial" w:cs="Arial"/>
          <w:sz w:val="22"/>
          <w:szCs w:val="22"/>
        </w:rPr>
        <w:t>Por ato unilateral da Administração, nos casos dos incisos I a XII e XVII do artigo 78 da Lei Federal Nº 8.666, de 21 de junho de 1993;</w:t>
      </w:r>
    </w:p>
    <w:p w:rsidR="00A91BD7" w:rsidRPr="00A91BD7" w:rsidRDefault="00A91BD7" w:rsidP="00A91BD7">
      <w:pPr>
        <w:pStyle w:val="PargrafodaLista"/>
        <w:spacing w:line="276" w:lineRule="auto"/>
        <w:ind w:left="567" w:hanging="283"/>
        <w:jc w:val="both"/>
        <w:rPr>
          <w:rFonts w:ascii="Arial" w:hAnsi="Arial" w:cs="Arial"/>
          <w:sz w:val="22"/>
          <w:szCs w:val="22"/>
        </w:rPr>
      </w:pPr>
    </w:p>
    <w:p w:rsidR="00A91BD7" w:rsidRPr="00A91BD7" w:rsidRDefault="00A91BD7" w:rsidP="00A91BD7">
      <w:pPr>
        <w:pStyle w:val="PargrafodaLista"/>
        <w:numPr>
          <w:ilvl w:val="0"/>
          <w:numId w:val="22"/>
        </w:numPr>
        <w:spacing w:line="276" w:lineRule="auto"/>
        <w:ind w:left="567" w:hanging="283"/>
        <w:jc w:val="both"/>
        <w:rPr>
          <w:rFonts w:ascii="Arial" w:hAnsi="Arial" w:cs="Arial"/>
          <w:sz w:val="22"/>
          <w:szCs w:val="22"/>
        </w:rPr>
      </w:pPr>
      <w:r w:rsidRPr="00A91BD7">
        <w:rPr>
          <w:rFonts w:ascii="Arial" w:hAnsi="Arial" w:cs="Arial"/>
          <w:sz w:val="22"/>
          <w:szCs w:val="22"/>
        </w:rPr>
        <w:t>Amigavelmente, por acordo entre as partes, reduzido a termo no processo de licitação, desde que haja conveniência para a Administração; e</w:t>
      </w:r>
    </w:p>
    <w:p w:rsidR="00A91BD7" w:rsidRPr="00A91BD7" w:rsidRDefault="00A91BD7" w:rsidP="00A91BD7">
      <w:pPr>
        <w:pStyle w:val="PargrafodaLista"/>
        <w:spacing w:line="276" w:lineRule="auto"/>
        <w:ind w:left="567" w:hanging="283"/>
        <w:rPr>
          <w:rFonts w:ascii="Arial" w:hAnsi="Arial" w:cs="Arial"/>
          <w:sz w:val="22"/>
          <w:szCs w:val="22"/>
        </w:rPr>
      </w:pPr>
    </w:p>
    <w:p w:rsidR="00A91BD7" w:rsidRPr="00A91BD7" w:rsidRDefault="00A91BD7" w:rsidP="00A91BD7">
      <w:pPr>
        <w:pStyle w:val="PargrafodaLista"/>
        <w:numPr>
          <w:ilvl w:val="0"/>
          <w:numId w:val="22"/>
        </w:numPr>
        <w:spacing w:line="276" w:lineRule="auto"/>
        <w:ind w:left="567" w:hanging="283"/>
        <w:jc w:val="both"/>
        <w:rPr>
          <w:rFonts w:ascii="Arial" w:hAnsi="Arial" w:cs="Arial"/>
          <w:sz w:val="22"/>
          <w:szCs w:val="22"/>
        </w:rPr>
      </w:pPr>
      <w:r w:rsidRPr="00A91BD7">
        <w:rPr>
          <w:rFonts w:ascii="Arial" w:hAnsi="Arial" w:cs="Arial"/>
          <w:sz w:val="22"/>
          <w:szCs w:val="22"/>
        </w:rPr>
        <w:t xml:space="preserve">Judicialmente, nos termos da legislação. </w:t>
      </w:r>
    </w:p>
    <w:p w:rsidR="00A91BD7" w:rsidRPr="00A91BD7" w:rsidRDefault="00A91BD7" w:rsidP="00A91BD7">
      <w:pPr>
        <w:pStyle w:val="PargrafodaLista"/>
        <w:spacing w:line="276" w:lineRule="auto"/>
        <w:ind w:left="0"/>
        <w:jc w:val="both"/>
        <w:rPr>
          <w:rFonts w:ascii="Arial" w:hAnsi="Arial" w:cs="Arial"/>
          <w:b/>
          <w:sz w:val="22"/>
          <w:szCs w:val="22"/>
        </w:rPr>
      </w:pPr>
    </w:p>
    <w:p w:rsidR="00A91BD7" w:rsidRPr="00A91BD7" w:rsidRDefault="00A91BD7" w:rsidP="00A91BD7">
      <w:pPr>
        <w:pStyle w:val="PargrafodaLista"/>
        <w:spacing w:line="276" w:lineRule="auto"/>
        <w:ind w:left="0"/>
        <w:jc w:val="both"/>
        <w:rPr>
          <w:rFonts w:ascii="Arial" w:hAnsi="Arial" w:cs="Arial"/>
          <w:sz w:val="22"/>
          <w:szCs w:val="22"/>
        </w:rPr>
      </w:pPr>
      <w:r w:rsidRPr="00A91BD7">
        <w:rPr>
          <w:rFonts w:ascii="Arial" w:hAnsi="Arial" w:cs="Arial"/>
          <w:sz w:val="22"/>
          <w:szCs w:val="22"/>
        </w:rPr>
        <w:t xml:space="preserve">14.3. - A rescisão do contrato implicará retenção de créditos decorrentes da contratação, até o limite dos prejuízos causados à </w:t>
      </w:r>
      <w:r w:rsidRPr="00A91BD7">
        <w:rPr>
          <w:rFonts w:ascii="Arial" w:hAnsi="Arial" w:cs="Arial"/>
          <w:b/>
          <w:sz w:val="22"/>
          <w:szCs w:val="22"/>
        </w:rPr>
        <w:t>CONTRATANTE</w:t>
      </w:r>
      <w:r w:rsidRPr="00A91BD7">
        <w:rPr>
          <w:rFonts w:ascii="Arial" w:hAnsi="Arial" w:cs="Arial"/>
          <w:sz w:val="22"/>
          <w:szCs w:val="22"/>
        </w:rPr>
        <w:t xml:space="preserve">, bem como na assunção dos produtos pela </w:t>
      </w:r>
      <w:r w:rsidRPr="00A91BD7">
        <w:rPr>
          <w:rFonts w:ascii="Arial" w:hAnsi="Arial" w:cs="Arial"/>
          <w:b/>
          <w:sz w:val="22"/>
          <w:szCs w:val="22"/>
        </w:rPr>
        <w:t>CONTRATANTE</w:t>
      </w:r>
      <w:r w:rsidRPr="00A91BD7">
        <w:rPr>
          <w:rFonts w:ascii="Arial" w:hAnsi="Arial" w:cs="Arial"/>
          <w:sz w:val="22"/>
          <w:szCs w:val="22"/>
        </w:rPr>
        <w:t xml:space="preserve"> na forma que a mesma determinar.</w:t>
      </w:r>
    </w:p>
    <w:p w:rsidR="00A91BD7" w:rsidRPr="00A91BD7" w:rsidRDefault="00A91BD7" w:rsidP="00A91BD7">
      <w:pPr>
        <w:pStyle w:val="PargrafodaLista"/>
        <w:spacing w:line="276" w:lineRule="auto"/>
        <w:ind w:left="0"/>
        <w:jc w:val="both"/>
        <w:rPr>
          <w:rFonts w:ascii="Arial" w:hAnsi="Arial" w:cs="Arial"/>
          <w:sz w:val="22"/>
          <w:szCs w:val="22"/>
        </w:rPr>
      </w:pPr>
    </w:p>
    <w:p w:rsidR="00A91BD7" w:rsidRPr="00A91BD7" w:rsidRDefault="00A91BD7" w:rsidP="00A91BD7">
      <w:pPr>
        <w:pStyle w:val="PargrafodaLista"/>
        <w:spacing w:line="276" w:lineRule="auto"/>
        <w:ind w:left="0"/>
        <w:jc w:val="both"/>
        <w:rPr>
          <w:rFonts w:ascii="Arial" w:hAnsi="Arial" w:cs="Arial"/>
          <w:sz w:val="22"/>
          <w:szCs w:val="22"/>
        </w:rPr>
      </w:pPr>
      <w:r w:rsidRPr="00A91BD7">
        <w:rPr>
          <w:rFonts w:ascii="Arial" w:hAnsi="Arial" w:cs="Arial"/>
          <w:sz w:val="22"/>
          <w:szCs w:val="22"/>
        </w:rPr>
        <w:t xml:space="preserve">14.4. - A </w:t>
      </w:r>
      <w:r w:rsidRPr="00A91BD7">
        <w:rPr>
          <w:rFonts w:ascii="Arial" w:hAnsi="Arial" w:cs="Arial"/>
          <w:b/>
          <w:sz w:val="22"/>
          <w:szCs w:val="22"/>
        </w:rPr>
        <w:t>CONTRATADA</w:t>
      </w:r>
      <w:r w:rsidRPr="00A91BD7">
        <w:rPr>
          <w:rFonts w:ascii="Arial" w:hAnsi="Arial" w:cs="Arial"/>
          <w:sz w:val="22"/>
          <w:szCs w:val="22"/>
        </w:rPr>
        <w:t xml:space="preserve"> reconhece, desde já, os direitos do </w:t>
      </w:r>
      <w:r w:rsidRPr="00A91BD7">
        <w:rPr>
          <w:rFonts w:ascii="Arial" w:hAnsi="Arial" w:cs="Arial"/>
          <w:b/>
          <w:sz w:val="22"/>
          <w:szCs w:val="22"/>
        </w:rPr>
        <w:t>CONTRATANTE</w:t>
      </w:r>
      <w:r w:rsidRPr="00A91BD7">
        <w:rPr>
          <w:rFonts w:ascii="Arial" w:hAnsi="Arial" w:cs="Arial"/>
          <w:sz w:val="22"/>
          <w:szCs w:val="22"/>
        </w:rPr>
        <w:t xml:space="preserve"> nos casos de rescisão administrativa, prevista no artigo 79, da Lei Federal nº 8.666/93.</w:t>
      </w:r>
    </w:p>
    <w:p w:rsidR="00A91BD7" w:rsidRPr="00A91BD7" w:rsidRDefault="00A91BD7" w:rsidP="00A91BD7">
      <w:pPr>
        <w:widowControl w:val="0"/>
        <w:suppressAutoHyphens/>
        <w:spacing w:line="276" w:lineRule="auto"/>
        <w:jc w:val="both"/>
        <w:rPr>
          <w:rFonts w:ascii="Arial" w:hAnsi="Arial" w:cs="Arial"/>
          <w:sz w:val="22"/>
          <w:szCs w:val="22"/>
          <w:lang w:eastAsia="zh-CN"/>
        </w:rPr>
      </w:pPr>
    </w:p>
    <w:p w:rsidR="00A91BD7" w:rsidRPr="00A91BD7" w:rsidRDefault="00A91BD7" w:rsidP="00A91BD7">
      <w:pPr>
        <w:widowControl w:val="0"/>
        <w:tabs>
          <w:tab w:val="left" w:pos="1287"/>
          <w:tab w:val="left" w:pos="2007"/>
          <w:tab w:val="left" w:pos="2727"/>
        </w:tabs>
        <w:suppressAutoHyphens/>
        <w:spacing w:line="276" w:lineRule="auto"/>
        <w:jc w:val="both"/>
        <w:rPr>
          <w:rFonts w:ascii="Arial" w:hAnsi="Arial" w:cs="Arial"/>
          <w:b/>
          <w:bCs/>
          <w:sz w:val="22"/>
          <w:szCs w:val="22"/>
          <w:u w:val="single"/>
          <w:lang w:eastAsia="zh-CN"/>
        </w:rPr>
      </w:pPr>
      <w:r w:rsidRPr="00A91BD7">
        <w:rPr>
          <w:rFonts w:ascii="Arial" w:hAnsi="Arial" w:cs="Arial"/>
          <w:b/>
          <w:bCs/>
          <w:sz w:val="22"/>
          <w:szCs w:val="22"/>
          <w:u w:val="single"/>
          <w:lang w:eastAsia="zh-CN"/>
        </w:rPr>
        <w:lastRenderedPageBreak/>
        <w:t>CLÁUSULA DÉCIMA QUINTA - DA VINCULAÇÃO</w:t>
      </w:r>
    </w:p>
    <w:p w:rsidR="00A91BD7" w:rsidRPr="00A91BD7" w:rsidRDefault="00A91BD7" w:rsidP="00A91BD7">
      <w:pPr>
        <w:widowControl w:val="0"/>
        <w:tabs>
          <w:tab w:val="left" w:pos="1287"/>
          <w:tab w:val="left" w:pos="2007"/>
          <w:tab w:val="left" w:pos="2727"/>
        </w:tabs>
        <w:suppressAutoHyphens/>
        <w:spacing w:line="276" w:lineRule="auto"/>
        <w:jc w:val="both"/>
        <w:rPr>
          <w:rFonts w:ascii="Arial" w:hAnsi="Arial" w:cs="Arial"/>
          <w:b/>
          <w:bCs/>
          <w:sz w:val="22"/>
          <w:szCs w:val="22"/>
          <w:u w:val="single"/>
          <w:lang w:eastAsia="zh-CN"/>
        </w:rPr>
      </w:pPr>
    </w:p>
    <w:p w:rsidR="00A91BD7" w:rsidRPr="00A91BD7" w:rsidRDefault="00A91BD7" w:rsidP="00A91BD7">
      <w:pPr>
        <w:widowControl w:val="0"/>
        <w:tabs>
          <w:tab w:val="left" w:pos="1287"/>
          <w:tab w:val="left" w:pos="2007"/>
          <w:tab w:val="left" w:pos="2727"/>
        </w:tabs>
        <w:suppressAutoHyphens/>
        <w:spacing w:line="276" w:lineRule="auto"/>
        <w:jc w:val="both"/>
        <w:rPr>
          <w:rFonts w:ascii="Arial" w:hAnsi="Arial" w:cs="Arial"/>
          <w:b/>
          <w:bCs/>
          <w:sz w:val="22"/>
          <w:szCs w:val="22"/>
          <w:lang w:eastAsia="zh-CN"/>
        </w:rPr>
      </w:pPr>
      <w:r w:rsidRPr="00A91BD7">
        <w:rPr>
          <w:rFonts w:ascii="Arial" w:hAnsi="Arial" w:cs="Arial"/>
          <w:bCs/>
          <w:sz w:val="22"/>
          <w:szCs w:val="22"/>
          <w:lang w:eastAsia="zh-CN"/>
        </w:rPr>
        <w:t xml:space="preserve">15.1. - O presente Contrato está vinculado ao </w:t>
      </w:r>
      <w:r w:rsidRPr="00A91BD7">
        <w:rPr>
          <w:rFonts w:ascii="Arial" w:hAnsi="Arial" w:cs="Arial"/>
          <w:b/>
          <w:bCs/>
          <w:sz w:val="22"/>
          <w:szCs w:val="22"/>
          <w:lang w:eastAsia="zh-CN"/>
        </w:rPr>
        <w:t>Pregão Eletrônico nº 112/2019</w:t>
      </w:r>
      <w:r w:rsidRPr="00A91BD7">
        <w:rPr>
          <w:rFonts w:ascii="Arial" w:hAnsi="Arial" w:cs="Arial"/>
          <w:sz w:val="22"/>
          <w:szCs w:val="22"/>
          <w:lang w:eastAsia="zh-CN"/>
        </w:rPr>
        <w:t xml:space="preserve"> e à proposta da </w:t>
      </w:r>
      <w:r w:rsidRPr="00A91BD7">
        <w:rPr>
          <w:rFonts w:ascii="Arial" w:hAnsi="Arial" w:cs="Arial"/>
          <w:b/>
          <w:bCs/>
          <w:sz w:val="22"/>
          <w:szCs w:val="22"/>
          <w:lang w:eastAsia="zh-CN"/>
        </w:rPr>
        <w:t xml:space="preserve">CONTRATADA, </w:t>
      </w:r>
      <w:r w:rsidRPr="00A91BD7">
        <w:rPr>
          <w:rFonts w:ascii="Arial" w:hAnsi="Arial" w:cs="Arial"/>
          <w:sz w:val="22"/>
          <w:szCs w:val="22"/>
          <w:lang w:eastAsia="zh-CN"/>
        </w:rPr>
        <w:t>fazendo parte integrante deste instrumento, como se transcrito estivessem literalmente.</w:t>
      </w:r>
    </w:p>
    <w:p w:rsidR="00A91BD7" w:rsidRPr="00A91BD7" w:rsidRDefault="00A91BD7" w:rsidP="00A91BD7">
      <w:pPr>
        <w:widowControl w:val="0"/>
        <w:suppressAutoHyphens/>
        <w:autoSpaceDE w:val="0"/>
        <w:autoSpaceDN w:val="0"/>
        <w:adjustRightInd w:val="0"/>
        <w:spacing w:line="276" w:lineRule="auto"/>
        <w:jc w:val="both"/>
        <w:rPr>
          <w:rFonts w:ascii="Arial" w:hAnsi="Arial" w:cs="Arial"/>
          <w:b/>
          <w:bCs/>
          <w:sz w:val="22"/>
          <w:szCs w:val="22"/>
          <w:u w:val="single"/>
          <w:lang w:eastAsia="zh-CN"/>
        </w:rPr>
      </w:pPr>
    </w:p>
    <w:p w:rsidR="00A91BD7" w:rsidRPr="00A91BD7" w:rsidRDefault="00A91BD7" w:rsidP="00A91BD7">
      <w:pPr>
        <w:autoSpaceDE w:val="0"/>
        <w:autoSpaceDN w:val="0"/>
        <w:adjustRightInd w:val="0"/>
        <w:spacing w:line="276" w:lineRule="auto"/>
        <w:jc w:val="both"/>
        <w:rPr>
          <w:rFonts w:ascii="Arial" w:hAnsi="Arial" w:cs="Arial"/>
          <w:b/>
          <w:bCs/>
          <w:sz w:val="22"/>
          <w:szCs w:val="22"/>
          <w:u w:val="single"/>
        </w:rPr>
      </w:pPr>
      <w:r w:rsidRPr="00A91BD7">
        <w:rPr>
          <w:rFonts w:ascii="Arial" w:hAnsi="Arial" w:cs="Arial"/>
          <w:b/>
          <w:bCs/>
          <w:sz w:val="22"/>
          <w:szCs w:val="22"/>
          <w:u w:val="single"/>
        </w:rPr>
        <w:t>CLÁUSULA DÉCIMA SEXTA – DA EFICÁCIA</w:t>
      </w:r>
    </w:p>
    <w:p w:rsidR="00A91BD7" w:rsidRPr="00A91BD7" w:rsidRDefault="00A91BD7" w:rsidP="00A91BD7">
      <w:pPr>
        <w:spacing w:line="276" w:lineRule="auto"/>
        <w:rPr>
          <w:rFonts w:ascii="Arial" w:hAnsi="Arial" w:cs="Arial"/>
          <w:b/>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16.1. - O presente Contrato somente terá eficácia após publicada a respectiva súmula na Imprensa Oficial.</w:t>
      </w:r>
    </w:p>
    <w:p w:rsidR="00A91BD7" w:rsidRPr="00A91BD7" w:rsidRDefault="00A91BD7" w:rsidP="00A91BD7">
      <w:pPr>
        <w:autoSpaceDE w:val="0"/>
        <w:autoSpaceDN w:val="0"/>
        <w:adjustRightInd w:val="0"/>
        <w:spacing w:line="276" w:lineRule="auto"/>
        <w:jc w:val="both"/>
        <w:rPr>
          <w:rFonts w:ascii="Arial" w:hAnsi="Arial" w:cs="Arial"/>
          <w:b/>
          <w:bCs/>
          <w:sz w:val="22"/>
          <w:szCs w:val="22"/>
          <w:u w:val="single"/>
        </w:rPr>
      </w:pPr>
    </w:p>
    <w:p w:rsidR="00A91BD7" w:rsidRPr="00A91BD7" w:rsidRDefault="00A91BD7" w:rsidP="00A91BD7">
      <w:pPr>
        <w:autoSpaceDE w:val="0"/>
        <w:autoSpaceDN w:val="0"/>
        <w:adjustRightInd w:val="0"/>
        <w:spacing w:line="276" w:lineRule="auto"/>
        <w:jc w:val="both"/>
        <w:rPr>
          <w:rFonts w:ascii="Arial" w:hAnsi="Arial" w:cs="Arial"/>
          <w:b/>
          <w:bCs/>
          <w:sz w:val="22"/>
          <w:szCs w:val="22"/>
          <w:u w:val="single"/>
        </w:rPr>
      </w:pPr>
      <w:r w:rsidRPr="00A91BD7">
        <w:rPr>
          <w:rFonts w:ascii="Arial" w:hAnsi="Arial" w:cs="Arial"/>
          <w:b/>
          <w:bCs/>
          <w:sz w:val="22"/>
          <w:szCs w:val="22"/>
          <w:u w:val="single"/>
        </w:rPr>
        <w:t>CLÁUSULA DÉCIMA SÉTIMA - DO FORO</w:t>
      </w:r>
    </w:p>
    <w:p w:rsidR="00A91BD7" w:rsidRPr="00A91BD7" w:rsidRDefault="00A91BD7" w:rsidP="00A91BD7">
      <w:pPr>
        <w:autoSpaceDE w:val="0"/>
        <w:autoSpaceDN w:val="0"/>
        <w:adjustRightInd w:val="0"/>
        <w:spacing w:line="276" w:lineRule="auto"/>
        <w:jc w:val="both"/>
        <w:rPr>
          <w:rFonts w:ascii="Arial" w:hAnsi="Arial" w:cs="Arial"/>
          <w:sz w:val="22"/>
          <w:szCs w:val="22"/>
        </w:rPr>
      </w:pPr>
    </w:p>
    <w:p w:rsidR="00A91BD7" w:rsidRPr="00A91BD7" w:rsidRDefault="00A91BD7" w:rsidP="00A91BD7">
      <w:pPr>
        <w:autoSpaceDE w:val="0"/>
        <w:autoSpaceDN w:val="0"/>
        <w:adjustRightInd w:val="0"/>
        <w:spacing w:line="276" w:lineRule="auto"/>
        <w:jc w:val="both"/>
        <w:rPr>
          <w:rFonts w:ascii="Arial" w:hAnsi="Arial" w:cs="Arial"/>
          <w:sz w:val="22"/>
          <w:szCs w:val="22"/>
        </w:rPr>
      </w:pPr>
      <w:r w:rsidRPr="00A91BD7">
        <w:rPr>
          <w:rFonts w:ascii="Arial" w:hAnsi="Arial" w:cs="Arial"/>
          <w:sz w:val="22"/>
          <w:szCs w:val="22"/>
        </w:rPr>
        <w:t>17.1. - Fica eleito o Foro da Comarca de REGISTRO para dirimir dúvidas ou questões oriundas do presente Contrato.</w:t>
      </w:r>
    </w:p>
    <w:p w:rsidR="00A34CAA" w:rsidRPr="00A91BD7" w:rsidRDefault="00A34CAA" w:rsidP="00A34CAA">
      <w:pPr>
        <w:rPr>
          <w:rFonts w:ascii="Arial" w:hAnsi="Arial" w:cs="Arial"/>
          <w:sz w:val="22"/>
          <w:szCs w:val="22"/>
        </w:rPr>
      </w:pPr>
    </w:p>
    <w:p w:rsidR="00A34CAA" w:rsidRPr="00A91BD7" w:rsidRDefault="00A34CAA" w:rsidP="00A34CAA">
      <w:pPr>
        <w:rPr>
          <w:rFonts w:ascii="Arial" w:hAnsi="Arial" w:cs="Arial"/>
          <w:sz w:val="22"/>
          <w:szCs w:val="22"/>
        </w:rPr>
      </w:pPr>
    </w:p>
    <w:p w:rsidR="00A34CAA" w:rsidRPr="00A91BD7" w:rsidRDefault="00A34CAA" w:rsidP="00A34CAA">
      <w:pPr>
        <w:jc w:val="both"/>
        <w:rPr>
          <w:rFonts w:ascii="Arial" w:hAnsi="Arial" w:cs="Arial"/>
          <w:sz w:val="22"/>
          <w:szCs w:val="22"/>
        </w:rPr>
      </w:pPr>
      <w:r w:rsidRPr="005322B0">
        <w:rPr>
          <w:rFonts w:ascii="Arial" w:hAnsi="Arial" w:cs="Arial"/>
          <w:sz w:val="22"/>
          <w:szCs w:val="22"/>
        </w:rPr>
        <w:t xml:space="preserve">REGISTRO/SP, </w:t>
      </w:r>
      <w:r w:rsidR="008F55A1" w:rsidRPr="005322B0">
        <w:rPr>
          <w:rFonts w:ascii="Arial" w:hAnsi="Arial" w:cs="Arial"/>
          <w:sz w:val="22"/>
          <w:szCs w:val="22"/>
        </w:rPr>
        <w:t>10</w:t>
      </w:r>
      <w:r w:rsidRPr="005322B0">
        <w:rPr>
          <w:rFonts w:ascii="Arial" w:hAnsi="Arial" w:cs="Arial"/>
          <w:sz w:val="22"/>
          <w:szCs w:val="22"/>
        </w:rPr>
        <w:t xml:space="preserve"> de </w:t>
      </w:r>
      <w:r w:rsidR="008F55A1" w:rsidRPr="005322B0">
        <w:rPr>
          <w:rFonts w:ascii="Arial" w:hAnsi="Arial" w:cs="Arial"/>
          <w:sz w:val="22"/>
          <w:szCs w:val="22"/>
        </w:rPr>
        <w:t>janeiro</w:t>
      </w:r>
      <w:r w:rsidRPr="005322B0">
        <w:rPr>
          <w:rFonts w:ascii="Arial" w:hAnsi="Arial" w:cs="Arial"/>
          <w:sz w:val="22"/>
          <w:szCs w:val="22"/>
        </w:rPr>
        <w:t xml:space="preserve"> de </w:t>
      </w:r>
      <w:r w:rsidR="008F55A1" w:rsidRPr="005322B0">
        <w:rPr>
          <w:rFonts w:ascii="Arial" w:hAnsi="Arial" w:cs="Arial"/>
          <w:sz w:val="22"/>
          <w:szCs w:val="22"/>
        </w:rPr>
        <w:t>2020</w:t>
      </w:r>
      <w:r w:rsidRPr="005322B0">
        <w:rPr>
          <w:rFonts w:ascii="Arial" w:hAnsi="Arial" w:cs="Arial"/>
          <w:sz w:val="22"/>
          <w:szCs w:val="22"/>
        </w:rPr>
        <w:t>.</w:t>
      </w:r>
    </w:p>
    <w:p w:rsidR="00332D5E" w:rsidRPr="00A34CAA" w:rsidRDefault="00332D5E" w:rsidP="005C47A2">
      <w:pPr>
        <w:jc w:val="both"/>
        <w:rPr>
          <w:rFonts w:ascii="Arial" w:hAnsi="Arial" w:cs="Arial"/>
          <w:sz w:val="22"/>
          <w:szCs w:val="22"/>
        </w:rPr>
      </w:pPr>
    </w:p>
    <w:p w:rsidR="00A76F7C" w:rsidRDefault="00A76F7C" w:rsidP="005C47A2">
      <w:pPr>
        <w:jc w:val="both"/>
        <w:rPr>
          <w:rFonts w:ascii="Arial" w:hAnsi="Arial" w:cs="Arial"/>
          <w:sz w:val="22"/>
          <w:szCs w:val="22"/>
        </w:rPr>
      </w:pPr>
    </w:p>
    <w:p w:rsidR="00A76F7C" w:rsidRPr="00332D5E" w:rsidRDefault="00A76F7C" w:rsidP="005C47A2">
      <w:pPr>
        <w:jc w:val="both"/>
        <w:rPr>
          <w:rFonts w:ascii="Arial" w:hAnsi="Arial" w:cs="Arial"/>
          <w:sz w:val="22"/>
          <w:szCs w:val="22"/>
        </w:rPr>
      </w:pPr>
    </w:p>
    <w:p w:rsidR="00FE4787" w:rsidRDefault="00FE4787" w:rsidP="005C47A2">
      <w:pPr>
        <w:jc w:val="both"/>
        <w:rPr>
          <w:rFonts w:ascii="Arial" w:hAnsi="Arial" w:cs="Arial"/>
          <w:sz w:val="22"/>
          <w:szCs w:val="22"/>
          <w:highlight w:val="yellow"/>
        </w:rPr>
        <w:sectPr w:rsidR="00FE4787" w:rsidSect="00A27CCF">
          <w:headerReference w:type="default" r:id="rId8"/>
          <w:footerReference w:type="default" r:id="rId9"/>
          <w:type w:val="continuous"/>
          <w:pgSz w:w="11906" w:h="16838"/>
          <w:pgMar w:top="1417" w:right="1133" w:bottom="993" w:left="1134" w:header="426" w:footer="708" w:gutter="0"/>
          <w:cols w:space="708"/>
          <w:docGrid w:linePitch="360"/>
        </w:sectPr>
      </w:pP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_______</w:t>
      </w:r>
      <w:r w:rsidR="003900E7" w:rsidRPr="00942ED7">
        <w:rPr>
          <w:rFonts w:ascii="Arial" w:hAnsi="Arial" w:cs="Arial"/>
          <w:bCs/>
          <w:sz w:val="22"/>
          <w:szCs w:val="22"/>
        </w:rPr>
        <w:t>__</w:t>
      </w:r>
      <w:r w:rsidRPr="00942ED7">
        <w:rPr>
          <w:rFonts w:ascii="Arial" w:hAnsi="Arial" w:cs="Arial"/>
          <w:bCs/>
          <w:sz w:val="22"/>
          <w:szCs w:val="22"/>
        </w:rPr>
        <w:t>_____________________</w:t>
      </w:r>
    </w:p>
    <w:p w:rsidR="00A76F7C" w:rsidRPr="00942ED7" w:rsidRDefault="00A76F7C" w:rsidP="00A76F7C">
      <w:pPr>
        <w:spacing w:line="276" w:lineRule="auto"/>
        <w:jc w:val="both"/>
        <w:rPr>
          <w:rFonts w:ascii="Arial" w:hAnsi="Arial" w:cs="Arial"/>
          <w:b/>
          <w:bCs/>
          <w:sz w:val="22"/>
          <w:szCs w:val="22"/>
        </w:rPr>
      </w:pPr>
      <w:r w:rsidRPr="00942ED7">
        <w:rPr>
          <w:rFonts w:ascii="Arial" w:hAnsi="Arial" w:cs="Arial"/>
          <w:b/>
          <w:bCs/>
          <w:sz w:val="22"/>
          <w:szCs w:val="22"/>
        </w:rPr>
        <w:t>GILSON WAGNER FANTIN</w:t>
      </w:r>
    </w:p>
    <w:p w:rsidR="00A76F7C" w:rsidRPr="00942ED7" w:rsidRDefault="00A76F7C" w:rsidP="00A76F7C">
      <w:pPr>
        <w:spacing w:line="276" w:lineRule="auto"/>
        <w:jc w:val="both"/>
        <w:rPr>
          <w:rFonts w:ascii="Arial" w:hAnsi="Arial" w:cs="Arial"/>
          <w:b/>
          <w:bCs/>
          <w:sz w:val="22"/>
          <w:szCs w:val="22"/>
        </w:rPr>
      </w:pPr>
      <w:r w:rsidRPr="00942ED7">
        <w:rPr>
          <w:rFonts w:ascii="Arial" w:hAnsi="Arial" w:cs="Arial"/>
          <w:b/>
          <w:bCs/>
          <w:sz w:val="22"/>
          <w:szCs w:val="22"/>
        </w:rPr>
        <w:t>Prefeito Municipal</w:t>
      </w: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P/ Órgão Gerenciador</w:t>
      </w:r>
    </w:p>
    <w:p w:rsidR="00A34CAA" w:rsidRPr="00942ED7" w:rsidRDefault="00A34CAA" w:rsidP="00A34CAA">
      <w:pPr>
        <w:spacing w:line="276" w:lineRule="auto"/>
        <w:jc w:val="both"/>
        <w:rPr>
          <w:rFonts w:ascii="Arial" w:hAnsi="Arial" w:cs="Arial"/>
          <w:bCs/>
          <w:sz w:val="22"/>
          <w:szCs w:val="22"/>
        </w:rPr>
      </w:pPr>
      <w:r w:rsidRPr="00942ED7">
        <w:rPr>
          <w:rFonts w:ascii="Arial" w:hAnsi="Arial" w:cs="Arial"/>
          <w:bCs/>
          <w:sz w:val="22"/>
          <w:szCs w:val="22"/>
        </w:rPr>
        <w:t>______</w:t>
      </w:r>
      <w:r w:rsidR="003900E7" w:rsidRPr="00942ED7">
        <w:rPr>
          <w:rFonts w:ascii="Arial" w:hAnsi="Arial" w:cs="Arial"/>
          <w:bCs/>
          <w:sz w:val="22"/>
          <w:szCs w:val="22"/>
        </w:rPr>
        <w:t>__</w:t>
      </w:r>
      <w:r w:rsidRPr="00942ED7">
        <w:rPr>
          <w:rFonts w:ascii="Arial" w:hAnsi="Arial" w:cs="Arial"/>
          <w:bCs/>
          <w:sz w:val="22"/>
          <w:szCs w:val="22"/>
        </w:rPr>
        <w:t>______________________</w:t>
      </w:r>
    </w:p>
    <w:p w:rsidR="00A76F7C" w:rsidRDefault="005322B0" w:rsidP="00A76F7C">
      <w:pPr>
        <w:spacing w:line="276" w:lineRule="auto"/>
        <w:jc w:val="both"/>
        <w:rPr>
          <w:rFonts w:ascii="Arial" w:hAnsi="Arial" w:cs="Arial"/>
          <w:b/>
          <w:bCs/>
          <w:sz w:val="22"/>
          <w:szCs w:val="22"/>
        </w:rPr>
      </w:pPr>
      <w:r w:rsidRPr="008F55A1">
        <w:rPr>
          <w:rFonts w:ascii="Arial" w:hAnsi="Arial" w:cs="Arial"/>
          <w:b/>
          <w:color w:val="000000"/>
          <w:sz w:val="22"/>
          <w:szCs w:val="22"/>
          <w:highlight w:val="green"/>
        </w:rPr>
        <w:t>IRIANE DA CUNHA MARQUES</w:t>
      </w:r>
    </w:p>
    <w:p w:rsidR="00A76F7C" w:rsidRPr="00942ED7" w:rsidRDefault="00A76F7C" w:rsidP="00A76F7C">
      <w:pPr>
        <w:spacing w:line="276" w:lineRule="auto"/>
        <w:jc w:val="both"/>
        <w:rPr>
          <w:rFonts w:ascii="Arial" w:hAnsi="Arial" w:cs="Arial"/>
          <w:b/>
          <w:bCs/>
          <w:sz w:val="22"/>
          <w:szCs w:val="22"/>
        </w:rPr>
      </w:pPr>
      <w:r w:rsidRPr="00942ED7">
        <w:rPr>
          <w:rFonts w:ascii="Arial" w:hAnsi="Arial" w:cs="Arial"/>
          <w:b/>
          <w:bCs/>
          <w:sz w:val="22"/>
          <w:szCs w:val="22"/>
        </w:rPr>
        <w:t>Representante Legal</w:t>
      </w: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 xml:space="preserve">P/ </w:t>
      </w:r>
      <w:r w:rsidRPr="00332D5E">
        <w:rPr>
          <w:rFonts w:ascii="Arial" w:hAnsi="Arial" w:cs="Arial"/>
          <w:sz w:val="22"/>
          <w:szCs w:val="22"/>
        </w:rPr>
        <w:t>CONTRATADA</w:t>
      </w:r>
    </w:p>
    <w:p w:rsidR="00A76F7C" w:rsidRPr="00942ED7" w:rsidRDefault="00A76F7C" w:rsidP="00A76F7C">
      <w:pPr>
        <w:spacing w:line="276" w:lineRule="auto"/>
        <w:jc w:val="both"/>
        <w:rPr>
          <w:rFonts w:ascii="Arial" w:hAnsi="Arial" w:cs="Arial"/>
          <w:b/>
          <w:bCs/>
          <w:sz w:val="22"/>
          <w:szCs w:val="22"/>
          <w:u w:val="single"/>
        </w:rPr>
        <w:sectPr w:rsidR="00A76F7C" w:rsidRPr="00942ED7" w:rsidSect="00A76F7C">
          <w:type w:val="continuous"/>
          <w:pgSz w:w="11906" w:h="16838"/>
          <w:pgMar w:top="1701" w:right="1134" w:bottom="1134" w:left="1134" w:header="709" w:footer="709" w:gutter="0"/>
          <w:cols w:num="2" w:space="720"/>
          <w:docGrid w:linePitch="360"/>
        </w:sectPr>
      </w:pPr>
    </w:p>
    <w:p w:rsidR="00A76F7C" w:rsidRPr="00942ED7" w:rsidRDefault="00A76F7C" w:rsidP="00A76F7C">
      <w:pPr>
        <w:spacing w:line="276" w:lineRule="auto"/>
        <w:jc w:val="both"/>
        <w:rPr>
          <w:rFonts w:ascii="Arial" w:hAnsi="Arial" w:cs="Arial"/>
          <w:b/>
          <w:bCs/>
          <w:sz w:val="22"/>
          <w:szCs w:val="22"/>
        </w:rPr>
      </w:pPr>
    </w:p>
    <w:p w:rsidR="00A76F7C" w:rsidRPr="00942ED7" w:rsidRDefault="00A76F7C" w:rsidP="00A76F7C">
      <w:pPr>
        <w:spacing w:line="276" w:lineRule="auto"/>
        <w:jc w:val="both"/>
        <w:rPr>
          <w:rFonts w:ascii="Arial" w:hAnsi="Arial" w:cs="Arial"/>
          <w:b/>
          <w:bCs/>
          <w:sz w:val="22"/>
          <w:szCs w:val="22"/>
        </w:rPr>
      </w:pPr>
    </w:p>
    <w:p w:rsidR="00A76F7C" w:rsidRPr="00942ED7" w:rsidRDefault="00A76F7C" w:rsidP="00A76F7C">
      <w:pPr>
        <w:spacing w:line="276" w:lineRule="auto"/>
        <w:jc w:val="both"/>
        <w:rPr>
          <w:rFonts w:ascii="Arial" w:hAnsi="Arial" w:cs="Arial"/>
          <w:b/>
          <w:bCs/>
          <w:sz w:val="22"/>
          <w:szCs w:val="22"/>
        </w:rPr>
      </w:pPr>
      <w:r w:rsidRPr="00942ED7">
        <w:rPr>
          <w:rFonts w:ascii="Arial" w:hAnsi="Arial" w:cs="Arial"/>
          <w:b/>
          <w:bCs/>
          <w:sz w:val="22"/>
          <w:szCs w:val="22"/>
        </w:rPr>
        <w:t>Testemunhas:</w:t>
      </w:r>
    </w:p>
    <w:p w:rsidR="00A76F7C" w:rsidRPr="00942ED7" w:rsidRDefault="00A76F7C" w:rsidP="00A76F7C">
      <w:pPr>
        <w:spacing w:line="276" w:lineRule="auto"/>
        <w:jc w:val="both"/>
        <w:rPr>
          <w:rFonts w:ascii="Arial" w:hAnsi="Arial" w:cs="Arial"/>
          <w:bCs/>
          <w:sz w:val="22"/>
          <w:szCs w:val="22"/>
        </w:rPr>
      </w:pPr>
    </w:p>
    <w:p w:rsidR="00A76F7C" w:rsidRPr="00942ED7" w:rsidRDefault="00A76F7C" w:rsidP="00A76F7C">
      <w:pPr>
        <w:spacing w:line="276" w:lineRule="auto"/>
        <w:jc w:val="both"/>
        <w:rPr>
          <w:rFonts w:ascii="Arial" w:hAnsi="Arial" w:cs="Arial"/>
          <w:bCs/>
          <w:sz w:val="22"/>
          <w:szCs w:val="22"/>
        </w:rPr>
      </w:pPr>
    </w:p>
    <w:p w:rsidR="00A76F7C" w:rsidRPr="00942ED7" w:rsidRDefault="00A76F7C" w:rsidP="00A76F7C">
      <w:pPr>
        <w:spacing w:line="276" w:lineRule="auto"/>
        <w:jc w:val="both"/>
        <w:rPr>
          <w:rFonts w:ascii="Arial" w:hAnsi="Arial" w:cs="Arial"/>
          <w:bCs/>
          <w:sz w:val="22"/>
          <w:szCs w:val="22"/>
        </w:rPr>
        <w:sectPr w:rsidR="00A76F7C" w:rsidRPr="00942ED7" w:rsidSect="00A76F7C">
          <w:type w:val="continuous"/>
          <w:pgSz w:w="11906" w:h="16838"/>
          <w:pgMar w:top="1701" w:right="1134" w:bottom="1134" w:left="1134" w:header="709" w:footer="709" w:gutter="0"/>
          <w:cols w:space="720"/>
          <w:docGrid w:linePitch="360"/>
        </w:sectPr>
      </w:pP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___________</w:t>
      </w:r>
      <w:r w:rsidR="003900E7" w:rsidRPr="00942ED7">
        <w:rPr>
          <w:rFonts w:ascii="Arial" w:hAnsi="Arial" w:cs="Arial"/>
          <w:bCs/>
          <w:sz w:val="22"/>
          <w:szCs w:val="22"/>
        </w:rPr>
        <w:t>__</w:t>
      </w:r>
      <w:r w:rsidRPr="00942ED7">
        <w:rPr>
          <w:rFonts w:ascii="Arial" w:hAnsi="Arial" w:cs="Arial"/>
          <w:bCs/>
          <w:sz w:val="22"/>
          <w:szCs w:val="22"/>
        </w:rPr>
        <w:t>_________________</w:t>
      </w:r>
    </w:p>
    <w:p w:rsidR="00A76F7C" w:rsidRPr="00942ED7" w:rsidRDefault="00A76F7C" w:rsidP="00A76F7C">
      <w:pPr>
        <w:spacing w:line="276" w:lineRule="auto"/>
        <w:jc w:val="both"/>
        <w:rPr>
          <w:rFonts w:ascii="Arial" w:hAnsi="Arial" w:cs="Arial"/>
          <w:b/>
          <w:bCs/>
          <w:sz w:val="22"/>
          <w:szCs w:val="22"/>
        </w:rPr>
      </w:pPr>
      <w:r w:rsidRPr="00942ED7">
        <w:rPr>
          <w:rFonts w:ascii="Arial" w:hAnsi="Arial" w:cs="Arial"/>
          <w:b/>
          <w:bCs/>
          <w:sz w:val="22"/>
          <w:szCs w:val="22"/>
        </w:rPr>
        <w:t>Daniel Aparecido dos Santos</w:t>
      </w: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R.G.: 41.617.788-8 SSP/SP</w:t>
      </w: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____________</w:t>
      </w:r>
      <w:r w:rsidR="003900E7" w:rsidRPr="00942ED7">
        <w:rPr>
          <w:rFonts w:ascii="Arial" w:hAnsi="Arial" w:cs="Arial"/>
          <w:bCs/>
          <w:sz w:val="22"/>
          <w:szCs w:val="22"/>
        </w:rPr>
        <w:t>__</w:t>
      </w:r>
      <w:r w:rsidRPr="00942ED7">
        <w:rPr>
          <w:rFonts w:ascii="Arial" w:hAnsi="Arial" w:cs="Arial"/>
          <w:bCs/>
          <w:sz w:val="22"/>
          <w:szCs w:val="22"/>
        </w:rPr>
        <w:t>________________</w:t>
      </w:r>
    </w:p>
    <w:p w:rsidR="00A76F7C" w:rsidRPr="00942ED7" w:rsidRDefault="00A76F7C" w:rsidP="00A76F7C">
      <w:pPr>
        <w:spacing w:line="276" w:lineRule="auto"/>
        <w:jc w:val="both"/>
        <w:rPr>
          <w:rFonts w:ascii="Arial" w:hAnsi="Arial" w:cs="Arial"/>
          <w:b/>
          <w:bCs/>
          <w:sz w:val="22"/>
          <w:szCs w:val="22"/>
        </w:rPr>
      </w:pPr>
      <w:r w:rsidRPr="00942ED7">
        <w:rPr>
          <w:rFonts w:ascii="Arial" w:hAnsi="Arial" w:cs="Arial"/>
          <w:b/>
          <w:sz w:val="22"/>
          <w:szCs w:val="22"/>
        </w:rPr>
        <w:t>Rafael Kawan Ponsoni de Sousa</w:t>
      </w:r>
    </w:p>
    <w:p w:rsidR="00A76F7C" w:rsidRPr="00942ED7" w:rsidRDefault="00A76F7C" w:rsidP="00A76F7C">
      <w:pPr>
        <w:spacing w:line="276" w:lineRule="auto"/>
        <w:jc w:val="both"/>
        <w:rPr>
          <w:rFonts w:ascii="Arial" w:hAnsi="Arial" w:cs="Arial"/>
          <w:bCs/>
          <w:sz w:val="22"/>
          <w:szCs w:val="22"/>
        </w:rPr>
      </w:pPr>
      <w:r w:rsidRPr="00942ED7">
        <w:rPr>
          <w:rFonts w:ascii="Arial" w:hAnsi="Arial" w:cs="Arial"/>
          <w:bCs/>
          <w:sz w:val="22"/>
          <w:szCs w:val="22"/>
        </w:rPr>
        <w:t xml:space="preserve">R.G.: </w:t>
      </w:r>
      <w:r w:rsidRPr="00942ED7">
        <w:rPr>
          <w:rFonts w:ascii="Arial" w:hAnsi="Arial" w:cs="Arial"/>
          <w:sz w:val="22"/>
          <w:szCs w:val="22"/>
        </w:rPr>
        <w:t>35.351.409-3 SSP/SP</w:t>
      </w:r>
    </w:p>
    <w:p w:rsidR="00A76F7C" w:rsidRPr="00942ED7" w:rsidRDefault="00A76F7C" w:rsidP="00A76F7C">
      <w:pPr>
        <w:spacing w:line="276" w:lineRule="auto"/>
        <w:jc w:val="both"/>
        <w:rPr>
          <w:rFonts w:ascii="Arial" w:hAnsi="Arial" w:cs="Arial"/>
          <w:b/>
          <w:bCs/>
          <w:sz w:val="22"/>
          <w:szCs w:val="22"/>
          <w:u w:val="single"/>
        </w:rPr>
        <w:sectPr w:rsidR="00A76F7C" w:rsidRPr="00942ED7" w:rsidSect="00A76F7C">
          <w:type w:val="continuous"/>
          <w:pgSz w:w="11906" w:h="16838"/>
          <w:pgMar w:top="1701" w:right="1134" w:bottom="1134" w:left="1134" w:header="709" w:footer="709" w:gutter="0"/>
          <w:cols w:num="2" w:space="720"/>
          <w:docGrid w:linePitch="360"/>
        </w:sectPr>
      </w:pPr>
    </w:p>
    <w:p w:rsidR="00A76F7C" w:rsidRPr="00942ED7" w:rsidRDefault="00A76F7C" w:rsidP="00A76F7C">
      <w:pPr>
        <w:spacing w:line="276" w:lineRule="auto"/>
        <w:jc w:val="both"/>
        <w:rPr>
          <w:rFonts w:ascii="Arial" w:hAnsi="Arial" w:cs="Arial"/>
          <w:b/>
          <w:bCs/>
          <w:sz w:val="22"/>
          <w:szCs w:val="22"/>
          <w:u w:val="single"/>
        </w:rPr>
      </w:pPr>
    </w:p>
    <w:p w:rsidR="00A76F7C" w:rsidRDefault="00A76F7C" w:rsidP="00A76F7C">
      <w:pPr>
        <w:autoSpaceDE w:val="0"/>
        <w:autoSpaceDN w:val="0"/>
        <w:adjustRightInd w:val="0"/>
        <w:spacing w:line="276" w:lineRule="auto"/>
        <w:jc w:val="center"/>
        <w:rPr>
          <w:rFonts w:ascii="Arial" w:hAnsi="Arial" w:cs="Arial"/>
          <w:b/>
          <w:bCs/>
          <w:sz w:val="22"/>
          <w:szCs w:val="22"/>
          <w:u w:val="single"/>
        </w:rPr>
      </w:pPr>
    </w:p>
    <w:p w:rsidR="00A91BD7" w:rsidRDefault="00A91BD7" w:rsidP="00A76F7C">
      <w:pPr>
        <w:autoSpaceDE w:val="0"/>
        <w:autoSpaceDN w:val="0"/>
        <w:adjustRightInd w:val="0"/>
        <w:spacing w:line="276" w:lineRule="auto"/>
        <w:jc w:val="center"/>
        <w:rPr>
          <w:rFonts w:ascii="Arial" w:hAnsi="Arial" w:cs="Arial"/>
          <w:b/>
          <w:bCs/>
          <w:sz w:val="22"/>
          <w:szCs w:val="22"/>
          <w:u w:val="single"/>
        </w:rPr>
      </w:pPr>
    </w:p>
    <w:p w:rsidR="00A91BD7" w:rsidRDefault="00A91BD7" w:rsidP="00A76F7C">
      <w:pPr>
        <w:autoSpaceDE w:val="0"/>
        <w:autoSpaceDN w:val="0"/>
        <w:adjustRightInd w:val="0"/>
        <w:spacing w:line="276" w:lineRule="auto"/>
        <w:jc w:val="center"/>
        <w:rPr>
          <w:rFonts w:ascii="Arial" w:hAnsi="Arial" w:cs="Arial"/>
          <w:b/>
          <w:bCs/>
          <w:sz w:val="22"/>
          <w:szCs w:val="22"/>
          <w:u w:val="single"/>
        </w:rPr>
      </w:pPr>
    </w:p>
    <w:p w:rsidR="00A76F7C" w:rsidRPr="00A76F7C" w:rsidRDefault="00A76F7C" w:rsidP="00A76F7C">
      <w:pPr>
        <w:autoSpaceDE w:val="0"/>
        <w:autoSpaceDN w:val="0"/>
        <w:adjustRightInd w:val="0"/>
        <w:spacing w:line="276" w:lineRule="auto"/>
        <w:jc w:val="center"/>
        <w:rPr>
          <w:rFonts w:ascii="Arial" w:hAnsi="Arial" w:cs="Arial"/>
          <w:b/>
          <w:bCs/>
          <w:sz w:val="22"/>
          <w:szCs w:val="22"/>
          <w:u w:val="single"/>
        </w:rPr>
      </w:pPr>
      <w:r w:rsidRPr="00942ED7">
        <w:rPr>
          <w:rFonts w:ascii="Arial" w:hAnsi="Arial" w:cs="Arial"/>
          <w:b/>
          <w:bCs/>
          <w:sz w:val="22"/>
          <w:szCs w:val="22"/>
          <w:u w:val="single"/>
        </w:rPr>
        <w:t>VISTO E APROVADO PELA ASSESSORIA JURÍDICA</w:t>
      </w:r>
      <w:r>
        <w:rPr>
          <w:rFonts w:ascii="Arial" w:hAnsi="Arial" w:cs="Arial"/>
          <w:b/>
          <w:bCs/>
          <w:u w:val="single"/>
        </w:rPr>
        <w:br w:type="page"/>
      </w:r>
    </w:p>
    <w:p w:rsidR="009D710B" w:rsidRPr="00880038" w:rsidRDefault="009D710B" w:rsidP="009D710B">
      <w:pPr>
        <w:jc w:val="center"/>
        <w:rPr>
          <w:rFonts w:ascii="Arial" w:hAnsi="Arial" w:cs="Arial"/>
          <w:b/>
          <w:bCs/>
          <w:u w:val="single"/>
        </w:rPr>
      </w:pPr>
      <w:r w:rsidRPr="00880038">
        <w:rPr>
          <w:rFonts w:ascii="Arial" w:hAnsi="Arial" w:cs="Arial"/>
          <w:b/>
          <w:bCs/>
          <w:u w:val="single"/>
        </w:rPr>
        <w:lastRenderedPageBreak/>
        <w:t>TERMO DE CIENCIA E NOTIFICAÇÃO</w:t>
      </w: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r w:rsidRPr="00880038">
        <w:rPr>
          <w:rFonts w:ascii="Arial" w:hAnsi="Arial" w:cs="Arial"/>
          <w:sz w:val="20"/>
          <w:szCs w:val="20"/>
        </w:rPr>
        <w:t>Atendimento às Instruções n° 02/2008 do Tribunal de Contas do Estado de São Paulo</w:t>
      </w:r>
    </w:p>
    <w:p w:rsidR="009D710B" w:rsidRPr="00880038" w:rsidRDefault="009D710B" w:rsidP="009D710B">
      <w:pPr>
        <w:pStyle w:val="Corpodetexto2"/>
        <w:rPr>
          <w:rFonts w:ascii="Arial" w:hAnsi="Arial" w:cs="Arial"/>
          <w:b/>
          <w:bCs/>
          <w:sz w:val="20"/>
          <w:szCs w:val="20"/>
          <w:u w:val="single"/>
        </w:rPr>
      </w:pPr>
    </w:p>
    <w:p w:rsidR="009D710B" w:rsidRPr="00880038" w:rsidRDefault="009D710B" w:rsidP="009D710B">
      <w:pPr>
        <w:jc w:val="both"/>
        <w:rPr>
          <w:rFonts w:ascii="Arial" w:hAnsi="Arial" w:cs="Arial"/>
          <w:b/>
          <w:sz w:val="20"/>
          <w:szCs w:val="20"/>
        </w:rPr>
      </w:pPr>
      <w:r w:rsidRPr="00880038">
        <w:rPr>
          <w:rFonts w:ascii="Arial" w:hAnsi="Arial" w:cs="Arial"/>
          <w:sz w:val="20"/>
          <w:szCs w:val="20"/>
        </w:rPr>
        <w:t xml:space="preserve">ÓRGÃO GERENCIADOR: </w:t>
      </w:r>
      <w:r w:rsidRPr="00880038">
        <w:rPr>
          <w:rFonts w:ascii="Arial" w:hAnsi="Arial" w:cs="Arial"/>
          <w:b/>
          <w:sz w:val="20"/>
          <w:szCs w:val="20"/>
        </w:rPr>
        <w:t>PREFEITURA MUNICIPAL DE REGISTRO.</w:t>
      </w:r>
    </w:p>
    <w:p w:rsidR="009D710B" w:rsidRPr="005322B0" w:rsidRDefault="009D710B" w:rsidP="009D710B">
      <w:pPr>
        <w:jc w:val="both"/>
        <w:rPr>
          <w:rFonts w:ascii="Arial" w:hAnsi="Arial" w:cs="Arial"/>
          <w:sz w:val="20"/>
          <w:szCs w:val="20"/>
        </w:rPr>
      </w:pPr>
    </w:p>
    <w:p w:rsidR="009D710B" w:rsidRPr="005322B0" w:rsidRDefault="009D710B" w:rsidP="00294DA6">
      <w:pPr>
        <w:jc w:val="both"/>
        <w:rPr>
          <w:rFonts w:ascii="Arial" w:hAnsi="Arial" w:cs="Arial"/>
          <w:b/>
          <w:sz w:val="20"/>
          <w:szCs w:val="20"/>
        </w:rPr>
      </w:pPr>
      <w:r w:rsidRPr="005322B0">
        <w:rPr>
          <w:rFonts w:ascii="Arial" w:hAnsi="Arial" w:cs="Arial"/>
          <w:sz w:val="20"/>
          <w:szCs w:val="20"/>
        </w:rPr>
        <w:t xml:space="preserve">CONTRATADO: </w:t>
      </w:r>
      <w:r w:rsidR="005322B0" w:rsidRPr="005322B0">
        <w:rPr>
          <w:rFonts w:ascii="Arial" w:hAnsi="Arial" w:cs="Arial"/>
          <w:b/>
          <w:color w:val="000000"/>
          <w:sz w:val="20"/>
          <w:szCs w:val="20"/>
          <w:highlight w:val="green"/>
        </w:rPr>
        <w:t>IRIANE DA CUNHA MARQUES</w:t>
      </w:r>
      <w:r w:rsidRPr="005322B0">
        <w:rPr>
          <w:rFonts w:ascii="Arial" w:hAnsi="Arial" w:cs="Arial"/>
          <w:b/>
          <w:color w:val="000000"/>
          <w:sz w:val="20"/>
          <w:szCs w:val="20"/>
        </w:rPr>
        <w:t>.</w:t>
      </w:r>
    </w:p>
    <w:p w:rsidR="00294DA6" w:rsidRPr="005322B0" w:rsidRDefault="00294DA6" w:rsidP="00294DA6">
      <w:pPr>
        <w:jc w:val="both"/>
        <w:rPr>
          <w:rFonts w:ascii="Arial" w:hAnsi="Arial" w:cs="Arial"/>
          <w:b/>
          <w:sz w:val="20"/>
          <w:szCs w:val="20"/>
        </w:rPr>
      </w:pPr>
    </w:p>
    <w:p w:rsidR="009D710B" w:rsidRPr="00880038" w:rsidRDefault="009D710B" w:rsidP="009D710B">
      <w:pPr>
        <w:jc w:val="both"/>
        <w:rPr>
          <w:rFonts w:ascii="Arial" w:hAnsi="Arial" w:cs="Arial"/>
          <w:sz w:val="20"/>
          <w:szCs w:val="20"/>
        </w:rPr>
      </w:pPr>
      <w:r w:rsidRPr="005322B0">
        <w:rPr>
          <w:rFonts w:ascii="Arial" w:hAnsi="Arial" w:cs="Arial"/>
          <w:b/>
          <w:sz w:val="20"/>
          <w:szCs w:val="20"/>
        </w:rPr>
        <w:t xml:space="preserve">CONTRATO Nº </w:t>
      </w:r>
      <w:r w:rsidR="00F47CA3">
        <w:rPr>
          <w:rFonts w:ascii="Arial" w:hAnsi="Arial" w:cs="Arial"/>
          <w:b/>
          <w:sz w:val="20"/>
          <w:szCs w:val="20"/>
        </w:rPr>
        <w:t>005/2020</w:t>
      </w:r>
      <w:r w:rsidR="00083C1C" w:rsidRPr="005322B0">
        <w:rPr>
          <w:rFonts w:ascii="Arial" w:hAnsi="Arial" w:cs="Arial"/>
          <w:b/>
          <w:sz w:val="20"/>
          <w:szCs w:val="20"/>
        </w:rPr>
        <w:t xml:space="preserve"> </w:t>
      </w:r>
      <w:r w:rsidRPr="005322B0">
        <w:rPr>
          <w:rFonts w:ascii="Arial" w:hAnsi="Arial" w:cs="Arial"/>
          <w:b/>
          <w:sz w:val="20"/>
          <w:szCs w:val="20"/>
        </w:rPr>
        <w:t>–</w:t>
      </w:r>
      <w:r w:rsidRPr="00880038">
        <w:rPr>
          <w:rFonts w:ascii="Arial" w:hAnsi="Arial" w:cs="Arial"/>
          <w:b/>
          <w:sz w:val="20"/>
          <w:szCs w:val="20"/>
        </w:rPr>
        <w:t xml:space="preserve"> PREGÃO </w:t>
      </w:r>
      <w:r w:rsidR="00A27CCF" w:rsidRPr="00880038">
        <w:rPr>
          <w:rFonts w:ascii="Arial" w:hAnsi="Arial" w:cs="Arial"/>
          <w:b/>
          <w:sz w:val="20"/>
          <w:szCs w:val="20"/>
        </w:rPr>
        <w:t>ELETRÔNICO</w:t>
      </w:r>
      <w:r w:rsidRPr="00880038">
        <w:rPr>
          <w:rFonts w:ascii="Arial" w:hAnsi="Arial" w:cs="Arial"/>
          <w:b/>
          <w:sz w:val="20"/>
          <w:szCs w:val="20"/>
        </w:rPr>
        <w:t xml:space="preserve"> Nº </w:t>
      </w:r>
      <w:r w:rsidR="005322B0">
        <w:rPr>
          <w:rFonts w:ascii="Arial" w:hAnsi="Arial" w:cs="Arial"/>
          <w:b/>
          <w:sz w:val="20"/>
          <w:szCs w:val="20"/>
        </w:rPr>
        <w:t>112</w:t>
      </w:r>
      <w:r w:rsidR="00083C1C" w:rsidRPr="00880038">
        <w:rPr>
          <w:rFonts w:ascii="Arial" w:hAnsi="Arial" w:cs="Arial"/>
          <w:b/>
          <w:sz w:val="20"/>
          <w:szCs w:val="20"/>
        </w:rPr>
        <w:t>/2019</w:t>
      </w:r>
      <w:r w:rsidRPr="00880038">
        <w:rPr>
          <w:rFonts w:ascii="Arial" w:hAnsi="Arial" w:cs="Arial"/>
          <w:b/>
          <w:sz w:val="20"/>
          <w:szCs w:val="20"/>
        </w:rPr>
        <w:t>.</w:t>
      </w: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b/>
          <w:sz w:val="20"/>
          <w:szCs w:val="20"/>
        </w:rPr>
      </w:pPr>
      <w:r w:rsidRPr="00880038">
        <w:rPr>
          <w:rFonts w:ascii="Arial" w:hAnsi="Arial" w:cs="Arial"/>
          <w:sz w:val="20"/>
          <w:szCs w:val="20"/>
        </w:rPr>
        <w:t xml:space="preserve">OBJETO: </w:t>
      </w:r>
      <w:r w:rsidR="005322B0" w:rsidRPr="005322B0">
        <w:rPr>
          <w:rFonts w:ascii="Arial" w:hAnsi="Arial" w:cs="Arial"/>
          <w:b/>
          <w:sz w:val="20"/>
          <w:szCs w:val="20"/>
        </w:rPr>
        <w:t>CONTRATAÇÃO DE EMPRESA ESPECIALIZADA PARA PRESTAÇÃO DE SERVIÇOS DE LIMPEZA, COM FORNECIMENTO DE MÃO DE OBRA QUALIFICADA, MATERIAIS E EQUIPAMENTOS, VISANDO A EFETIVA COBERTURA DOS SERVIÇOS NAS DEPENDENCIAS DO TERMINAL RODOVIÁRIO DE REGISTRO/SP, SITO À RUA MERALDO PREVIDE, 823 - CENTRO, REGISTRO - SP, 11900-000</w:t>
      </w:r>
      <w:r w:rsidRPr="00880038">
        <w:rPr>
          <w:rFonts w:ascii="Arial" w:hAnsi="Arial" w:cs="Arial"/>
          <w:b/>
          <w:sz w:val="20"/>
          <w:szCs w:val="20"/>
        </w:rPr>
        <w:t>.</w:t>
      </w:r>
    </w:p>
    <w:p w:rsidR="009D710B" w:rsidRPr="005322B0" w:rsidRDefault="009D710B" w:rsidP="009D710B">
      <w:pPr>
        <w:jc w:val="both"/>
        <w:rPr>
          <w:rFonts w:ascii="Arial" w:hAnsi="Arial" w:cs="Arial"/>
          <w:b/>
          <w:sz w:val="20"/>
          <w:szCs w:val="20"/>
        </w:rPr>
      </w:pPr>
    </w:p>
    <w:p w:rsidR="009D710B" w:rsidRPr="00880038" w:rsidRDefault="009D710B" w:rsidP="009D710B">
      <w:pPr>
        <w:jc w:val="both"/>
        <w:rPr>
          <w:rFonts w:ascii="Arial" w:hAnsi="Arial" w:cs="Arial"/>
          <w:sz w:val="20"/>
          <w:szCs w:val="20"/>
        </w:rPr>
      </w:pPr>
      <w:r w:rsidRPr="00880038">
        <w:rPr>
          <w:rFonts w:ascii="Arial" w:hAnsi="Arial" w:cs="Arial"/>
          <w:sz w:val="20"/>
          <w:szCs w:val="20"/>
        </w:rPr>
        <w:t xml:space="preserve">ADVOGADO (S): </w:t>
      </w:r>
      <w:r w:rsidRPr="00880038">
        <w:rPr>
          <w:rFonts w:ascii="Arial" w:hAnsi="Arial" w:cs="Arial"/>
          <w:b/>
          <w:bCs/>
          <w:sz w:val="20"/>
          <w:szCs w:val="20"/>
        </w:rPr>
        <w:t xml:space="preserve">Dr. </w:t>
      </w:r>
      <w:r w:rsidR="00880038" w:rsidRPr="00880038">
        <w:rPr>
          <w:rFonts w:ascii="Arial" w:hAnsi="Arial" w:cs="Arial"/>
          <w:b/>
          <w:bCs/>
          <w:sz w:val="20"/>
          <w:szCs w:val="20"/>
        </w:rPr>
        <w:t>DEMÉTRIUS OLIVEIRA DE MACEDO</w:t>
      </w:r>
    </w:p>
    <w:p w:rsidR="009D710B" w:rsidRPr="00880038" w:rsidRDefault="009D710B" w:rsidP="009D710B">
      <w:pPr>
        <w:jc w:val="both"/>
        <w:rPr>
          <w:rFonts w:ascii="Arial" w:hAnsi="Arial" w:cs="Arial"/>
          <w:sz w:val="20"/>
          <w:szCs w:val="20"/>
        </w:rPr>
      </w:pPr>
      <w:r w:rsidRPr="00880038">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9D710B" w:rsidRPr="00880038" w:rsidRDefault="009D710B" w:rsidP="009D710B">
      <w:pPr>
        <w:jc w:val="both"/>
        <w:rPr>
          <w:rFonts w:ascii="Arial" w:hAnsi="Arial" w:cs="Arial"/>
          <w:sz w:val="20"/>
          <w:szCs w:val="20"/>
        </w:rPr>
      </w:pPr>
      <w:r w:rsidRPr="00880038">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r w:rsidRPr="00880038">
        <w:rPr>
          <w:rFonts w:ascii="Arial" w:hAnsi="Arial" w:cs="Arial"/>
          <w:sz w:val="20"/>
          <w:szCs w:val="20"/>
        </w:rPr>
        <w:t xml:space="preserve">Registro, </w:t>
      </w:r>
      <w:r w:rsidR="005322B0">
        <w:rPr>
          <w:rFonts w:ascii="Arial" w:hAnsi="Arial" w:cs="Arial"/>
          <w:sz w:val="20"/>
          <w:szCs w:val="20"/>
        </w:rPr>
        <w:t>10</w:t>
      </w:r>
      <w:r w:rsidRPr="00880038">
        <w:rPr>
          <w:rFonts w:ascii="Arial" w:hAnsi="Arial" w:cs="Arial"/>
          <w:sz w:val="20"/>
          <w:szCs w:val="20"/>
        </w:rPr>
        <w:t xml:space="preserve"> de </w:t>
      </w:r>
      <w:r w:rsidR="005322B0">
        <w:rPr>
          <w:rFonts w:ascii="Arial" w:hAnsi="Arial" w:cs="Arial"/>
          <w:sz w:val="20"/>
          <w:szCs w:val="20"/>
        </w:rPr>
        <w:t>janeiro</w:t>
      </w:r>
      <w:r w:rsidRPr="00880038">
        <w:rPr>
          <w:rFonts w:ascii="Arial" w:hAnsi="Arial" w:cs="Arial"/>
          <w:sz w:val="20"/>
          <w:szCs w:val="20"/>
        </w:rPr>
        <w:t xml:space="preserve"> de </w:t>
      </w:r>
      <w:r w:rsidR="005322B0">
        <w:rPr>
          <w:rFonts w:ascii="Arial" w:hAnsi="Arial" w:cs="Arial"/>
          <w:sz w:val="20"/>
          <w:szCs w:val="20"/>
        </w:rPr>
        <w:t>2020</w:t>
      </w:r>
      <w:r w:rsidRPr="00880038">
        <w:rPr>
          <w:rFonts w:ascii="Arial" w:hAnsi="Arial" w:cs="Arial"/>
          <w:sz w:val="20"/>
          <w:szCs w:val="20"/>
        </w:rPr>
        <w:t>.</w:t>
      </w:r>
    </w:p>
    <w:p w:rsidR="009D710B" w:rsidRPr="00880038" w:rsidRDefault="009D710B" w:rsidP="009D710B">
      <w:pPr>
        <w:jc w:val="both"/>
        <w:rPr>
          <w:rFonts w:ascii="Arial" w:hAnsi="Arial" w:cs="Arial"/>
          <w:b/>
          <w:sz w:val="20"/>
          <w:szCs w:val="20"/>
          <w:u w:val="single"/>
        </w:rPr>
      </w:pPr>
    </w:p>
    <w:p w:rsidR="009D710B" w:rsidRPr="00880038" w:rsidRDefault="009D710B" w:rsidP="009D710B">
      <w:pPr>
        <w:jc w:val="both"/>
        <w:rPr>
          <w:rFonts w:ascii="Arial" w:hAnsi="Arial" w:cs="Arial"/>
          <w:b/>
          <w:sz w:val="20"/>
          <w:szCs w:val="20"/>
          <w:u w:val="single"/>
        </w:rPr>
      </w:pPr>
      <w:r w:rsidRPr="00880038">
        <w:rPr>
          <w:rFonts w:ascii="Arial" w:hAnsi="Arial" w:cs="Arial"/>
          <w:b/>
          <w:sz w:val="20"/>
          <w:szCs w:val="20"/>
          <w:u w:val="single"/>
        </w:rPr>
        <w:t>CONTRATANTE</w:t>
      </w: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r w:rsidRPr="00880038">
        <w:rPr>
          <w:rFonts w:ascii="Arial" w:hAnsi="Arial" w:cs="Arial"/>
          <w:sz w:val="20"/>
          <w:szCs w:val="20"/>
        </w:rPr>
        <w:t xml:space="preserve">NOME E CARGO: </w:t>
      </w:r>
      <w:r w:rsidRPr="00880038">
        <w:rPr>
          <w:rFonts w:ascii="Arial" w:hAnsi="Arial" w:cs="Arial"/>
          <w:b/>
          <w:sz w:val="20"/>
          <w:szCs w:val="20"/>
        </w:rPr>
        <w:t xml:space="preserve">GILSON WAGNER FANTIN – PREFEITO MUNICIPAL </w:t>
      </w:r>
    </w:p>
    <w:p w:rsidR="009D710B" w:rsidRPr="00880038" w:rsidRDefault="009D710B" w:rsidP="009D710B">
      <w:pPr>
        <w:jc w:val="both"/>
        <w:rPr>
          <w:rFonts w:ascii="Arial" w:hAnsi="Arial" w:cs="Arial"/>
          <w:b/>
          <w:sz w:val="20"/>
          <w:szCs w:val="20"/>
        </w:rPr>
      </w:pPr>
      <w:r w:rsidRPr="00880038">
        <w:rPr>
          <w:rFonts w:ascii="Arial" w:hAnsi="Arial" w:cs="Arial"/>
          <w:sz w:val="20"/>
          <w:szCs w:val="20"/>
        </w:rPr>
        <w:t>E-MAIL INSTITUCIONAL</w:t>
      </w:r>
      <w:r w:rsidRPr="00880038">
        <w:rPr>
          <w:rFonts w:ascii="Arial" w:hAnsi="Arial" w:cs="Arial"/>
          <w:b/>
          <w:sz w:val="20"/>
          <w:szCs w:val="20"/>
        </w:rPr>
        <w:t xml:space="preserve">: </w:t>
      </w:r>
      <w:hyperlink r:id="rId10" w:history="1">
        <w:r w:rsidRPr="00880038">
          <w:rPr>
            <w:rStyle w:val="Hyperlink"/>
            <w:rFonts w:ascii="Arial" w:hAnsi="Arial" w:cs="Arial"/>
            <w:sz w:val="20"/>
            <w:szCs w:val="20"/>
          </w:rPr>
          <w:t>prefeitogilson@registro.sp.gov.br</w:t>
        </w:r>
      </w:hyperlink>
    </w:p>
    <w:p w:rsidR="009D710B" w:rsidRPr="00880038" w:rsidRDefault="009D710B" w:rsidP="009D710B">
      <w:pPr>
        <w:jc w:val="both"/>
        <w:rPr>
          <w:rFonts w:ascii="Arial" w:hAnsi="Arial" w:cs="Arial"/>
          <w:sz w:val="20"/>
          <w:szCs w:val="20"/>
          <w:u w:val="single"/>
        </w:rPr>
      </w:pPr>
      <w:r w:rsidRPr="00880038">
        <w:rPr>
          <w:rFonts w:ascii="Arial" w:hAnsi="Arial" w:cs="Arial"/>
          <w:sz w:val="20"/>
          <w:szCs w:val="20"/>
        </w:rPr>
        <w:t xml:space="preserve">E-MAIL PESSOAL: </w:t>
      </w:r>
      <w:hyperlink r:id="rId11" w:history="1">
        <w:r w:rsidRPr="00880038">
          <w:rPr>
            <w:rStyle w:val="Hyperlink"/>
            <w:rFonts w:ascii="Arial" w:hAnsi="Arial" w:cs="Arial"/>
            <w:sz w:val="20"/>
            <w:szCs w:val="20"/>
          </w:rPr>
          <w:t>prefeitogilson@gmail.com</w:t>
        </w:r>
      </w:hyperlink>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r w:rsidRPr="00880038">
        <w:rPr>
          <w:rFonts w:ascii="Arial" w:hAnsi="Arial" w:cs="Arial"/>
          <w:sz w:val="20"/>
          <w:szCs w:val="20"/>
        </w:rPr>
        <w:t>ASSINATURA: ________________________________</w:t>
      </w: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b/>
          <w:sz w:val="20"/>
          <w:szCs w:val="20"/>
          <w:u w:val="single"/>
        </w:rPr>
      </w:pPr>
      <w:r w:rsidRPr="00880038">
        <w:rPr>
          <w:rFonts w:ascii="Arial" w:hAnsi="Arial" w:cs="Arial"/>
          <w:b/>
          <w:sz w:val="20"/>
          <w:szCs w:val="20"/>
          <w:u w:val="single"/>
        </w:rPr>
        <w:t>CONTRATADA</w:t>
      </w:r>
    </w:p>
    <w:p w:rsidR="009D710B" w:rsidRPr="005322B0" w:rsidRDefault="009D710B" w:rsidP="009D710B">
      <w:pPr>
        <w:jc w:val="both"/>
        <w:rPr>
          <w:rFonts w:ascii="Arial" w:hAnsi="Arial" w:cs="Arial"/>
          <w:sz w:val="20"/>
          <w:szCs w:val="20"/>
        </w:rPr>
      </w:pPr>
    </w:p>
    <w:p w:rsidR="009D710B" w:rsidRPr="00880038" w:rsidRDefault="009D710B" w:rsidP="00FE4787">
      <w:pPr>
        <w:spacing w:line="276" w:lineRule="auto"/>
        <w:jc w:val="both"/>
        <w:rPr>
          <w:rFonts w:ascii="Arial" w:hAnsi="Arial" w:cs="Arial"/>
          <w:b/>
          <w:sz w:val="20"/>
          <w:szCs w:val="20"/>
        </w:rPr>
      </w:pPr>
      <w:r w:rsidRPr="005322B0">
        <w:rPr>
          <w:rFonts w:ascii="Arial" w:hAnsi="Arial" w:cs="Arial"/>
          <w:sz w:val="20"/>
          <w:szCs w:val="20"/>
        </w:rPr>
        <w:t xml:space="preserve">NOME E CARGO: </w:t>
      </w:r>
      <w:r w:rsidR="005322B0" w:rsidRPr="005322B0">
        <w:rPr>
          <w:rFonts w:ascii="Arial" w:hAnsi="Arial" w:cs="Arial"/>
          <w:b/>
          <w:color w:val="000000"/>
          <w:sz w:val="20"/>
          <w:szCs w:val="20"/>
          <w:highlight w:val="green"/>
        </w:rPr>
        <w:t>IRIANE DA CUNHA MARQUES</w:t>
      </w:r>
      <w:r w:rsidR="005322B0" w:rsidRPr="005322B0">
        <w:rPr>
          <w:rFonts w:ascii="Arial" w:hAnsi="Arial" w:cs="Arial"/>
          <w:b/>
          <w:sz w:val="20"/>
          <w:szCs w:val="20"/>
        </w:rPr>
        <w:t xml:space="preserve"> </w:t>
      </w:r>
      <w:r w:rsidRPr="00880038">
        <w:rPr>
          <w:rFonts w:ascii="Arial" w:hAnsi="Arial" w:cs="Arial"/>
          <w:b/>
          <w:sz w:val="20"/>
          <w:szCs w:val="20"/>
        </w:rPr>
        <w:t>– REPRESENTANTE LEGAL</w:t>
      </w:r>
    </w:p>
    <w:p w:rsidR="009D710B" w:rsidRPr="00880038" w:rsidRDefault="009D710B" w:rsidP="009D710B">
      <w:pPr>
        <w:jc w:val="both"/>
        <w:rPr>
          <w:rFonts w:ascii="Arial" w:hAnsi="Arial" w:cs="Arial"/>
          <w:b/>
          <w:sz w:val="20"/>
          <w:szCs w:val="20"/>
        </w:rPr>
      </w:pPr>
      <w:r w:rsidRPr="00880038">
        <w:rPr>
          <w:rFonts w:ascii="Arial" w:hAnsi="Arial" w:cs="Arial"/>
          <w:sz w:val="20"/>
          <w:szCs w:val="20"/>
        </w:rPr>
        <w:t xml:space="preserve">E-MAIL INSTITUCIONAL: </w:t>
      </w:r>
      <w:hyperlink r:id="rId12" w:history="1">
        <w:r w:rsidR="005322B0" w:rsidRPr="00A72694">
          <w:rPr>
            <w:rStyle w:val="Hyperlink"/>
            <w:rFonts w:ascii="Arial" w:hAnsi="Arial" w:cs="Arial"/>
            <w:sz w:val="20"/>
            <w:szCs w:val="20"/>
          </w:rPr>
          <w:t>cmcontabil@hotmail.com</w:t>
        </w:r>
      </w:hyperlink>
    </w:p>
    <w:p w:rsidR="009D710B" w:rsidRPr="00880038" w:rsidRDefault="009D710B" w:rsidP="009D710B">
      <w:pPr>
        <w:jc w:val="both"/>
        <w:rPr>
          <w:rStyle w:val="Hyperlink"/>
          <w:rFonts w:ascii="Arial" w:hAnsi="Arial" w:cs="Arial"/>
          <w:sz w:val="20"/>
          <w:szCs w:val="20"/>
        </w:rPr>
      </w:pPr>
      <w:r w:rsidRPr="00880038">
        <w:rPr>
          <w:rFonts w:ascii="Arial" w:hAnsi="Arial" w:cs="Arial"/>
          <w:sz w:val="20"/>
          <w:szCs w:val="20"/>
        </w:rPr>
        <w:t xml:space="preserve">E-MAIL PESSOAL: </w:t>
      </w:r>
      <w:hyperlink r:id="rId13" w:history="1">
        <w:r w:rsidR="005322B0" w:rsidRPr="00A72694">
          <w:rPr>
            <w:rStyle w:val="Hyperlink"/>
            <w:rFonts w:ascii="Arial" w:hAnsi="Arial" w:cs="Arial"/>
            <w:sz w:val="20"/>
            <w:szCs w:val="20"/>
          </w:rPr>
          <w:t>irianecunha@hotmail.com</w:t>
        </w:r>
      </w:hyperlink>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p>
    <w:p w:rsidR="009D710B" w:rsidRPr="00880038" w:rsidRDefault="009D710B" w:rsidP="009D710B">
      <w:pPr>
        <w:jc w:val="both"/>
        <w:rPr>
          <w:rFonts w:ascii="Arial" w:hAnsi="Arial" w:cs="Arial"/>
          <w:sz w:val="20"/>
          <w:szCs w:val="20"/>
        </w:rPr>
      </w:pPr>
      <w:r w:rsidRPr="00880038">
        <w:rPr>
          <w:rFonts w:ascii="Arial" w:hAnsi="Arial" w:cs="Arial"/>
          <w:sz w:val="20"/>
          <w:szCs w:val="20"/>
        </w:rPr>
        <w:t>ASSINATURA: ________________________________</w:t>
      </w:r>
    </w:p>
    <w:p w:rsidR="009D710B" w:rsidRPr="006B03BC" w:rsidRDefault="009D710B" w:rsidP="009D710B">
      <w:pPr>
        <w:jc w:val="both"/>
        <w:rPr>
          <w:rFonts w:ascii="Arial" w:hAnsi="Arial" w:cs="Arial"/>
          <w:sz w:val="20"/>
          <w:szCs w:val="20"/>
          <w:highlight w:val="yellow"/>
        </w:rPr>
        <w:sectPr w:rsidR="009D710B" w:rsidRPr="006B03BC" w:rsidSect="00FE4787">
          <w:headerReference w:type="default" r:id="rId14"/>
          <w:footerReference w:type="default" r:id="rId15"/>
          <w:type w:val="continuous"/>
          <w:pgSz w:w="11906" w:h="16838"/>
          <w:pgMar w:top="1417" w:right="1133" w:bottom="993" w:left="1134" w:header="708" w:footer="708" w:gutter="0"/>
          <w:cols w:space="708"/>
          <w:docGrid w:linePitch="360"/>
        </w:sectPr>
      </w:pPr>
    </w:p>
    <w:p w:rsidR="000B0398" w:rsidRPr="00880038" w:rsidRDefault="000B0398" w:rsidP="000B0398">
      <w:pPr>
        <w:pStyle w:val="Ttulo4"/>
        <w:shd w:val="clear" w:color="auto" w:fill="FFFFFF" w:themeFill="background1"/>
        <w:rPr>
          <w:color w:val="auto"/>
          <w:u w:val="single"/>
        </w:rPr>
      </w:pPr>
      <w:r w:rsidRPr="00880038">
        <w:rPr>
          <w:color w:val="auto"/>
          <w:u w:val="single"/>
        </w:rPr>
        <w:lastRenderedPageBreak/>
        <w:t>AUTORIZAÇÃO DE INÍCIO DOS SERVIÇOS</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r w:rsidRPr="00880038">
        <w:rPr>
          <w:rFonts w:ascii="Arial" w:hAnsi="Arial" w:cs="Arial"/>
          <w:sz w:val="20"/>
          <w:szCs w:val="20"/>
        </w:rPr>
        <w:t xml:space="preserve">Registro/SP, </w:t>
      </w:r>
      <w:r w:rsidR="00F47CA3">
        <w:rPr>
          <w:rFonts w:ascii="Arial" w:hAnsi="Arial" w:cs="Arial"/>
          <w:sz w:val="20"/>
          <w:szCs w:val="20"/>
        </w:rPr>
        <w:t>10</w:t>
      </w:r>
      <w:r w:rsidRPr="00880038">
        <w:rPr>
          <w:rFonts w:ascii="Arial" w:hAnsi="Arial" w:cs="Arial"/>
          <w:sz w:val="20"/>
          <w:szCs w:val="20"/>
        </w:rPr>
        <w:t xml:space="preserve"> de </w:t>
      </w:r>
      <w:r w:rsidR="00F47CA3">
        <w:rPr>
          <w:rFonts w:ascii="Arial" w:hAnsi="Arial" w:cs="Arial"/>
          <w:sz w:val="20"/>
          <w:szCs w:val="20"/>
        </w:rPr>
        <w:t>janeiro</w:t>
      </w:r>
      <w:r w:rsidRPr="00880038">
        <w:rPr>
          <w:rFonts w:ascii="Arial" w:hAnsi="Arial" w:cs="Arial"/>
          <w:sz w:val="20"/>
          <w:szCs w:val="20"/>
        </w:rPr>
        <w:t xml:space="preserve"> de </w:t>
      </w:r>
      <w:r w:rsidR="00F47CA3">
        <w:rPr>
          <w:rFonts w:ascii="Arial" w:hAnsi="Arial" w:cs="Arial"/>
          <w:sz w:val="20"/>
          <w:szCs w:val="20"/>
        </w:rPr>
        <w:t>2020</w:t>
      </w:r>
      <w:r w:rsidRPr="00880038">
        <w:rPr>
          <w:rFonts w:ascii="Arial" w:hAnsi="Arial" w:cs="Arial"/>
          <w:sz w:val="20"/>
          <w:szCs w:val="20"/>
        </w:rPr>
        <w:t>.</w:t>
      </w:r>
    </w:p>
    <w:p w:rsidR="000B0398" w:rsidRPr="00880038" w:rsidRDefault="000B0398" w:rsidP="000B0398">
      <w:pPr>
        <w:jc w:val="both"/>
        <w:rPr>
          <w:rFonts w:ascii="Arial" w:hAnsi="Arial" w:cs="Arial"/>
          <w:b/>
          <w:bCs/>
          <w:sz w:val="20"/>
          <w:szCs w:val="20"/>
        </w:rPr>
      </w:pPr>
    </w:p>
    <w:p w:rsidR="000B0398" w:rsidRPr="00880038" w:rsidRDefault="000B0398" w:rsidP="000B0398">
      <w:pPr>
        <w:jc w:val="both"/>
        <w:rPr>
          <w:rFonts w:ascii="Arial" w:hAnsi="Arial" w:cs="Arial"/>
          <w:b/>
          <w:bCs/>
          <w:sz w:val="20"/>
          <w:szCs w:val="20"/>
        </w:rPr>
      </w:pPr>
      <w:r w:rsidRPr="00880038">
        <w:rPr>
          <w:rFonts w:ascii="Arial" w:hAnsi="Arial" w:cs="Arial"/>
          <w:b/>
          <w:bCs/>
          <w:sz w:val="20"/>
          <w:szCs w:val="20"/>
        </w:rPr>
        <w:t>Á</w:t>
      </w:r>
    </w:p>
    <w:p w:rsidR="000B0398" w:rsidRPr="00880038" w:rsidRDefault="005322B0" w:rsidP="000B0398">
      <w:pPr>
        <w:jc w:val="both"/>
        <w:rPr>
          <w:rFonts w:ascii="Arial" w:hAnsi="Arial" w:cs="Arial"/>
          <w:b/>
          <w:bCs/>
          <w:sz w:val="20"/>
          <w:szCs w:val="20"/>
        </w:rPr>
      </w:pPr>
      <w:r w:rsidRPr="005322B0">
        <w:rPr>
          <w:rFonts w:ascii="Arial" w:hAnsi="Arial" w:cs="Arial"/>
          <w:b/>
          <w:color w:val="000000"/>
          <w:sz w:val="20"/>
          <w:szCs w:val="20"/>
          <w:highlight w:val="green"/>
        </w:rPr>
        <w:t>IRIANE DA CUNHA MARQUES</w:t>
      </w:r>
    </w:p>
    <w:p w:rsidR="000B0398" w:rsidRPr="00880038" w:rsidRDefault="000B0398" w:rsidP="000B0398">
      <w:pPr>
        <w:jc w:val="both"/>
        <w:rPr>
          <w:rFonts w:ascii="Arial" w:hAnsi="Arial" w:cs="Arial"/>
          <w:b/>
          <w:bCs/>
          <w:sz w:val="20"/>
          <w:szCs w:val="20"/>
        </w:rPr>
      </w:pPr>
      <w:r w:rsidRPr="00880038">
        <w:rPr>
          <w:rFonts w:ascii="Arial" w:hAnsi="Arial" w:cs="Arial"/>
          <w:b/>
          <w:bCs/>
          <w:sz w:val="20"/>
          <w:szCs w:val="20"/>
        </w:rPr>
        <w:t>Registro/SP</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sz w:val="20"/>
          <w:szCs w:val="20"/>
        </w:rPr>
      </w:pPr>
      <w:r w:rsidRPr="00880038">
        <w:rPr>
          <w:rFonts w:ascii="Arial" w:hAnsi="Arial" w:cs="Arial"/>
          <w:sz w:val="20"/>
          <w:szCs w:val="20"/>
        </w:rPr>
        <w:t xml:space="preserve">REFERENTE: </w:t>
      </w:r>
      <w:r w:rsidRPr="00880038">
        <w:rPr>
          <w:rFonts w:ascii="Arial" w:hAnsi="Arial" w:cs="Arial"/>
          <w:b/>
          <w:sz w:val="20"/>
          <w:szCs w:val="20"/>
        </w:rPr>
        <w:t xml:space="preserve">CONTRATO Nº </w:t>
      </w:r>
      <w:r w:rsidR="00F47CA3">
        <w:rPr>
          <w:rFonts w:ascii="Arial" w:hAnsi="Arial" w:cs="Arial"/>
          <w:b/>
          <w:sz w:val="20"/>
          <w:szCs w:val="20"/>
        </w:rPr>
        <w:t>005/2020</w:t>
      </w:r>
      <w:r w:rsidRPr="00880038">
        <w:rPr>
          <w:rFonts w:ascii="Arial" w:hAnsi="Arial" w:cs="Arial"/>
          <w:b/>
          <w:sz w:val="20"/>
          <w:szCs w:val="20"/>
        </w:rPr>
        <w:t xml:space="preserve"> – PREGÃO </w:t>
      </w:r>
      <w:r w:rsidR="00A27CCF" w:rsidRPr="00880038">
        <w:rPr>
          <w:rFonts w:ascii="Arial" w:hAnsi="Arial" w:cs="Arial"/>
          <w:b/>
          <w:sz w:val="20"/>
          <w:szCs w:val="20"/>
        </w:rPr>
        <w:t>ELETRÔNICO</w:t>
      </w:r>
      <w:r w:rsidRPr="00880038">
        <w:rPr>
          <w:rFonts w:ascii="Arial" w:hAnsi="Arial" w:cs="Arial"/>
          <w:b/>
          <w:sz w:val="20"/>
          <w:szCs w:val="20"/>
        </w:rPr>
        <w:t xml:space="preserve"> Nº </w:t>
      </w:r>
      <w:r w:rsidR="005322B0">
        <w:rPr>
          <w:rFonts w:ascii="Arial" w:hAnsi="Arial" w:cs="Arial"/>
          <w:b/>
          <w:sz w:val="20"/>
          <w:szCs w:val="20"/>
        </w:rPr>
        <w:t>112</w:t>
      </w:r>
      <w:r w:rsidR="00880038" w:rsidRPr="00880038">
        <w:rPr>
          <w:rFonts w:ascii="Arial" w:hAnsi="Arial" w:cs="Arial"/>
          <w:b/>
          <w:sz w:val="20"/>
          <w:szCs w:val="20"/>
        </w:rPr>
        <w:t>/2019</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bCs/>
          <w:sz w:val="20"/>
          <w:szCs w:val="20"/>
        </w:rPr>
      </w:pPr>
      <w:r w:rsidRPr="00880038">
        <w:rPr>
          <w:rFonts w:ascii="Arial" w:hAnsi="Arial" w:cs="Arial"/>
          <w:sz w:val="20"/>
          <w:szCs w:val="20"/>
        </w:rPr>
        <w:t xml:space="preserve">Pela presente </w:t>
      </w:r>
      <w:r w:rsidRPr="00880038">
        <w:rPr>
          <w:rFonts w:ascii="Arial" w:hAnsi="Arial" w:cs="Arial"/>
          <w:b/>
          <w:bCs/>
          <w:sz w:val="20"/>
          <w:szCs w:val="20"/>
        </w:rPr>
        <w:t>AUTORIZAÇÃO DE INÍCIO DOS SERVIÇOS</w:t>
      </w:r>
      <w:r w:rsidRPr="00880038">
        <w:rPr>
          <w:rFonts w:ascii="Arial" w:hAnsi="Arial" w:cs="Arial"/>
          <w:sz w:val="20"/>
          <w:szCs w:val="20"/>
        </w:rPr>
        <w:t xml:space="preserve">, deverão V.Sª., iniciar a prestação dos serviços nos termos do Contrato nº </w:t>
      </w:r>
      <w:r w:rsidR="00F47CA3">
        <w:rPr>
          <w:rFonts w:ascii="Arial" w:hAnsi="Arial" w:cs="Arial"/>
          <w:sz w:val="20"/>
          <w:szCs w:val="20"/>
        </w:rPr>
        <w:t>005/2020</w:t>
      </w:r>
      <w:r w:rsidRPr="00880038">
        <w:rPr>
          <w:rFonts w:ascii="Arial" w:hAnsi="Arial" w:cs="Arial"/>
          <w:sz w:val="20"/>
          <w:szCs w:val="20"/>
        </w:rPr>
        <w:t xml:space="preserve"> do Pregão </w:t>
      </w:r>
      <w:r w:rsidR="00A27CCF" w:rsidRPr="00880038">
        <w:rPr>
          <w:rFonts w:ascii="Arial" w:hAnsi="Arial" w:cs="Arial"/>
          <w:sz w:val="20"/>
          <w:szCs w:val="20"/>
        </w:rPr>
        <w:t>Eletrônico</w:t>
      </w:r>
      <w:r w:rsidRPr="00880038">
        <w:rPr>
          <w:rFonts w:ascii="Arial" w:hAnsi="Arial" w:cs="Arial"/>
          <w:sz w:val="20"/>
          <w:szCs w:val="20"/>
        </w:rPr>
        <w:t xml:space="preserve"> nº </w:t>
      </w:r>
      <w:r w:rsidR="005322B0">
        <w:rPr>
          <w:rFonts w:ascii="Arial" w:hAnsi="Arial" w:cs="Arial"/>
          <w:sz w:val="20"/>
          <w:szCs w:val="20"/>
        </w:rPr>
        <w:t>112</w:t>
      </w:r>
      <w:r w:rsidR="00880038" w:rsidRPr="00880038">
        <w:rPr>
          <w:rFonts w:ascii="Arial" w:hAnsi="Arial" w:cs="Arial"/>
          <w:sz w:val="20"/>
          <w:szCs w:val="20"/>
        </w:rPr>
        <w:t>/2019</w:t>
      </w:r>
      <w:r w:rsidRPr="00880038">
        <w:rPr>
          <w:rFonts w:ascii="Arial" w:hAnsi="Arial" w:cs="Arial"/>
          <w:sz w:val="20"/>
          <w:szCs w:val="20"/>
        </w:rPr>
        <w:t xml:space="preserve">, cujo objeto é a </w:t>
      </w:r>
      <w:r w:rsidR="005322B0" w:rsidRPr="005322B0">
        <w:rPr>
          <w:rFonts w:ascii="Arial" w:hAnsi="Arial" w:cs="Arial"/>
          <w:b/>
          <w:sz w:val="20"/>
          <w:szCs w:val="20"/>
        </w:rPr>
        <w:t>CONTRATAÇÃO DE EMPRESA ESPECIALIZADA PARA PRESTAÇÃO DE SERVIÇOS DE LIMPEZA, COM FORNECIMENTO DE MÃO DE OBRA QUALIFICADA, MATERIAIS E EQUIPAMENTOS, VISANDO A EFETIVA COBERTURA DOS SERVIÇOS NAS DEPENDENCIAS DO TERMINAL RODOVIÁRIO DE REGISTRO/SP, SITO À RUA MERALDO PREVIDE, 823 - CENTRO, REGISTRO - SP, 11900-000</w:t>
      </w:r>
      <w:r w:rsidRPr="00880038">
        <w:rPr>
          <w:rFonts w:ascii="Arial" w:hAnsi="Arial" w:cs="Arial"/>
          <w:b/>
          <w:sz w:val="20"/>
          <w:szCs w:val="20"/>
        </w:rPr>
        <w:t>.</w:t>
      </w:r>
    </w:p>
    <w:p w:rsidR="000B0398" w:rsidRDefault="000B0398" w:rsidP="000B0398">
      <w:pPr>
        <w:tabs>
          <w:tab w:val="left" w:pos="708"/>
        </w:tabs>
        <w:autoSpaceDE w:val="0"/>
        <w:autoSpaceDN w:val="0"/>
        <w:adjustRightInd w:val="0"/>
        <w:jc w:val="both"/>
        <w:rPr>
          <w:rFonts w:ascii="Arial" w:hAnsi="Arial" w:cs="Arial"/>
          <w:b/>
          <w:sz w:val="20"/>
          <w:szCs w:val="20"/>
        </w:rPr>
      </w:pPr>
    </w:p>
    <w:p w:rsidR="00E9062C" w:rsidRPr="00880038" w:rsidRDefault="00E9062C" w:rsidP="000B0398">
      <w:pPr>
        <w:tabs>
          <w:tab w:val="left" w:pos="708"/>
        </w:tabs>
        <w:autoSpaceDE w:val="0"/>
        <w:autoSpaceDN w:val="0"/>
        <w:adjustRightInd w:val="0"/>
        <w:jc w:val="both"/>
        <w:rPr>
          <w:rFonts w:ascii="Arial" w:hAnsi="Arial" w:cs="Arial"/>
          <w:b/>
          <w:sz w:val="20"/>
          <w:szCs w:val="20"/>
        </w:rPr>
      </w:pPr>
    </w:p>
    <w:p w:rsidR="000B0398" w:rsidRPr="00880038" w:rsidRDefault="000B0398" w:rsidP="000B0398">
      <w:pPr>
        <w:jc w:val="both"/>
        <w:rPr>
          <w:rFonts w:ascii="Arial" w:hAnsi="Arial" w:cs="Arial"/>
          <w:sz w:val="20"/>
          <w:szCs w:val="20"/>
        </w:rPr>
      </w:pPr>
      <w:r w:rsidRPr="00880038">
        <w:rPr>
          <w:rFonts w:ascii="Arial" w:hAnsi="Arial" w:cs="Arial"/>
          <w:sz w:val="20"/>
          <w:szCs w:val="20"/>
        </w:rPr>
        <w:t xml:space="preserve">Vigência do Contrato: </w:t>
      </w:r>
      <w:r w:rsidR="007C6378">
        <w:rPr>
          <w:rFonts w:ascii="Arial" w:hAnsi="Arial" w:cs="Arial"/>
          <w:b/>
          <w:sz w:val="20"/>
          <w:szCs w:val="20"/>
        </w:rPr>
        <w:t>21</w:t>
      </w:r>
      <w:r w:rsidR="00880038" w:rsidRPr="00880038">
        <w:rPr>
          <w:rFonts w:ascii="Arial" w:hAnsi="Arial" w:cs="Arial"/>
          <w:b/>
          <w:sz w:val="20"/>
          <w:szCs w:val="20"/>
        </w:rPr>
        <w:t>/</w:t>
      </w:r>
      <w:r w:rsidR="005322B0">
        <w:rPr>
          <w:rFonts w:ascii="Arial" w:hAnsi="Arial" w:cs="Arial"/>
          <w:b/>
          <w:sz w:val="20"/>
          <w:szCs w:val="20"/>
        </w:rPr>
        <w:t>01/2020</w:t>
      </w:r>
      <w:r w:rsidRPr="00880038">
        <w:rPr>
          <w:rFonts w:ascii="Arial" w:hAnsi="Arial" w:cs="Arial"/>
          <w:b/>
          <w:sz w:val="20"/>
          <w:szCs w:val="20"/>
        </w:rPr>
        <w:t xml:space="preserve"> à </w:t>
      </w:r>
      <w:r w:rsidR="007C6378">
        <w:rPr>
          <w:rFonts w:ascii="Arial" w:hAnsi="Arial" w:cs="Arial"/>
          <w:b/>
          <w:sz w:val="20"/>
          <w:szCs w:val="20"/>
        </w:rPr>
        <w:t>20</w:t>
      </w:r>
      <w:r w:rsidR="005322B0">
        <w:rPr>
          <w:rFonts w:ascii="Arial" w:hAnsi="Arial" w:cs="Arial"/>
          <w:b/>
          <w:sz w:val="20"/>
          <w:szCs w:val="20"/>
        </w:rPr>
        <w:t>/01/2021</w:t>
      </w:r>
      <w:r w:rsidRPr="00880038">
        <w:rPr>
          <w:rFonts w:ascii="Arial" w:hAnsi="Arial" w:cs="Arial"/>
          <w:b/>
          <w:sz w:val="20"/>
          <w:szCs w:val="20"/>
        </w:rPr>
        <w:t>.</w:t>
      </w:r>
    </w:p>
    <w:p w:rsidR="000B0398" w:rsidRDefault="000B0398" w:rsidP="000B0398">
      <w:pPr>
        <w:jc w:val="both"/>
        <w:rPr>
          <w:rFonts w:ascii="Arial" w:hAnsi="Arial" w:cs="Arial"/>
          <w:b/>
          <w:sz w:val="20"/>
          <w:szCs w:val="20"/>
        </w:rPr>
      </w:pPr>
    </w:p>
    <w:p w:rsidR="00E9062C" w:rsidRPr="00880038" w:rsidRDefault="00E9062C"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r w:rsidRPr="00880038">
        <w:rPr>
          <w:rFonts w:ascii="Arial" w:hAnsi="Arial" w:cs="Arial"/>
          <w:sz w:val="20"/>
          <w:szCs w:val="20"/>
        </w:rPr>
        <w:t>Ficam especificadamente designados:</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pStyle w:val="Ttulo5"/>
        <w:rPr>
          <w:rFonts w:ascii="Arial" w:hAnsi="Arial" w:cs="Arial"/>
          <w:color w:val="auto"/>
          <w:sz w:val="20"/>
          <w:szCs w:val="20"/>
        </w:rPr>
      </w:pPr>
    </w:p>
    <w:p w:rsidR="00701380" w:rsidRPr="00880038" w:rsidRDefault="005322B0" w:rsidP="00701380">
      <w:pPr>
        <w:rPr>
          <w:rFonts w:ascii="Arial" w:hAnsi="Arial" w:cs="Arial"/>
          <w:b/>
          <w:sz w:val="20"/>
          <w:szCs w:val="20"/>
        </w:rPr>
      </w:pPr>
      <w:r w:rsidRPr="005322B0">
        <w:rPr>
          <w:rFonts w:ascii="Arial" w:hAnsi="Arial" w:cs="Arial"/>
          <w:b/>
          <w:sz w:val="20"/>
          <w:szCs w:val="20"/>
        </w:rPr>
        <w:t>CLÁUDIO BOLSONELLO</w:t>
      </w:r>
    </w:p>
    <w:p w:rsidR="000B0398" w:rsidRPr="00880038" w:rsidRDefault="000B0398" w:rsidP="000B0398">
      <w:pPr>
        <w:jc w:val="both"/>
        <w:rPr>
          <w:rFonts w:ascii="Arial" w:hAnsi="Arial" w:cs="Arial"/>
          <w:b/>
          <w:sz w:val="20"/>
          <w:szCs w:val="20"/>
        </w:rPr>
      </w:pPr>
      <w:r w:rsidRPr="00880038">
        <w:rPr>
          <w:rFonts w:ascii="Arial" w:hAnsi="Arial" w:cs="Arial"/>
          <w:sz w:val="20"/>
          <w:szCs w:val="20"/>
        </w:rPr>
        <w:t xml:space="preserve">Administrador da </w:t>
      </w:r>
      <w:r w:rsidR="009E41CA" w:rsidRPr="00880038">
        <w:rPr>
          <w:rFonts w:ascii="Arial" w:hAnsi="Arial" w:cs="Arial"/>
          <w:sz w:val="20"/>
          <w:szCs w:val="20"/>
        </w:rPr>
        <w:t>E</w:t>
      </w:r>
      <w:r w:rsidRPr="00880038">
        <w:rPr>
          <w:rFonts w:ascii="Arial" w:hAnsi="Arial" w:cs="Arial"/>
          <w:sz w:val="20"/>
          <w:szCs w:val="20"/>
        </w:rPr>
        <w:t xml:space="preserve">xecução dos </w:t>
      </w:r>
      <w:r w:rsidR="009E41CA" w:rsidRPr="00880038">
        <w:rPr>
          <w:rFonts w:ascii="Arial" w:hAnsi="Arial" w:cs="Arial"/>
          <w:sz w:val="20"/>
          <w:szCs w:val="20"/>
        </w:rPr>
        <w:t>S</w:t>
      </w:r>
      <w:r w:rsidRPr="00880038">
        <w:rPr>
          <w:rFonts w:ascii="Arial" w:hAnsi="Arial" w:cs="Arial"/>
          <w:sz w:val="20"/>
          <w:szCs w:val="20"/>
        </w:rPr>
        <w:t>erviços</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F81448" w:rsidRPr="00880038" w:rsidRDefault="005322B0" w:rsidP="00267A78">
      <w:pPr>
        <w:rPr>
          <w:rFonts w:ascii="Arial" w:hAnsi="Arial" w:cs="Arial"/>
          <w:sz w:val="20"/>
          <w:szCs w:val="20"/>
        </w:rPr>
      </w:pPr>
      <w:r w:rsidRPr="005322B0">
        <w:rPr>
          <w:rFonts w:ascii="Arial" w:hAnsi="Arial" w:cs="Arial"/>
          <w:b/>
          <w:sz w:val="20"/>
          <w:szCs w:val="20"/>
        </w:rPr>
        <w:t>JANICE DA SILVA VIANA</w:t>
      </w:r>
    </w:p>
    <w:p w:rsidR="000B0398" w:rsidRPr="00880038" w:rsidRDefault="000B0398" w:rsidP="000B0398">
      <w:pPr>
        <w:jc w:val="both"/>
        <w:rPr>
          <w:rFonts w:ascii="Arial" w:hAnsi="Arial" w:cs="Arial"/>
          <w:b/>
          <w:sz w:val="20"/>
          <w:szCs w:val="20"/>
        </w:rPr>
      </w:pPr>
      <w:r w:rsidRPr="00880038">
        <w:rPr>
          <w:rFonts w:ascii="Arial" w:hAnsi="Arial" w:cs="Arial"/>
          <w:sz w:val="20"/>
          <w:szCs w:val="20"/>
        </w:rPr>
        <w:t xml:space="preserve">Fiscal da </w:t>
      </w:r>
      <w:r w:rsidR="009E41CA" w:rsidRPr="00880038">
        <w:rPr>
          <w:rFonts w:ascii="Arial" w:hAnsi="Arial" w:cs="Arial"/>
          <w:sz w:val="20"/>
          <w:szCs w:val="20"/>
        </w:rPr>
        <w:t>E</w:t>
      </w:r>
      <w:r w:rsidRPr="00880038">
        <w:rPr>
          <w:rFonts w:ascii="Arial" w:hAnsi="Arial" w:cs="Arial"/>
          <w:sz w:val="20"/>
          <w:szCs w:val="20"/>
        </w:rPr>
        <w:t xml:space="preserve">xecução dos </w:t>
      </w:r>
      <w:r w:rsidR="009E41CA" w:rsidRPr="00880038">
        <w:rPr>
          <w:rFonts w:ascii="Arial" w:hAnsi="Arial" w:cs="Arial"/>
          <w:sz w:val="20"/>
          <w:szCs w:val="20"/>
        </w:rPr>
        <w:t>S</w:t>
      </w:r>
      <w:r w:rsidRPr="00880038">
        <w:rPr>
          <w:rFonts w:ascii="Arial" w:hAnsi="Arial" w:cs="Arial"/>
          <w:sz w:val="20"/>
          <w:szCs w:val="20"/>
        </w:rPr>
        <w:t>erviços</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sz w:val="20"/>
          <w:szCs w:val="20"/>
        </w:rPr>
      </w:pPr>
      <w:r w:rsidRPr="00880038">
        <w:rPr>
          <w:rFonts w:ascii="Arial" w:hAnsi="Arial" w:cs="Arial"/>
          <w:b/>
          <w:sz w:val="20"/>
          <w:szCs w:val="20"/>
        </w:rPr>
        <w:t>GILSON WAGNER FANTIN</w:t>
      </w:r>
    </w:p>
    <w:p w:rsidR="000B0398" w:rsidRPr="00880038" w:rsidRDefault="000B0398" w:rsidP="000B0398">
      <w:pPr>
        <w:jc w:val="both"/>
        <w:rPr>
          <w:rFonts w:ascii="Arial" w:hAnsi="Arial" w:cs="Arial"/>
          <w:b/>
          <w:sz w:val="20"/>
          <w:szCs w:val="20"/>
        </w:rPr>
      </w:pPr>
      <w:r w:rsidRPr="00880038">
        <w:rPr>
          <w:rFonts w:ascii="Arial" w:hAnsi="Arial" w:cs="Arial"/>
          <w:b/>
          <w:sz w:val="20"/>
          <w:szCs w:val="20"/>
        </w:rPr>
        <w:t>PREFEITO MUNICIPAL</w:t>
      </w:r>
    </w:p>
    <w:p w:rsidR="000B0398" w:rsidRPr="00880038" w:rsidRDefault="000B0398" w:rsidP="000B0398">
      <w:pPr>
        <w:jc w:val="both"/>
        <w:rPr>
          <w:rFonts w:ascii="Arial" w:hAnsi="Arial" w:cs="Arial"/>
          <w:b/>
          <w:sz w:val="20"/>
          <w:szCs w:val="20"/>
        </w:rPr>
      </w:pPr>
      <w:r w:rsidRPr="00880038">
        <w:rPr>
          <w:rFonts w:ascii="Arial" w:hAnsi="Arial" w:cs="Arial"/>
          <w:sz w:val="20"/>
          <w:szCs w:val="20"/>
        </w:rPr>
        <w:t>CONTRATANTE</w:t>
      </w:r>
    </w:p>
    <w:p w:rsidR="000B0398" w:rsidRPr="00880038" w:rsidRDefault="000B0398" w:rsidP="000B0398">
      <w:pPr>
        <w:jc w:val="both"/>
        <w:rPr>
          <w:rFonts w:ascii="Arial" w:hAnsi="Arial" w:cs="Arial"/>
          <w:b/>
          <w:sz w:val="20"/>
          <w:szCs w:val="20"/>
        </w:rPr>
      </w:pPr>
    </w:p>
    <w:p w:rsidR="000B0398" w:rsidRPr="00880038" w:rsidRDefault="000B0398" w:rsidP="000B0398">
      <w:pPr>
        <w:jc w:val="both"/>
        <w:rPr>
          <w:rFonts w:ascii="Arial" w:hAnsi="Arial" w:cs="Arial"/>
          <w:b/>
          <w:bCs/>
          <w:sz w:val="20"/>
          <w:szCs w:val="20"/>
        </w:rPr>
      </w:pPr>
    </w:p>
    <w:p w:rsidR="000B0398" w:rsidRPr="00880038" w:rsidRDefault="000B0398" w:rsidP="000B0398">
      <w:pPr>
        <w:jc w:val="both"/>
        <w:rPr>
          <w:rFonts w:ascii="Arial" w:hAnsi="Arial" w:cs="Arial"/>
          <w:b/>
          <w:bCs/>
          <w:sz w:val="20"/>
          <w:szCs w:val="20"/>
        </w:rPr>
      </w:pPr>
    </w:p>
    <w:p w:rsidR="000B0398" w:rsidRPr="00880038" w:rsidRDefault="000B0398" w:rsidP="000B0398">
      <w:pPr>
        <w:jc w:val="both"/>
        <w:rPr>
          <w:rFonts w:ascii="Arial" w:hAnsi="Arial" w:cs="Arial"/>
          <w:b/>
          <w:bCs/>
          <w:sz w:val="20"/>
          <w:szCs w:val="20"/>
        </w:rPr>
      </w:pPr>
    </w:p>
    <w:p w:rsidR="00701380" w:rsidRPr="00880038" w:rsidRDefault="005322B0" w:rsidP="00701380">
      <w:pPr>
        <w:jc w:val="both"/>
        <w:rPr>
          <w:rFonts w:ascii="Arial" w:hAnsi="Arial" w:cs="Arial"/>
          <w:b/>
          <w:bCs/>
          <w:sz w:val="20"/>
          <w:szCs w:val="20"/>
        </w:rPr>
      </w:pPr>
      <w:r w:rsidRPr="005322B0">
        <w:rPr>
          <w:rFonts w:ascii="Arial" w:hAnsi="Arial" w:cs="Arial"/>
          <w:b/>
          <w:color w:val="000000"/>
          <w:sz w:val="20"/>
          <w:szCs w:val="20"/>
          <w:highlight w:val="green"/>
        </w:rPr>
        <w:t>IRIANE DA CUNHA MARQUES</w:t>
      </w:r>
    </w:p>
    <w:p w:rsidR="00701380" w:rsidRPr="00880038" w:rsidRDefault="005322B0" w:rsidP="000B0398">
      <w:pPr>
        <w:jc w:val="both"/>
        <w:rPr>
          <w:rFonts w:ascii="Arial" w:hAnsi="Arial" w:cs="Arial"/>
          <w:sz w:val="20"/>
          <w:szCs w:val="20"/>
        </w:rPr>
      </w:pPr>
      <w:r w:rsidRPr="005322B0">
        <w:rPr>
          <w:rFonts w:ascii="Arial" w:hAnsi="Arial" w:cs="Arial"/>
          <w:b/>
          <w:color w:val="000000"/>
          <w:sz w:val="20"/>
          <w:szCs w:val="20"/>
          <w:highlight w:val="green"/>
        </w:rPr>
        <w:t>IRIANE DA CUNHA MARQUES</w:t>
      </w:r>
    </w:p>
    <w:p w:rsidR="00701380" w:rsidRPr="00880038" w:rsidRDefault="000B0398" w:rsidP="000B0398">
      <w:pPr>
        <w:jc w:val="both"/>
        <w:rPr>
          <w:rFonts w:ascii="Arial" w:hAnsi="Arial" w:cs="Arial"/>
          <w:b/>
          <w:sz w:val="20"/>
          <w:szCs w:val="20"/>
        </w:rPr>
      </w:pPr>
      <w:r w:rsidRPr="00880038">
        <w:rPr>
          <w:rFonts w:ascii="Arial" w:hAnsi="Arial" w:cs="Arial"/>
          <w:sz w:val="20"/>
          <w:szCs w:val="20"/>
        </w:rPr>
        <w:t>CONTRATADA</w:t>
      </w:r>
    </w:p>
    <w:p w:rsidR="00701380" w:rsidRPr="00880038" w:rsidRDefault="00701380">
      <w:pPr>
        <w:spacing w:after="160" w:line="259" w:lineRule="auto"/>
        <w:rPr>
          <w:rFonts w:ascii="Arial" w:hAnsi="Arial" w:cs="Arial"/>
          <w:sz w:val="20"/>
          <w:szCs w:val="20"/>
        </w:rPr>
      </w:pPr>
      <w:r w:rsidRPr="00880038">
        <w:rPr>
          <w:rFonts w:ascii="Arial" w:hAnsi="Arial" w:cs="Arial"/>
          <w:sz w:val="20"/>
          <w:szCs w:val="20"/>
        </w:rPr>
        <w:br w:type="page"/>
      </w:r>
    </w:p>
    <w:p w:rsidR="000B0398" w:rsidRPr="00880038" w:rsidRDefault="000B0398" w:rsidP="000B0398">
      <w:pPr>
        <w:autoSpaceDE w:val="0"/>
        <w:autoSpaceDN w:val="0"/>
        <w:adjustRightInd w:val="0"/>
        <w:jc w:val="center"/>
        <w:rPr>
          <w:rFonts w:ascii="Arial" w:hAnsi="Arial" w:cs="Arial"/>
          <w:b/>
          <w:bCs/>
          <w:u w:val="single"/>
        </w:rPr>
      </w:pPr>
      <w:r w:rsidRPr="00880038">
        <w:rPr>
          <w:rFonts w:ascii="Arial" w:hAnsi="Arial" w:cs="Arial"/>
          <w:b/>
          <w:bCs/>
          <w:u w:val="single"/>
        </w:rPr>
        <w:lastRenderedPageBreak/>
        <w:t>DECLARAÇÃO DE DOCUMENTOS À DISPOSIÇÃO DO TCE-SP</w:t>
      </w:r>
    </w:p>
    <w:p w:rsidR="000B0398" w:rsidRPr="00880038" w:rsidRDefault="000B0398" w:rsidP="000B0398">
      <w:pPr>
        <w:autoSpaceDE w:val="0"/>
        <w:autoSpaceDN w:val="0"/>
        <w:adjustRightInd w:val="0"/>
        <w:jc w:val="both"/>
        <w:rPr>
          <w:rFonts w:ascii="Arial" w:hAnsi="Arial" w:cs="Arial"/>
          <w:b/>
          <w:bCs/>
          <w:sz w:val="20"/>
          <w:szCs w:val="20"/>
          <w:u w:val="single"/>
        </w:rPr>
      </w:pPr>
    </w:p>
    <w:p w:rsidR="000B0398" w:rsidRPr="00880038" w:rsidRDefault="000B0398" w:rsidP="000B0398">
      <w:pPr>
        <w:autoSpaceDE w:val="0"/>
        <w:autoSpaceDN w:val="0"/>
        <w:adjustRightInd w:val="0"/>
        <w:jc w:val="both"/>
        <w:rPr>
          <w:rFonts w:ascii="Arial" w:hAnsi="Arial" w:cs="Arial"/>
          <w:b/>
          <w:bCs/>
          <w:sz w:val="20"/>
          <w:szCs w:val="20"/>
          <w:u w:val="single"/>
        </w:rPr>
      </w:pPr>
    </w:p>
    <w:p w:rsidR="000B0398" w:rsidRPr="00880038" w:rsidRDefault="000B0398" w:rsidP="000B0398">
      <w:pPr>
        <w:autoSpaceDE w:val="0"/>
        <w:autoSpaceDN w:val="0"/>
        <w:adjustRightInd w:val="0"/>
        <w:jc w:val="both"/>
        <w:rPr>
          <w:rFonts w:ascii="Arial" w:hAnsi="Arial" w:cs="Arial"/>
          <w:b/>
          <w:sz w:val="20"/>
          <w:szCs w:val="20"/>
        </w:rPr>
      </w:pPr>
      <w:r w:rsidRPr="00880038">
        <w:rPr>
          <w:rFonts w:ascii="Arial" w:hAnsi="Arial" w:cs="Arial"/>
          <w:sz w:val="20"/>
          <w:szCs w:val="20"/>
        </w:rPr>
        <w:t xml:space="preserve">CONTRATANTE: </w:t>
      </w:r>
      <w:r w:rsidRPr="00880038">
        <w:rPr>
          <w:rFonts w:ascii="Arial" w:hAnsi="Arial" w:cs="Arial"/>
          <w:b/>
          <w:sz w:val="20"/>
          <w:szCs w:val="20"/>
        </w:rPr>
        <w:t>PREFEITURA MUNICIPAL DE REGISTRO</w:t>
      </w:r>
    </w:p>
    <w:p w:rsidR="000B0398" w:rsidRPr="00880038" w:rsidRDefault="000B0398" w:rsidP="000B0398">
      <w:pPr>
        <w:autoSpaceDE w:val="0"/>
        <w:autoSpaceDN w:val="0"/>
        <w:adjustRightInd w:val="0"/>
        <w:jc w:val="both"/>
        <w:rPr>
          <w:rFonts w:ascii="Arial" w:hAnsi="Arial" w:cs="Arial"/>
          <w:sz w:val="20"/>
          <w:szCs w:val="20"/>
        </w:rPr>
      </w:pPr>
    </w:p>
    <w:p w:rsidR="000B0398" w:rsidRPr="00880038" w:rsidRDefault="000B0398" w:rsidP="000B0398">
      <w:pPr>
        <w:autoSpaceDE w:val="0"/>
        <w:autoSpaceDN w:val="0"/>
        <w:adjustRightInd w:val="0"/>
        <w:jc w:val="both"/>
        <w:rPr>
          <w:rFonts w:ascii="Arial" w:hAnsi="Arial" w:cs="Arial"/>
          <w:b/>
          <w:sz w:val="20"/>
          <w:szCs w:val="20"/>
        </w:rPr>
      </w:pPr>
      <w:r w:rsidRPr="00880038">
        <w:rPr>
          <w:rFonts w:ascii="Arial" w:hAnsi="Arial" w:cs="Arial"/>
          <w:sz w:val="20"/>
          <w:szCs w:val="20"/>
        </w:rPr>
        <w:t xml:space="preserve">CNPJ Nº: </w:t>
      </w:r>
      <w:r w:rsidRPr="00880038">
        <w:rPr>
          <w:rFonts w:ascii="Arial" w:hAnsi="Arial" w:cs="Arial"/>
          <w:b/>
          <w:sz w:val="20"/>
          <w:szCs w:val="20"/>
        </w:rPr>
        <w:t>45.685.872/0001-79</w:t>
      </w:r>
    </w:p>
    <w:p w:rsidR="000B0398" w:rsidRPr="00880038" w:rsidRDefault="000B0398" w:rsidP="000B0398">
      <w:pPr>
        <w:autoSpaceDE w:val="0"/>
        <w:autoSpaceDN w:val="0"/>
        <w:adjustRightInd w:val="0"/>
        <w:jc w:val="both"/>
        <w:rPr>
          <w:rFonts w:ascii="Arial" w:hAnsi="Arial" w:cs="Arial"/>
          <w:sz w:val="20"/>
          <w:szCs w:val="20"/>
        </w:rPr>
      </w:pPr>
    </w:p>
    <w:p w:rsidR="000B0398" w:rsidRPr="00880038" w:rsidRDefault="000B0398" w:rsidP="000B0398">
      <w:pPr>
        <w:jc w:val="both"/>
        <w:rPr>
          <w:rFonts w:ascii="Arial" w:hAnsi="Arial" w:cs="Arial"/>
          <w:b/>
          <w:color w:val="000000"/>
          <w:sz w:val="20"/>
          <w:szCs w:val="20"/>
        </w:rPr>
      </w:pPr>
      <w:r w:rsidRPr="00880038">
        <w:rPr>
          <w:rFonts w:ascii="Arial" w:hAnsi="Arial" w:cs="Arial"/>
          <w:sz w:val="20"/>
          <w:szCs w:val="20"/>
        </w:rPr>
        <w:t xml:space="preserve">CONTRATADA: </w:t>
      </w:r>
      <w:r w:rsidR="005322B0" w:rsidRPr="005322B0">
        <w:rPr>
          <w:rFonts w:ascii="Arial" w:hAnsi="Arial" w:cs="Arial"/>
          <w:b/>
          <w:color w:val="000000"/>
          <w:sz w:val="20"/>
          <w:szCs w:val="20"/>
          <w:highlight w:val="green"/>
        </w:rPr>
        <w:t>IRIANE DA CUNHA MARQUES</w:t>
      </w:r>
    </w:p>
    <w:p w:rsidR="007014E5" w:rsidRPr="00880038" w:rsidRDefault="007014E5" w:rsidP="000B0398">
      <w:pPr>
        <w:jc w:val="both"/>
        <w:rPr>
          <w:rFonts w:ascii="Arial" w:hAnsi="Arial" w:cs="Arial"/>
          <w:sz w:val="20"/>
          <w:szCs w:val="20"/>
        </w:rPr>
      </w:pPr>
    </w:p>
    <w:p w:rsidR="000B0398" w:rsidRPr="00880038" w:rsidRDefault="000B0398" w:rsidP="000B0398">
      <w:pPr>
        <w:autoSpaceDE w:val="0"/>
        <w:autoSpaceDN w:val="0"/>
        <w:adjustRightInd w:val="0"/>
        <w:jc w:val="both"/>
        <w:rPr>
          <w:rFonts w:ascii="Arial" w:hAnsi="Arial" w:cs="Arial"/>
          <w:sz w:val="20"/>
          <w:szCs w:val="20"/>
        </w:rPr>
      </w:pPr>
      <w:r w:rsidRPr="00880038">
        <w:rPr>
          <w:rFonts w:ascii="Arial" w:hAnsi="Arial" w:cs="Arial"/>
          <w:sz w:val="20"/>
          <w:szCs w:val="20"/>
        </w:rPr>
        <w:t>CNPJ Nº:</w:t>
      </w:r>
      <w:r w:rsidR="000C10CE" w:rsidRPr="00880038">
        <w:rPr>
          <w:rFonts w:ascii="Arial" w:hAnsi="Arial" w:cs="Arial"/>
          <w:sz w:val="20"/>
          <w:szCs w:val="20"/>
        </w:rPr>
        <w:t xml:space="preserve"> </w:t>
      </w:r>
      <w:r w:rsidR="005322B0">
        <w:rPr>
          <w:rFonts w:ascii="Arial" w:hAnsi="Arial" w:cs="Arial"/>
          <w:b/>
          <w:sz w:val="20"/>
          <w:szCs w:val="20"/>
        </w:rPr>
        <w:t>24.391.728/0001-50</w:t>
      </w:r>
    </w:p>
    <w:p w:rsidR="000B0398" w:rsidRPr="00880038" w:rsidRDefault="000B0398" w:rsidP="000B0398">
      <w:pPr>
        <w:autoSpaceDE w:val="0"/>
        <w:autoSpaceDN w:val="0"/>
        <w:adjustRightInd w:val="0"/>
        <w:jc w:val="both"/>
        <w:rPr>
          <w:rFonts w:ascii="Arial" w:hAnsi="Arial" w:cs="Arial"/>
          <w:sz w:val="20"/>
          <w:szCs w:val="20"/>
        </w:rPr>
      </w:pPr>
    </w:p>
    <w:p w:rsidR="000B0398" w:rsidRPr="00880038" w:rsidRDefault="000B0398" w:rsidP="000B0398">
      <w:pPr>
        <w:autoSpaceDE w:val="0"/>
        <w:autoSpaceDN w:val="0"/>
        <w:adjustRightInd w:val="0"/>
        <w:jc w:val="both"/>
        <w:rPr>
          <w:rFonts w:ascii="Arial" w:hAnsi="Arial" w:cs="Arial"/>
          <w:b/>
          <w:sz w:val="20"/>
          <w:szCs w:val="20"/>
        </w:rPr>
      </w:pPr>
      <w:r w:rsidRPr="00880038">
        <w:rPr>
          <w:rFonts w:ascii="Arial" w:hAnsi="Arial" w:cs="Arial"/>
          <w:sz w:val="20"/>
          <w:szCs w:val="20"/>
        </w:rPr>
        <w:t xml:space="preserve">CONTRATO N° (DE ORIGEM): </w:t>
      </w:r>
      <w:r w:rsidR="00F47CA3">
        <w:rPr>
          <w:rFonts w:ascii="Arial" w:hAnsi="Arial" w:cs="Arial"/>
          <w:b/>
          <w:sz w:val="20"/>
          <w:szCs w:val="20"/>
        </w:rPr>
        <w:t>005/2020</w:t>
      </w:r>
    </w:p>
    <w:p w:rsidR="000B0398" w:rsidRPr="00880038" w:rsidRDefault="000B0398" w:rsidP="000B0398">
      <w:pPr>
        <w:autoSpaceDE w:val="0"/>
        <w:autoSpaceDN w:val="0"/>
        <w:adjustRightInd w:val="0"/>
        <w:jc w:val="both"/>
        <w:rPr>
          <w:rFonts w:ascii="Arial" w:hAnsi="Arial" w:cs="Arial"/>
          <w:b/>
          <w:sz w:val="20"/>
          <w:szCs w:val="20"/>
        </w:rPr>
      </w:pPr>
    </w:p>
    <w:p w:rsidR="000B0398" w:rsidRPr="00880038" w:rsidRDefault="000B0398" w:rsidP="000B0398">
      <w:pPr>
        <w:autoSpaceDE w:val="0"/>
        <w:autoSpaceDN w:val="0"/>
        <w:adjustRightInd w:val="0"/>
        <w:jc w:val="both"/>
        <w:rPr>
          <w:rFonts w:ascii="Arial" w:hAnsi="Arial" w:cs="Arial"/>
          <w:b/>
          <w:sz w:val="20"/>
          <w:szCs w:val="20"/>
        </w:rPr>
      </w:pPr>
      <w:r w:rsidRPr="00880038">
        <w:rPr>
          <w:rFonts w:ascii="Arial" w:hAnsi="Arial" w:cs="Arial"/>
          <w:sz w:val="20"/>
          <w:szCs w:val="20"/>
        </w:rPr>
        <w:t xml:space="preserve">DATA DA ASSINATURA: </w:t>
      </w:r>
      <w:r w:rsidR="005322B0">
        <w:rPr>
          <w:rFonts w:ascii="Arial" w:hAnsi="Arial" w:cs="Arial"/>
          <w:b/>
          <w:sz w:val="20"/>
          <w:szCs w:val="20"/>
        </w:rPr>
        <w:t>10/01/2020</w:t>
      </w:r>
    </w:p>
    <w:p w:rsidR="000B0398" w:rsidRPr="00880038" w:rsidRDefault="000B0398" w:rsidP="000B0398">
      <w:pPr>
        <w:autoSpaceDE w:val="0"/>
        <w:autoSpaceDN w:val="0"/>
        <w:adjustRightInd w:val="0"/>
        <w:jc w:val="both"/>
        <w:rPr>
          <w:rFonts w:ascii="Arial" w:hAnsi="Arial" w:cs="Arial"/>
          <w:b/>
          <w:sz w:val="20"/>
          <w:szCs w:val="20"/>
        </w:rPr>
      </w:pPr>
    </w:p>
    <w:p w:rsidR="000B0398" w:rsidRPr="00880038" w:rsidRDefault="000B0398" w:rsidP="000B0398">
      <w:pPr>
        <w:autoSpaceDE w:val="0"/>
        <w:autoSpaceDN w:val="0"/>
        <w:adjustRightInd w:val="0"/>
        <w:jc w:val="both"/>
        <w:rPr>
          <w:rFonts w:ascii="Arial" w:hAnsi="Arial" w:cs="Arial"/>
          <w:b/>
          <w:sz w:val="20"/>
          <w:szCs w:val="20"/>
        </w:rPr>
      </w:pPr>
      <w:r w:rsidRPr="00880038">
        <w:rPr>
          <w:rFonts w:ascii="Arial" w:hAnsi="Arial" w:cs="Arial"/>
          <w:sz w:val="20"/>
          <w:szCs w:val="20"/>
        </w:rPr>
        <w:t xml:space="preserve">VIGÊNCIA: </w:t>
      </w:r>
      <w:r w:rsidR="005322B0">
        <w:rPr>
          <w:rFonts w:ascii="Arial" w:hAnsi="Arial" w:cs="Arial"/>
          <w:b/>
          <w:sz w:val="20"/>
          <w:szCs w:val="20"/>
        </w:rPr>
        <w:t>12</w:t>
      </w:r>
      <w:r w:rsidR="009541F5" w:rsidRPr="00880038">
        <w:rPr>
          <w:rFonts w:ascii="Arial" w:hAnsi="Arial" w:cs="Arial"/>
          <w:b/>
          <w:sz w:val="20"/>
          <w:szCs w:val="20"/>
        </w:rPr>
        <w:t xml:space="preserve"> (</w:t>
      </w:r>
      <w:r w:rsidR="005322B0">
        <w:rPr>
          <w:rFonts w:ascii="Arial" w:hAnsi="Arial" w:cs="Arial"/>
          <w:b/>
          <w:sz w:val="20"/>
          <w:szCs w:val="20"/>
        </w:rPr>
        <w:t>doze</w:t>
      </w:r>
      <w:r w:rsidRPr="00880038">
        <w:rPr>
          <w:rFonts w:ascii="Arial" w:hAnsi="Arial" w:cs="Arial"/>
          <w:b/>
          <w:sz w:val="20"/>
          <w:szCs w:val="20"/>
        </w:rPr>
        <w:t>) meses</w:t>
      </w:r>
      <w:r w:rsidR="005322B0">
        <w:rPr>
          <w:rFonts w:ascii="Arial" w:hAnsi="Arial" w:cs="Arial"/>
          <w:b/>
          <w:sz w:val="20"/>
          <w:szCs w:val="20"/>
        </w:rPr>
        <w:t xml:space="preserve"> (</w:t>
      </w:r>
      <w:r w:rsidR="007C6378">
        <w:rPr>
          <w:rFonts w:ascii="Arial" w:hAnsi="Arial" w:cs="Arial"/>
          <w:b/>
          <w:sz w:val="20"/>
          <w:szCs w:val="20"/>
        </w:rPr>
        <w:t>21</w:t>
      </w:r>
      <w:r w:rsidR="005322B0">
        <w:rPr>
          <w:rFonts w:ascii="Arial" w:hAnsi="Arial" w:cs="Arial"/>
          <w:b/>
          <w:sz w:val="20"/>
          <w:szCs w:val="20"/>
        </w:rPr>
        <w:t xml:space="preserve">/01/2020 à </w:t>
      </w:r>
      <w:r w:rsidR="007C6378">
        <w:rPr>
          <w:rFonts w:ascii="Arial" w:hAnsi="Arial" w:cs="Arial"/>
          <w:b/>
          <w:sz w:val="20"/>
          <w:szCs w:val="20"/>
        </w:rPr>
        <w:t>20</w:t>
      </w:r>
      <w:r w:rsidR="00BA1EA1">
        <w:rPr>
          <w:rFonts w:ascii="Arial" w:hAnsi="Arial" w:cs="Arial"/>
          <w:b/>
          <w:sz w:val="20"/>
          <w:szCs w:val="20"/>
        </w:rPr>
        <w:t>B</w:t>
      </w:r>
      <w:bookmarkStart w:id="0" w:name="_GoBack"/>
      <w:bookmarkEnd w:id="0"/>
      <w:r w:rsidR="005322B0">
        <w:rPr>
          <w:rFonts w:ascii="Arial" w:hAnsi="Arial" w:cs="Arial"/>
          <w:b/>
          <w:sz w:val="20"/>
          <w:szCs w:val="20"/>
        </w:rPr>
        <w:t>/01/2021)</w:t>
      </w:r>
    </w:p>
    <w:p w:rsidR="000B0398" w:rsidRPr="00880038" w:rsidRDefault="000B0398" w:rsidP="000B0398">
      <w:pPr>
        <w:autoSpaceDE w:val="0"/>
        <w:autoSpaceDN w:val="0"/>
        <w:adjustRightInd w:val="0"/>
        <w:jc w:val="both"/>
        <w:rPr>
          <w:rFonts w:ascii="Arial" w:hAnsi="Arial" w:cs="Arial"/>
          <w:sz w:val="20"/>
          <w:szCs w:val="20"/>
        </w:rPr>
      </w:pPr>
    </w:p>
    <w:p w:rsidR="000B0398" w:rsidRPr="00880038" w:rsidRDefault="000B0398" w:rsidP="000B0398">
      <w:pPr>
        <w:jc w:val="both"/>
        <w:rPr>
          <w:rFonts w:ascii="Arial" w:hAnsi="Arial" w:cs="Arial"/>
          <w:sz w:val="20"/>
          <w:szCs w:val="20"/>
        </w:rPr>
      </w:pPr>
      <w:r w:rsidRPr="00880038">
        <w:rPr>
          <w:rFonts w:ascii="Arial" w:hAnsi="Arial" w:cs="Arial"/>
          <w:sz w:val="20"/>
          <w:szCs w:val="20"/>
        </w:rPr>
        <w:t xml:space="preserve">OBJETO: </w:t>
      </w:r>
      <w:r w:rsidR="005322B0" w:rsidRPr="005322B0">
        <w:rPr>
          <w:rFonts w:ascii="Arial" w:hAnsi="Arial" w:cs="Arial"/>
          <w:b/>
          <w:sz w:val="20"/>
          <w:szCs w:val="20"/>
        </w:rPr>
        <w:t>CONTRATAÇÃO DE EMPRESA ESPECIALIZADA PARA PRESTAÇÃO DE SERVIÇOS DE LIMPEZA, COM FORNECIMENTO DE MÃO DE OBRA QUALIFICADA, MATERIAIS E EQUIPAMENTOS, VISANDO A EFETIVA COBERTURA DOS SERVIÇOS NAS DEPENDENCIAS DO TERMINAL RODOVIÁRIO DE REGISTRO/SP, SITO À RUA MERALDO PREVIDE, 823 - CENTRO, REGISTRO - SP, 11900-000</w:t>
      </w:r>
      <w:r w:rsidR="007014E5" w:rsidRPr="00880038">
        <w:rPr>
          <w:rFonts w:ascii="Arial" w:hAnsi="Arial" w:cs="Arial"/>
          <w:b/>
          <w:bCs/>
          <w:color w:val="000000"/>
          <w:sz w:val="20"/>
          <w:szCs w:val="20"/>
        </w:rPr>
        <w:t>.</w:t>
      </w:r>
    </w:p>
    <w:p w:rsidR="000B0398" w:rsidRPr="00880038" w:rsidRDefault="000B0398" w:rsidP="000B0398">
      <w:pPr>
        <w:autoSpaceDE w:val="0"/>
        <w:autoSpaceDN w:val="0"/>
        <w:adjustRightInd w:val="0"/>
        <w:jc w:val="both"/>
        <w:rPr>
          <w:rFonts w:ascii="Arial" w:hAnsi="Arial" w:cs="Arial"/>
          <w:sz w:val="20"/>
          <w:szCs w:val="20"/>
        </w:rPr>
      </w:pPr>
    </w:p>
    <w:p w:rsidR="000B0398" w:rsidRPr="00880038" w:rsidRDefault="000B0398" w:rsidP="000B0398">
      <w:pPr>
        <w:autoSpaceDE w:val="0"/>
        <w:autoSpaceDN w:val="0"/>
        <w:adjustRightInd w:val="0"/>
        <w:jc w:val="both"/>
        <w:rPr>
          <w:rFonts w:ascii="Arial" w:hAnsi="Arial" w:cs="Arial"/>
          <w:b/>
          <w:sz w:val="20"/>
          <w:szCs w:val="20"/>
        </w:rPr>
      </w:pPr>
      <w:r w:rsidRPr="00880038">
        <w:rPr>
          <w:rFonts w:ascii="Arial" w:hAnsi="Arial" w:cs="Arial"/>
          <w:sz w:val="20"/>
          <w:szCs w:val="20"/>
        </w:rPr>
        <w:t xml:space="preserve">VALOR (R$): </w:t>
      </w:r>
      <w:r w:rsidRPr="00880038">
        <w:rPr>
          <w:rFonts w:ascii="Arial" w:hAnsi="Arial" w:cs="Arial"/>
          <w:b/>
          <w:sz w:val="20"/>
          <w:szCs w:val="20"/>
        </w:rPr>
        <w:t xml:space="preserve">R$ </w:t>
      </w:r>
      <w:r w:rsidR="00F47CA3" w:rsidRPr="00F47CA3">
        <w:rPr>
          <w:rFonts w:ascii="Arial" w:hAnsi="Arial" w:cs="Arial"/>
          <w:b/>
          <w:sz w:val="20"/>
          <w:szCs w:val="20"/>
        </w:rPr>
        <w:t>100.498,08 (cem mil e quatrocentos e noventa e oito reais e oito centavos)</w:t>
      </w:r>
      <w:r w:rsidRPr="00880038">
        <w:rPr>
          <w:rFonts w:ascii="Arial" w:hAnsi="Arial" w:cs="Arial"/>
          <w:b/>
          <w:sz w:val="20"/>
          <w:szCs w:val="20"/>
        </w:rPr>
        <w:t>.</w:t>
      </w:r>
    </w:p>
    <w:p w:rsidR="000B0398" w:rsidRPr="00880038" w:rsidRDefault="000B0398" w:rsidP="000B0398">
      <w:pPr>
        <w:autoSpaceDE w:val="0"/>
        <w:autoSpaceDN w:val="0"/>
        <w:adjustRightInd w:val="0"/>
        <w:jc w:val="both"/>
        <w:rPr>
          <w:rFonts w:ascii="Arial" w:hAnsi="Arial" w:cs="Arial"/>
          <w:sz w:val="20"/>
          <w:szCs w:val="20"/>
        </w:rPr>
      </w:pPr>
    </w:p>
    <w:p w:rsidR="000B0398" w:rsidRPr="00880038" w:rsidRDefault="000B0398" w:rsidP="000B0398">
      <w:pPr>
        <w:autoSpaceDE w:val="0"/>
        <w:autoSpaceDN w:val="0"/>
        <w:adjustRightInd w:val="0"/>
        <w:jc w:val="both"/>
        <w:rPr>
          <w:rFonts w:ascii="Arial" w:hAnsi="Arial" w:cs="Arial"/>
          <w:sz w:val="20"/>
          <w:szCs w:val="20"/>
        </w:rPr>
      </w:pPr>
      <w:r w:rsidRPr="00880038">
        <w:rPr>
          <w:rFonts w:ascii="Arial" w:hAnsi="Arial" w:cs="Arial"/>
          <w:sz w:val="20"/>
          <w:szCs w:val="20"/>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0B0398" w:rsidRPr="006B03BC" w:rsidRDefault="000B0398" w:rsidP="000B0398">
      <w:pPr>
        <w:autoSpaceDE w:val="0"/>
        <w:autoSpaceDN w:val="0"/>
        <w:adjustRightInd w:val="0"/>
        <w:jc w:val="both"/>
        <w:rPr>
          <w:rFonts w:ascii="Arial" w:hAnsi="Arial" w:cs="Arial"/>
          <w:sz w:val="20"/>
          <w:szCs w:val="20"/>
          <w:highlight w:val="yellow"/>
        </w:rPr>
      </w:pPr>
    </w:p>
    <w:p w:rsidR="000B0398" w:rsidRPr="006B03BC" w:rsidRDefault="000B0398" w:rsidP="000B0398">
      <w:pPr>
        <w:autoSpaceDE w:val="0"/>
        <w:autoSpaceDN w:val="0"/>
        <w:adjustRightInd w:val="0"/>
        <w:jc w:val="both"/>
        <w:rPr>
          <w:rFonts w:ascii="Arial" w:hAnsi="Arial" w:cs="Arial"/>
          <w:sz w:val="20"/>
          <w:szCs w:val="20"/>
          <w:highlight w:val="yellow"/>
        </w:rPr>
      </w:pPr>
    </w:p>
    <w:p w:rsidR="000B0398" w:rsidRPr="00F47CA3" w:rsidRDefault="000B0398" w:rsidP="000B0398">
      <w:pPr>
        <w:autoSpaceDE w:val="0"/>
        <w:autoSpaceDN w:val="0"/>
        <w:adjustRightInd w:val="0"/>
        <w:jc w:val="center"/>
        <w:rPr>
          <w:rFonts w:ascii="Arial" w:hAnsi="Arial" w:cs="Arial"/>
          <w:sz w:val="20"/>
          <w:szCs w:val="20"/>
        </w:rPr>
      </w:pPr>
      <w:r w:rsidRPr="00F47CA3">
        <w:rPr>
          <w:rFonts w:ascii="Arial" w:hAnsi="Arial" w:cs="Arial"/>
          <w:sz w:val="20"/>
          <w:szCs w:val="20"/>
        </w:rPr>
        <w:t xml:space="preserve">Registro, </w:t>
      </w:r>
      <w:r w:rsidR="00F47CA3" w:rsidRPr="00F47CA3">
        <w:rPr>
          <w:rFonts w:ascii="Arial" w:hAnsi="Arial" w:cs="Arial"/>
          <w:sz w:val="20"/>
          <w:szCs w:val="20"/>
        </w:rPr>
        <w:t>10</w:t>
      </w:r>
      <w:r w:rsidRPr="00F47CA3">
        <w:rPr>
          <w:rFonts w:ascii="Arial" w:hAnsi="Arial" w:cs="Arial"/>
          <w:sz w:val="20"/>
          <w:szCs w:val="20"/>
        </w:rPr>
        <w:t xml:space="preserve"> de </w:t>
      </w:r>
      <w:r w:rsidR="00F47CA3" w:rsidRPr="00F47CA3">
        <w:rPr>
          <w:rFonts w:ascii="Arial" w:hAnsi="Arial" w:cs="Arial"/>
          <w:sz w:val="20"/>
          <w:szCs w:val="20"/>
        </w:rPr>
        <w:t>janeiro</w:t>
      </w:r>
      <w:r w:rsidRPr="00F47CA3">
        <w:rPr>
          <w:rFonts w:ascii="Arial" w:hAnsi="Arial" w:cs="Arial"/>
          <w:sz w:val="20"/>
          <w:szCs w:val="20"/>
        </w:rPr>
        <w:t xml:space="preserve"> de </w:t>
      </w:r>
      <w:r w:rsidR="00F47CA3" w:rsidRPr="00F47CA3">
        <w:rPr>
          <w:rFonts w:ascii="Arial" w:hAnsi="Arial" w:cs="Arial"/>
          <w:sz w:val="20"/>
          <w:szCs w:val="20"/>
        </w:rPr>
        <w:t>2020</w:t>
      </w:r>
      <w:r w:rsidRPr="00F47CA3">
        <w:rPr>
          <w:rFonts w:ascii="Arial" w:hAnsi="Arial" w:cs="Arial"/>
          <w:sz w:val="20"/>
          <w:szCs w:val="20"/>
        </w:rPr>
        <w:t>.</w:t>
      </w:r>
    </w:p>
    <w:p w:rsidR="000B0398" w:rsidRPr="006B03BC" w:rsidRDefault="000B0398" w:rsidP="000B0398">
      <w:pPr>
        <w:autoSpaceDE w:val="0"/>
        <w:autoSpaceDN w:val="0"/>
        <w:adjustRightInd w:val="0"/>
        <w:jc w:val="center"/>
        <w:rPr>
          <w:rFonts w:ascii="Arial" w:hAnsi="Arial" w:cs="Arial"/>
          <w:b/>
          <w:sz w:val="20"/>
          <w:szCs w:val="20"/>
          <w:highlight w:val="yellow"/>
        </w:rPr>
      </w:pPr>
    </w:p>
    <w:p w:rsidR="000B0398" w:rsidRPr="006B03BC" w:rsidRDefault="000B0398" w:rsidP="000B0398">
      <w:pPr>
        <w:autoSpaceDE w:val="0"/>
        <w:autoSpaceDN w:val="0"/>
        <w:adjustRightInd w:val="0"/>
        <w:jc w:val="center"/>
        <w:rPr>
          <w:rFonts w:ascii="Arial" w:hAnsi="Arial" w:cs="Arial"/>
          <w:b/>
          <w:sz w:val="20"/>
          <w:szCs w:val="20"/>
          <w:highlight w:val="yellow"/>
        </w:rPr>
      </w:pPr>
    </w:p>
    <w:p w:rsidR="000B0398" w:rsidRPr="00F47CA3" w:rsidRDefault="000B0398" w:rsidP="000B0398">
      <w:pPr>
        <w:autoSpaceDE w:val="0"/>
        <w:autoSpaceDN w:val="0"/>
        <w:adjustRightInd w:val="0"/>
        <w:jc w:val="center"/>
        <w:rPr>
          <w:rFonts w:ascii="Arial" w:hAnsi="Arial" w:cs="Arial"/>
          <w:b/>
          <w:sz w:val="20"/>
          <w:szCs w:val="20"/>
          <w:highlight w:val="yellow"/>
        </w:rPr>
      </w:pPr>
    </w:p>
    <w:p w:rsidR="000B0398" w:rsidRPr="00F47CA3" w:rsidRDefault="000B0398" w:rsidP="000B0398">
      <w:pPr>
        <w:autoSpaceDE w:val="0"/>
        <w:autoSpaceDN w:val="0"/>
        <w:adjustRightInd w:val="0"/>
        <w:jc w:val="center"/>
        <w:rPr>
          <w:rFonts w:ascii="Arial" w:hAnsi="Arial" w:cs="Arial"/>
          <w:b/>
          <w:sz w:val="20"/>
          <w:szCs w:val="20"/>
          <w:highlight w:val="yellow"/>
        </w:rPr>
      </w:pPr>
    </w:p>
    <w:p w:rsidR="000B0398" w:rsidRPr="00F47CA3" w:rsidRDefault="00F47CA3" w:rsidP="000B0398">
      <w:pPr>
        <w:autoSpaceDE w:val="0"/>
        <w:autoSpaceDN w:val="0"/>
        <w:adjustRightInd w:val="0"/>
        <w:jc w:val="center"/>
        <w:rPr>
          <w:rFonts w:ascii="Arial" w:hAnsi="Arial" w:cs="Arial"/>
          <w:b/>
          <w:sz w:val="20"/>
          <w:szCs w:val="20"/>
          <w:highlight w:val="yellow"/>
        </w:rPr>
      </w:pPr>
      <w:r w:rsidRPr="00F47CA3">
        <w:rPr>
          <w:rFonts w:ascii="Arial" w:hAnsi="Arial" w:cs="Arial"/>
          <w:b/>
          <w:bCs/>
          <w:sz w:val="20"/>
          <w:szCs w:val="20"/>
        </w:rPr>
        <w:t>LUÍS AUGUSTO VAZ DE ARRUDA</w:t>
      </w:r>
    </w:p>
    <w:p w:rsidR="00F47CA3" w:rsidRPr="00F47CA3" w:rsidRDefault="00F47CA3" w:rsidP="00F47CA3">
      <w:pPr>
        <w:spacing w:line="276" w:lineRule="auto"/>
        <w:jc w:val="center"/>
        <w:rPr>
          <w:rFonts w:ascii="Arial" w:hAnsi="Arial" w:cs="Arial"/>
          <w:bCs/>
          <w:iCs/>
          <w:sz w:val="20"/>
          <w:szCs w:val="20"/>
        </w:rPr>
      </w:pPr>
      <w:r w:rsidRPr="00F47CA3">
        <w:rPr>
          <w:rFonts w:ascii="Arial" w:hAnsi="Arial" w:cs="Arial"/>
          <w:bCs/>
          <w:iCs/>
          <w:sz w:val="20"/>
          <w:szCs w:val="20"/>
        </w:rPr>
        <w:t>Secretário Municipal de Administração - Substituto</w:t>
      </w:r>
    </w:p>
    <w:p w:rsidR="000B0398" w:rsidRPr="006B03BC" w:rsidRDefault="000B0398" w:rsidP="000B0398">
      <w:pPr>
        <w:autoSpaceDE w:val="0"/>
        <w:autoSpaceDN w:val="0"/>
        <w:adjustRightInd w:val="0"/>
        <w:jc w:val="center"/>
        <w:rPr>
          <w:rFonts w:ascii="Arial" w:hAnsi="Arial" w:cs="Arial"/>
          <w:b/>
          <w:sz w:val="20"/>
          <w:szCs w:val="20"/>
          <w:highlight w:val="yellow"/>
        </w:rPr>
      </w:pPr>
    </w:p>
    <w:p w:rsidR="000B0398" w:rsidRPr="006B03BC" w:rsidRDefault="000B0398" w:rsidP="000B0398">
      <w:pPr>
        <w:autoSpaceDE w:val="0"/>
        <w:autoSpaceDN w:val="0"/>
        <w:adjustRightInd w:val="0"/>
        <w:jc w:val="center"/>
        <w:rPr>
          <w:rFonts w:ascii="Arial" w:hAnsi="Arial" w:cs="Arial"/>
          <w:b/>
          <w:sz w:val="20"/>
          <w:szCs w:val="20"/>
          <w:highlight w:val="yellow"/>
        </w:rPr>
      </w:pPr>
    </w:p>
    <w:p w:rsidR="000B0398" w:rsidRPr="006B03BC" w:rsidRDefault="000B0398" w:rsidP="000B0398">
      <w:pPr>
        <w:autoSpaceDE w:val="0"/>
        <w:autoSpaceDN w:val="0"/>
        <w:adjustRightInd w:val="0"/>
        <w:jc w:val="center"/>
        <w:rPr>
          <w:rFonts w:ascii="Arial" w:hAnsi="Arial" w:cs="Arial"/>
          <w:b/>
          <w:sz w:val="20"/>
          <w:szCs w:val="20"/>
          <w:highlight w:val="yellow"/>
        </w:rPr>
      </w:pPr>
    </w:p>
    <w:p w:rsidR="000B0398" w:rsidRPr="00880038" w:rsidRDefault="000B0398" w:rsidP="000B0398">
      <w:pPr>
        <w:autoSpaceDE w:val="0"/>
        <w:autoSpaceDN w:val="0"/>
        <w:adjustRightInd w:val="0"/>
        <w:jc w:val="center"/>
        <w:rPr>
          <w:rFonts w:ascii="Arial" w:hAnsi="Arial" w:cs="Arial"/>
          <w:b/>
          <w:sz w:val="20"/>
          <w:szCs w:val="20"/>
        </w:rPr>
      </w:pPr>
    </w:p>
    <w:p w:rsidR="000B0398" w:rsidRPr="00880038" w:rsidRDefault="000B0398" w:rsidP="000B0398">
      <w:pPr>
        <w:tabs>
          <w:tab w:val="left" w:pos="0"/>
        </w:tabs>
        <w:rPr>
          <w:rFonts w:ascii="Arial" w:hAnsi="Arial" w:cs="Arial"/>
          <w:sz w:val="20"/>
          <w:szCs w:val="20"/>
        </w:rPr>
      </w:pPr>
      <w:r w:rsidRPr="00880038">
        <w:rPr>
          <w:rFonts w:ascii="Arial" w:hAnsi="Arial" w:cs="Arial"/>
          <w:sz w:val="20"/>
          <w:szCs w:val="20"/>
        </w:rPr>
        <w:t xml:space="preserve">e-mail do(a) responsável: </w:t>
      </w:r>
      <w:hyperlink r:id="rId16" w:history="1">
        <w:r w:rsidRPr="00880038">
          <w:rPr>
            <w:rStyle w:val="Hyperlink"/>
            <w:rFonts w:ascii="Arial" w:hAnsi="Arial" w:cs="Arial"/>
            <w:sz w:val="20"/>
            <w:szCs w:val="20"/>
          </w:rPr>
          <w:t>administracao@registro.sp.gov.br</w:t>
        </w:r>
      </w:hyperlink>
    </w:p>
    <w:p w:rsidR="00556D29" w:rsidRPr="00556D29" w:rsidRDefault="00556D29" w:rsidP="000B0398">
      <w:pPr>
        <w:rPr>
          <w:rFonts w:ascii="Arial" w:hAnsi="Arial" w:cs="Arial"/>
          <w:bCs/>
          <w:color w:val="000000"/>
        </w:rPr>
      </w:pPr>
    </w:p>
    <w:sectPr w:rsidR="00556D29" w:rsidRPr="00556D29" w:rsidSect="000B0398">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2B0" w:rsidRDefault="005322B0" w:rsidP="0075415D">
      <w:r>
        <w:separator/>
      </w:r>
    </w:p>
  </w:endnote>
  <w:endnote w:type="continuationSeparator" w:id="0">
    <w:p w:rsidR="005322B0" w:rsidRDefault="005322B0" w:rsidP="007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FlemishScript BT">
    <w:altName w:val="Bradley Hand ITC"/>
    <w:charset w:val="00"/>
    <w:family w:val="script"/>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B0" w:rsidRDefault="005322B0" w:rsidP="00A55796">
    <w:pPr>
      <w:pStyle w:val="Rodap"/>
      <w:pBdr>
        <w:top w:val="single" w:sz="4" w:space="1" w:color="auto"/>
      </w:pBdr>
      <w:ind w:left="-709"/>
      <w:jc w:val="center"/>
      <w:rPr>
        <w:rFonts w:ascii="Arial" w:hAnsi="Arial" w:cs="Arial"/>
        <w:color w:val="000000"/>
        <w:sz w:val="14"/>
        <w:szCs w:val="16"/>
      </w:rPr>
    </w:pPr>
  </w:p>
  <w:p w:rsidR="005322B0" w:rsidRPr="00FB294A" w:rsidRDefault="005322B0" w:rsidP="00A55796">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58240" behindDoc="0" locked="0" layoutInCell="1" allowOverlap="1">
              <wp:simplePos x="0" y="0"/>
              <wp:positionH relativeFrom="column">
                <wp:posOffset>5259070</wp:posOffset>
              </wp:positionH>
              <wp:positionV relativeFrom="paragraph">
                <wp:posOffset>52070</wp:posOffset>
              </wp:positionV>
              <wp:extent cx="1118870" cy="42418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2B0" w:rsidRPr="00DD0704" w:rsidRDefault="005322B0" w:rsidP="00A55796">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5322B0" w:rsidRDefault="005322B0" w:rsidP="00A55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" stroked="f">
              <v:textbox>
                <w:txbxContent>
                  <w:p w:rsidR="005322B0" w:rsidRPr="00DD0704" w:rsidRDefault="005322B0" w:rsidP="00A55796">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5322B0" w:rsidRDefault="005322B0" w:rsidP="00A55796"/>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B0" w:rsidRPr="00D56930" w:rsidRDefault="005322B0" w:rsidP="00D56930">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2B0" w:rsidRDefault="005322B0" w:rsidP="0075415D">
      <w:r>
        <w:separator/>
      </w:r>
    </w:p>
  </w:footnote>
  <w:footnote w:type="continuationSeparator" w:id="0">
    <w:p w:rsidR="005322B0" w:rsidRDefault="005322B0" w:rsidP="0075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B0" w:rsidRPr="00951895" w:rsidRDefault="005322B0" w:rsidP="00AC27DF">
    <w:pPr>
      <w:pStyle w:val="Cabealho"/>
      <w:ind w:right="-568"/>
      <w:jc w:val="right"/>
      <w:rPr>
        <w:rFonts w:ascii="Arial" w:hAnsi="Arial" w:cs="Arial"/>
        <w:sz w:val="16"/>
        <w:szCs w:val="16"/>
      </w:rPr>
    </w:pPr>
    <w:r w:rsidRPr="00083C1C">
      <w:rPr>
        <w:rFonts w:ascii="Arial" w:hAnsi="Arial" w:cs="Arial"/>
        <w:sz w:val="16"/>
        <w:szCs w:val="16"/>
      </w:rPr>
      <w:t xml:space="preserve">Contrato nº </w:t>
    </w:r>
    <w:r w:rsidR="00F47CA3">
      <w:rPr>
        <w:rFonts w:ascii="Arial" w:hAnsi="Arial" w:cs="Arial"/>
        <w:sz w:val="16"/>
        <w:szCs w:val="16"/>
      </w:rPr>
      <w:t>005</w:t>
    </w:r>
    <w:r w:rsidRPr="00083C1C">
      <w:rPr>
        <w:rFonts w:ascii="Arial" w:hAnsi="Arial" w:cs="Arial"/>
        <w:sz w:val="16"/>
        <w:szCs w:val="16"/>
      </w:rPr>
      <w:t>/20</w:t>
    </w:r>
    <w:r w:rsidR="00F47CA3">
      <w:rPr>
        <w:rFonts w:ascii="Arial" w:hAnsi="Arial" w:cs="Arial"/>
        <w:sz w:val="16"/>
        <w:szCs w:val="16"/>
      </w:rPr>
      <w:t>20</w:t>
    </w:r>
    <w:r w:rsidRPr="00083C1C">
      <w:rPr>
        <w:rFonts w:ascii="Arial" w:hAnsi="Arial" w:cs="Arial"/>
        <w:sz w:val="16"/>
        <w:szCs w:val="16"/>
      </w:rPr>
      <w:t xml:space="preserve"> – Pregão Eletrônico nº </w:t>
    </w:r>
    <w:r>
      <w:rPr>
        <w:rFonts w:ascii="Arial" w:hAnsi="Arial" w:cs="Arial"/>
        <w:sz w:val="16"/>
        <w:szCs w:val="16"/>
      </w:rPr>
      <w:t>112</w:t>
    </w:r>
    <w:r w:rsidRPr="00083C1C">
      <w:rPr>
        <w:rFonts w:ascii="Arial" w:hAnsi="Arial" w:cs="Arial"/>
        <w:sz w:val="16"/>
        <w:szCs w:val="16"/>
      </w:rPr>
      <w:t>/2019 – Folha nº</w:t>
    </w:r>
    <w:sdt>
      <w:sdtPr>
        <w:rPr>
          <w:rFonts w:ascii="Arial" w:hAnsi="Arial" w:cs="Arial"/>
          <w:sz w:val="16"/>
          <w:szCs w:val="16"/>
        </w:rPr>
        <w:id w:val="7826075"/>
        <w:docPartObj>
          <w:docPartGallery w:val="Page Numbers (Top of Page)"/>
          <w:docPartUnique/>
        </w:docPartObj>
      </w:sdtPr>
      <w:sdtEndPr/>
      <w:sdtContent>
        <w:r w:rsidRPr="00083C1C">
          <w:rPr>
            <w:rFonts w:ascii="Arial" w:hAnsi="Arial" w:cs="Arial"/>
            <w:sz w:val="16"/>
            <w:szCs w:val="16"/>
          </w:rPr>
          <w:fldChar w:fldCharType="begin"/>
        </w:r>
        <w:r w:rsidRPr="00083C1C">
          <w:rPr>
            <w:rFonts w:ascii="Arial" w:hAnsi="Arial" w:cs="Arial"/>
            <w:sz w:val="16"/>
            <w:szCs w:val="16"/>
          </w:rPr>
          <w:instrText>PAGE   \* MERGEFORMAT</w:instrText>
        </w:r>
        <w:r w:rsidRPr="00083C1C">
          <w:rPr>
            <w:rFonts w:ascii="Arial" w:hAnsi="Arial" w:cs="Arial"/>
            <w:sz w:val="16"/>
            <w:szCs w:val="16"/>
          </w:rPr>
          <w:fldChar w:fldCharType="separate"/>
        </w:r>
        <w:r w:rsidRPr="00083C1C">
          <w:rPr>
            <w:rFonts w:ascii="Arial" w:hAnsi="Arial" w:cs="Arial"/>
            <w:noProof/>
            <w:sz w:val="16"/>
            <w:szCs w:val="16"/>
          </w:rPr>
          <w:t>1</w:t>
        </w:r>
        <w:r w:rsidRPr="00083C1C">
          <w:rPr>
            <w:rFonts w:ascii="Arial" w:hAnsi="Arial" w:cs="Arial"/>
            <w:sz w:val="16"/>
            <w:szCs w:val="16"/>
          </w:rPr>
          <w:fldChar w:fldCharType="end"/>
        </w:r>
      </w:sdtContent>
    </w:sdt>
  </w:p>
  <w:p w:rsidR="005322B0" w:rsidRPr="00AC27DF" w:rsidRDefault="005322B0" w:rsidP="00AC27DF">
    <w:pPr>
      <w:pStyle w:val="Cabealho"/>
      <w:rPr>
        <w:sz w:val="24"/>
        <w:szCs w:val="24"/>
      </w:rPr>
    </w:pPr>
    <w:r w:rsidRPr="00D40C80">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10820</wp:posOffset>
          </wp:positionV>
          <wp:extent cx="3832860" cy="789305"/>
          <wp:effectExtent l="19050" t="0" r="0" b="0"/>
          <wp:wrapThrough wrapText="bothSides">
            <wp:wrapPolygon edited="0">
              <wp:start x="1610" y="0"/>
              <wp:lineTo x="966" y="521"/>
              <wp:lineTo x="-107" y="5735"/>
              <wp:lineTo x="-107" y="10948"/>
              <wp:lineTo x="644" y="16682"/>
              <wp:lineTo x="0" y="18767"/>
              <wp:lineTo x="-107" y="20853"/>
              <wp:lineTo x="21579" y="20853"/>
              <wp:lineTo x="21579" y="18767"/>
              <wp:lineTo x="19539" y="18767"/>
              <wp:lineTo x="5153" y="16682"/>
              <wp:lineTo x="21579" y="16682"/>
              <wp:lineTo x="21579" y="11469"/>
              <wp:lineTo x="20827" y="8341"/>
              <wp:lineTo x="21042" y="3128"/>
              <wp:lineTo x="18895" y="1564"/>
              <wp:lineTo x="4509" y="0"/>
              <wp:lineTo x="1610" y="0"/>
            </wp:wrapPolygon>
          </wp:wrapThrough>
          <wp:docPr id="1"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2860" cy="789305"/>
                  </a:xfrm>
                  <a:prstGeom prst="rect">
                    <a:avLst/>
                  </a:prstGeom>
                  <a:noFill/>
                  <a:ln>
                    <a:noFill/>
                  </a:ln>
                </pic:spPr>
              </pic:pic>
            </a:graphicData>
          </a:graphic>
        </wp:anchor>
      </w:drawing>
    </w: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jc w:val="center"/>
      <w:rPr>
        <w:rFonts w:ascii="Arial" w:hAnsi="Arial" w:cs="Arial"/>
        <w:b/>
        <w:color w:val="000000"/>
        <w:sz w:val="24"/>
        <w:szCs w:val="24"/>
      </w:rPr>
    </w:pPr>
    <w:r w:rsidRPr="00AC27DF">
      <w:rPr>
        <w:rFonts w:ascii="Arial" w:hAnsi="Arial" w:cs="Arial"/>
        <w:b/>
        <w:color w:val="000000"/>
        <w:sz w:val="24"/>
        <w:szCs w:val="24"/>
      </w:rPr>
      <w:t>SECRETARIA MUNICIPAL DE ADMINISTRAÇÃO</w:t>
    </w:r>
  </w:p>
  <w:p w:rsidR="005322B0" w:rsidRPr="00951895" w:rsidRDefault="005322B0" w:rsidP="00AC27DF">
    <w:pPr>
      <w:jc w:val="center"/>
      <w:rPr>
        <w:rFonts w:ascii="Arial" w:hAnsi="Arial" w:cs="Arial"/>
        <w:sz w:val="16"/>
        <w:szCs w:val="16"/>
      </w:rPr>
    </w:pPr>
    <w:r w:rsidRPr="00951895">
      <w:rPr>
        <w:rFonts w:ascii="Arial" w:hAnsi="Arial" w:cs="Arial"/>
        <w:sz w:val="16"/>
        <w:szCs w:val="16"/>
      </w:rPr>
      <w:t>Rua José Antônio de Campos, nº 250 – Centro – CEP 11900-000</w:t>
    </w:r>
  </w:p>
  <w:p w:rsidR="005322B0" w:rsidRPr="00951895" w:rsidRDefault="005322B0" w:rsidP="00AC27DF">
    <w:pPr>
      <w:pStyle w:val="Rodap"/>
      <w:jc w:val="center"/>
      <w:rPr>
        <w:rFonts w:ascii="Arial" w:hAnsi="Arial" w:cs="Arial"/>
        <w:sz w:val="16"/>
        <w:szCs w:val="16"/>
      </w:rPr>
    </w:pPr>
    <w:r w:rsidRPr="00951895">
      <w:rPr>
        <w:rFonts w:ascii="Arial" w:hAnsi="Arial" w:cs="Arial"/>
        <w:sz w:val="16"/>
        <w:szCs w:val="16"/>
      </w:rPr>
      <w:t>CNPJ – 45.685.872/0001-79</w:t>
    </w:r>
  </w:p>
  <w:p w:rsidR="005322B0" w:rsidRPr="00951895" w:rsidRDefault="005322B0" w:rsidP="00AC27DF">
    <w:pPr>
      <w:pBdr>
        <w:bottom w:val="single" w:sz="4" w:space="1" w:color="auto"/>
      </w:pBdr>
      <w:jc w:val="center"/>
      <w:rPr>
        <w:rFonts w:ascii="Arial" w:hAnsi="Arial" w:cs="Arial"/>
        <w:sz w:val="16"/>
        <w:szCs w:val="16"/>
      </w:rPr>
    </w:pPr>
    <w:r w:rsidRPr="00951895">
      <w:rPr>
        <w:rFonts w:ascii="Arial" w:hAnsi="Arial" w:cs="Arial"/>
        <w:sz w:val="16"/>
        <w:szCs w:val="16"/>
      </w:rPr>
      <w:t>Fone (13) 3828-</w:t>
    </w:r>
    <w:r>
      <w:rPr>
        <w:rFonts w:ascii="Arial" w:hAnsi="Arial" w:cs="Arial"/>
        <w:sz w:val="16"/>
        <w:szCs w:val="16"/>
      </w:rPr>
      <w:t>1093</w:t>
    </w:r>
    <w:r w:rsidRPr="00951895">
      <w:rPr>
        <w:rFonts w:ascii="Arial" w:hAnsi="Arial" w:cs="Arial"/>
        <w:sz w:val="16"/>
        <w:szCs w:val="16"/>
      </w:rPr>
      <w:t xml:space="preserve"> – E</w:t>
    </w:r>
    <w:r>
      <w:rPr>
        <w:rFonts w:ascii="Arial" w:hAnsi="Arial" w:cs="Arial"/>
        <w:sz w:val="16"/>
        <w:szCs w:val="16"/>
      </w:rPr>
      <w:t>-</w:t>
    </w:r>
    <w:r w:rsidRPr="00951895">
      <w:rPr>
        <w:rFonts w:ascii="Arial" w:hAnsi="Arial" w:cs="Arial"/>
        <w:sz w:val="16"/>
        <w:szCs w:val="16"/>
      </w:rPr>
      <w:t xml:space="preserve">mail: </w:t>
    </w:r>
    <w:hyperlink r:id="rId2" w:history="1">
      <w:r w:rsidRPr="005417A7">
        <w:rPr>
          <w:rStyle w:val="Hyperlink"/>
          <w:rFonts w:ascii="Arial" w:hAnsi="Arial" w:cs="Arial"/>
          <w:sz w:val="16"/>
          <w:szCs w:val="16"/>
        </w:rPr>
        <w:t>licitacao2@registro.sp.gov.br</w:t>
      </w:r>
    </w:hyperlink>
  </w:p>
  <w:p w:rsidR="005322B0" w:rsidRPr="00AC27DF" w:rsidRDefault="005322B0" w:rsidP="00AC27DF">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B0" w:rsidRPr="00951895" w:rsidRDefault="005322B0" w:rsidP="00AC27DF">
    <w:pPr>
      <w:pStyle w:val="Cabealho"/>
      <w:ind w:right="-568"/>
      <w:jc w:val="right"/>
      <w:rPr>
        <w:rFonts w:ascii="Arial" w:hAnsi="Arial" w:cs="Arial"/>
        <w:sz w:val="16"/>
        <w:szCs w:val="16"/>
      </w:rPr>
    </w:pPr>
  </w:p>
  <w:p w:rsidR="005322B0" w:rsidRPr="00AC27DF" w:rsidRDefault="005322B0" w:rsidP="00AC27DF">
    <w:pPr>
      <w:pStyle w:val="Cabealho"/>
      <w:rPr>
        <w:sz w:val="24"/>
        <w:szCs w:val="24"/>
      </w:rPr>
    </w:pPr>
    <w:r w:rsidRPr="00D40C80">
      <w:rPr>
        <w:noProof/>
      </w:rPr>
      <w:drawing>
        <wp:anchor distT="0" distB="0" distL="114300" distR="114300" simplePos="0" relativeHeight="251663360" behindDoc="0" locked="0" layoutInCell="1" allowOverlap="1">
          <wp:simplePos x="0" y="0"/>
          <wp:positionH relativeFrom="page">
            <wp:align>center</wp:align>
          </wp:positionH>
          <wp:positionV relativeFrom="paragraph">
            <wp:posOffset>10820</wp:posOffset>
          </wp:positionV>
          <wp:extent cx="3832860" cy="789305"/>
          <wp:effectExtent l="19050" t="0" r="0" b="0"/>
          <wp:wrapThrough wrapText="bothSides">
            <wp:wrapPolygon edited="0">
              <wp:start x="1610" y="0"/>
              <wp:lineTo x="966" y="521"/>
              <wp:lineTo x="-107" y="5735"/>
              <wp:lineTo x="-107" y="10948"/>
              <wp:lineTo x="644" y="16682"/>
              <wp:lineTo x="0" y="18767"/>
              <wp:lineTo x="-107" y="20853"/>
              <wp:lineTo x="21579" y="20853"/>
              <wp:lineTo x="21579" y="18767"/>
              <wp:lineTo x="19539" y="18767"/>
              <wp:lineTo x="5153" y="16682"/>
              <wp:lineTo x="21579" y="16682"/>
              <wp:lineTo x="21579" y="11469"/>
              <wp:lineTo x="20827" y="8341"/>
              <wp:lineTo x="21042" y="3128"/>
              <wp:lineTo x="18895" y="1564"/>
              <wp:lineTo x="4509" y="0"/>
              <wp:lineTo x="1610" y="0"/>
            </wp:wrapPolygon>
          </wp:wrapThrough>
          <wp:docPr id="3"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2860" cy="789305"/>
                  </a:xfrm>
                  <a:prstGeom prst="rect">
                    <a:avLst/>
                  </a:prstGeom>
                  <a:noFill/>
                  <a:ln>
                    <a:noFill/>
                  </a:ln>
                </pic:spPr>
              </pic:pic>
            </a:graphicData>
          </a:graphic>
        </wp:anchor>
      </w:drawing>
    </w: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jc w:val="center"/>
      <w:rPr>
        <w:rFonts w:ascii="Arial" w:hAnsi="Arial" w:cs="Arial"/>
        <w:b/>
        <w:color w:val="000000"/>
        <w:sz w:val="24"/>
        <w:szCs w:val="24"/>
      </w:rPr>
    </w:pPr>
    <w:r w:rsidRPr="00AC27DF">
      <w:rPr>
        <w:rFonts w:ascii="Arial" w:hAnsi="Arial" w:cs="Arial"/>
        <w:b/>
        <w:color w:val="000000"/>
        <w:sz w:val="24"/>
        <w:szCs w:val="24"/>
      </w:rPr>
      <w:t>SECRETARIA MUNICIPAL DE ADMINISTRAÇÃO</w:t>
    </w:r>
  </w:p>
  <w:p w:rsidR="005322B0" w:rsidRPr="00951895" w:rsidRDefault="005322B0" w:rsidP="00AC27DF">
    <w:pPr>
      <w:jc w:val="center"/>
      <w:rPr>
        <w:rFonts w:ascii="Arial" w:hAnsi="Arial" w:cs="Arial"/>
        <w:sz w:val="16"/>
        <w:szCs w:val="16"/>
      </w:rPr>
    </w:pPr>
    <w:r w:rsidRPr="00951895">
      <w:rPr>
        <w:rFonts w:ascii="Arial" w:hAnsi="Arial" w:cs="Arial"/>
        <w:sz w:val="16"/>
        <w:szCs w:val="16"/>
      </w:rPr>
      <w:t>Rua José Antônio de Campos, nº 250 – Centro – CEP 11900-000</w:t>
    </w:r>
  </w:p>
  <w:p w:rsidR="005322B0" w:rsidRPr="00951895" w:rsidRDefault="005322B0" w:rsidP="00AC27DF">
    <w:pPr>
      <w:pStyle w:val="Rodap"/>
      <w:jc w:val="center"/>
      <w:rPr>
        <w:rFonts w:ascii="Arial" w:hAnsi="Arial" w:cs="Arial"/>
        <w:sz w:val="16"/>
        <w:szCs w:val="16"/>
      </w:rPr>
    </w:pPr>
    <w:r w:rsidRPr="00951895">
      <w:rPr>
        <w:rFonts w:ascii="Arial" w:hAnsi="Arial" w:cs="Arial"/>
        <w:sz w:val="16"/>
        <w:szCs w:val="16"/>
      </w:rPr>
      <w:t>CNPJ – 45.685.872/0001-79</w:t>
    </w:r>
  </w:p>
  <w:p w:rsidR="005322B0" w:rsidRPr="00951895" w:rsidRDefault="005322B0" w:rsidP="00AC27DF">
    <w:pPr>
      <w:pBdr>
        <w:bottom w:val="single" w:sz="4" w:space="1" w:color="auto"/>
      </w:pBdr>
      <w:jc w:val="center"/>
      <w:rPr>
        <w:rFonts w:ascii="Arial" w:hAnsi="Arial" w:cs="Arial"/>
        <w:sz w:val="16"/>
        <w:szCs w:val="16"/>
      </w:rPr>
    </w:pPr>
    <w:r w:rsidRPr="00951895">
      <w:rPr>
        <w:rFonts w:ascii="Arial" w:hAnsi="Arial" w:cs="Arial"/>
        <w:sz w:val="16"/>
        <w:szCs w:val="16"/>
      </w:rPr>
      <w:t>Fone (13) 3828-</w:t>
    </w:r>
    <w:r>
      <w:rPr>
        <w:rFonts w:ascii="Arial" w:hAnsi="Arial" w:cs="Arial"/>
        <w:sz w:val="16"/>
        <w:szCs w:val="16"/>
      </w:rPr>
      <w:t>1093</w:t>
    </w:r>
    <w:r w:rsidRPr="00951895">
      <w:rPr>
        <w:rFonts w:ascii="Arial" w:hAnsi="Arial" w:cs="Arial"/>
        <w:sz w:val="16"/>
        <w:szCs w:val="16"/>
      </w:rPr>
      <w:t xml:space="preserve"> – E</w:t>
    </w:r>
    <w:r>
      <w:rPr>
        <w:rFonts w:ascii="Arial" w:hAnsi="Arial" w:cs="Arial"/>
        <w:sz w:val="16"/>
        <w:szCs w:val="16"/>
      </w:rPr>
      <w:t>-</w:t>
    </w:r>
    <w:r w:rsidRPr="00951895">
      <w:rPr>
        <w:rFonts w:ascii="Arial" w:hAnsi="Arial" w:cs="Arial"/>
        <w:sz w:val="16"/>
        <w:szCs w:val="16"/>
      </w:rPr>
      <w:t xml:space="preserve">mail: </w:t>
    </w:r>
    <w:hyperlink r:id="rId2" w:history="1">
      <w:r w:rsidRPr="005417A7">
        <w:rPr>
          <w:rStyle w:val="Hyperlink"/>
          <w:rFonts w:ascii="Arial" w:hAnsi="Arial" w:cs="Arial"/>
          <w:sz w:val="16"/>
          <w:szCs w:val="16"/>
        </w:rPr>
        <w:t>licitacao2@registro.sp.gov.br</w:t>
      </w:r>
    </w:hyperlink>
  </w:p>
  <w:p w:rsidR="005322B0" w:rsidRPr="00AC27DF" w:rsidRDefault="005322B0" w:rsidP="00AC27DF">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B0" w:rsidRPr="00AC27DF" w:rsidRDefault="005322B0" w:rsidP="00AC27DF">
    <w:pPr>
      <w:pStyle w:val="Cabealho"/>
      <w:rPr>
        <w:sz w:val="24"/>
        <w:szCs w:val="24"/>
      </w:rPr>
    </w:pPr>
    <w:r w:rsidRPr="00D40C80">
      <w:rPr>
        <w:noProof/>
      </w:rPr>
      <w:drawing>
        <wp:anchor distT="0" distB="0" distL="114300" distR="114300" simplePos="0" relativeHeight="251661312" behindDoc="0" locked="0" layoutInCell="1" allowOverlap="1">
          <wp:simplePos x="0" y="0"/>
          <wp:positionH relativeFrom="page">
            <wp:align>center</wp:align>
          </wp:positionH>
          <wp:positionV relativeFrom="paragraph">
            <wp:posOffset>10820</wp:posOffset>
          </wp:positionV>
          <wp:extent cx="3832860" cy="789305"/>
          <wp:effectExtent l="19050" t="0" r="0" b="0"/>
          <wp:wrapThrough wrapText="bothSides">
            <wp:wrapPolygon edited="0">
              <wp:start x="1610" y="0"/>
              <wp:lineTo x="966" y="521"/>
              <wp:lineTo x="-107" y="5735"/>
              <wp:lineTo x="-107" y="10948"/>
              <wp:lineTo x="644" y="16682"/>
              <wp:lineTo x="0" y="18767"/>
              <wp:lineTo x="-107" y="20853"/>
              <wp:lineTo x="21579" y="20853"/>
              <wp:lineTo x="21579" y="18767"/>
              <wp:lineTo x="19539" y="18767"/>
              <wp:lineTo x="5153" y="16682"/>
              <wp:lineTo x="21579" y="16682"/>
              <wp:lineTo x="21579" y="11469"/>
              <wp:lineTo x="20827" y="8341"/>
              <wp:lineTo x="21042" y="3128"/>
              <wp:lineTo x="18895" y="1564"/>
              <wp:lineTo x="4509" y="0"/>
              <wp:lineTo x="1610" y="0"/>
            </wp:wrapPolygon>
          </wp:wrapThrough>
          <wp:docPr id="2"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2860" cy="789305"/>
                  </a:xfrm>
                  <a:prstGeom prst="rect">
                    <a:avLst/>
                  </a:prstGeom>
                  <a:noFill/>
                  <a:ln>
                    <a:noFill/>
                  </a:ln>
                </pic:spPr>
              </pic:pic>
            </a:graphicData>
          </a:graphic>
        </wp:anchor>
      </w:drawing>
    </w: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rPr>
        <w:sz w:val="24"/>
        <w:szCs w:val="24"/>
      </w:rPr>
    </w:pPr>
  </w:p>
  <w:p w:rsidR="005322B0" w:rsidRPr="00AC27DF" w:rsidRDefault="005322B0" w:rsidP="00AC27DF">
    <w:pPr>
      <w:pStyle w:val="Cabealho"/>
      <w:jc w:val="center"/>
      <w:rPr>
        <w:rFonts w:ascii="Arial" w:hAnsi="Arial" w:cs="Arial"/>
        <w:b/>
        <w:color w:val="000000"/>
        <w:sz w:val="24"/>
        <w:szCs w:val="24"/>
      </w:rPr>
    </w:pPr>
    <w:r w:rsidRPr="00AC27DF">
      <w:rPr>
        <w:rFonts w:ascii="Arial" w:hAnsi="Arial" w:cs="Arial"/>
        <w:b/>
        <w:color w:val="000000"/>
        <w:sz w:val="24"/>
        <w:szCs w:val="24"/>
      </w:rPr>
      <w:t>SECRETARIA MUNICIPAL DE ADMINISTRAÇÃO</w:t>
    </w:r>
  </w:p>
  <w:p w:rsidR="005322B0" w:rsidRPr="00951895" w:rsidRDefault="005322B0" w:rsidP="00AC27DF">
    <w:pPr>
      <w:jc w:val="center"/>
      <w:rPr>
        <w:rFonts w:ascii="Arial" w:hAnsi="Arial" w:cs="Arial"/>
        <w:sz w:val="16"/>
        <w:szCs w:val="16"/>
      </w:rPr>
    </w:pPr>
    <w:r w:rsidRPr="00951895">
      <w:rPr>
        <w:rFonts w:ascii="Arial" w:hAnsi="Arial" w:cs="Arial"/>
        <w:sz w:val="16"/>
        <w:szCs w:val="16"/>
      </w:rPr>
      <w:t>Rua José Antônio de Campos, nº 250 – Centro – CEP 11900-000</w:t>
    </w:r>
  </w:p>
  <w:p w:rsidR="005322B0" w:rsidRPr="00951895" w:rsidRDefault="005322B0" w:rsidP="00AC27DF">
    <w:pPr>
      <w:pStyle w:val="Rodap"/>
      <w:jc w:val="center"/>
      <w:rPr>
        <w:rFonts w:ascii="Arial" w:hAnsi="Arial" w:cs="Arial"/>
        <w:sz w:val="16"/>
        <w:szCs w:val="16"/>
      </w:rPr>
    </w:pPr>
    <w:r w:rsidRPr="00951895">
      <w:rPr>
        <w:rFonts w:ascii="Arial" w:hAnsi="Arial" w:cs="Arial"/>
        <w:sz w:val="16"/>
        <w:szCs w:val="16"/>
      </w:rPr>
      <w:t>CNPJ – 45.685.872/0001-79</w:t>
    </w:r>
  </w:p>
  <w:p w:rsidR="005322B0" w:rsidRPr="00951895" w:rsidRDefault="005322B0" w:rsidP="00AC27DF">
    <w:pPr>
      <w:pBdr>
        <w:bottom w:val="single" w:sz="4" w:space="1" w:color="auto"/>
      </w:pBdr>
      <w:jc w:val="center"/>
      <w:rPr>
        <w:rFonts w:ascii="Arial" w:hAnsi="Arial" w:cs="Arial"/>
        <w:sz w:val="16"/>
        <w:szCs w:val="16"/>
      </w:rPr>
    </w:pPr>
    <w:r w:rsidRPr="00951895">
      <w:rPr>
        <w:rFonts w:ascii="Arial" w:hAnsi="Arial" w:cs="Arial"/>
        <w:sz w:val="16"/>
        <w:szCs w:val="16"/>
      </w:rPr>
      <w:t>Fone (13) 3828-</w:t>
    </w:r>
    <w:r>
      <w:rPr>
        <w:rFonts w:ascii="Arial" w:hAnsi="Arial" w:cs="Arial"/>
        <w:sz w:val="16"/>
        <w:szCs w:val="16"/>
      </w:rPr>
      <w:t>1093</w:t>
    </w:r>
    <w:r w:rsidRPr="00951895">
      <w:rPr>
        <w:rFonts w:ascii="Arial" w:hAnsi="Arial" w:cs="Arial"/>
        <w:sz w:val="16"/>
        <w:szCs w:val="16"/>
      </w:rPr>
      <w:t xml:space="preserve"> – E</w:t>
    </w:r>
    <w:r>
      <w:rPr>
        <w:rFonts w:ascii="Arial" w:hAnsi="Arial" w:cs="Arial"/>
        <w:sz w:val="16"/>
        <w:szCs w:val="16"/>
      </w:rPr>
      <w:t>-</w:t>
    </w:r>
    <w:r w:rsidRPr="00951895">
      <w:rPr>
        <w:rFonts w:ascii="Arial" w:hAnsi="Arial" w:cs="Arial"/>
        <w:sz w:val="16"/>
        <w:szCs w:val="16"/>
      </w:rPr>
      <w:t xml:space="preserve">mail: </w:t>
    </w:r>
    <w:hyperlink r:id="rId2" w:history="1">
      <w:r w:rsidRPr="005417A7">
        <w:rPr>
          <w:rStyle w:val="Hyperlink"/>
          <w:rFonts w:ascii="Arial" w:hAnsi="Arial" w:cs="Arial"/>
          <w:sz w:val="16"/>
          <w:szCs w:val="16"/>
        </w:rPr>
        <w:t>licitacao2@registro.sp.gov.br</w:t>
      </w:r>
    </w:hyperlink>
  </w:p>
  <w:p w:rsidR="005322B0" w:rsidRPr="00AC27DF" w:rsidRDefault="005322B0" w:rsidP="00AC27D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pStyle w:val="Commarcadores1"/>
      <w:lvlText w:val=""/>
      <w:lvlJc w:val="left"/>
      <w:pPr>
        <w:tabs>
          <w:tab w:val="num" w:pos="1320"/>
        </w:tabs>
        <w:ind w:left="1320" w:hanging="360"/>
      </w:pPr>
      <w:rPr>
        <w:rFonts w:ascii="Symbol" w:hAnsi="Symbol"/>
        <w:sz w:val="24"/>
      </w:rPr>
    </w:lvl>
    <w:lvl w:ilvl="1">
      <w:start w:val="1"/>
      <w:numFmt w:val="bullet"/>
      <w:lvlText w:val=""/>
      <w:lvlJc w:val="left"/>
      <w:pPr>
        <w:tabs>
          <w:tab w:val="num" w:pos="2040"/>
        </w:tabs>
        <w:ind w:left="2040" w:hanging="360"/>
      </w:pPr>
      <w:rPr>
        <w:rFonts w:ascii="Symbol" w:hAnsi="Symbol"/>
        <w:sz w:val="24"/>
      </w:rPr>
    </w:lvl>
    <w:lvl w:ilvl="2">
      <w:start w:val="1"/>
      <w:numFmt w:val="bullet"/>
      <w:lvlText w:val=""/>
      <w:lvlJc w:val="left"/>
      <w:pPr>
        <w:tabs>
          <w:tab w:val="num" w:pos="2760"/>
        </w:tabs>
        <w:ind w:left="2760" w:hanging="360"/>
      </w:pPr>
      <w:rPr>
        <w:rFonts w:ascii="Symbol" w:hAnsi="Symbol"/>
        <w:color w:val="auto"/>
        <w:sz w:val="24"/>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rPr>
    </w:lvl>
  </w:abstractNum>
  <w:abstractNum w:abstractNumId="1" w15:restartNumberingAfterBreak="0">
    <w:nsid w:val="07377664"/>
    <w:multiLevelType w:val="hybridMultilevel"/>
    <w:tmpl w:val="0E66CAE6"/>
    <w:lvl w:ilvl="0" w:tplc="54D6138E">
      <w:start w:val="1"/>
      <w:numFmt w:val="lowerLetter"/>
      <w:lvlText w:val="%1)"/>
      <w:lvlJc w:val="left"/>
      <w:pPr>
        <w:ind w:left="294" w:hanging="360"/>
      </w:pPr>
      <w:rPr>
        <w:rFonts w:hint="default"/>
        <w:b w:val="0"/>
        <w:bCs/>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07405342"/>
    <w:multiLevelType w:val="hybridMultilevel"/>
    <w:tmpl w:val="D43A5494"/>
    <w:lvl w:ilvl="0" w:tplc="2B90B326">
      <w:start w:val="1"/>
      <w:numFmt w:val="lowerLetter"/>
      <w:lvlText w:val="%1)"/>
      <w:lvlJc w:val="left"/>
      <w:pPr>
        <w:ind w:left="360" w:hanging="360"/>
      </w:pPr>
      <w:rPr>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AC150C0"/>
    <w:multiLevelType w:val="hybridMultilevel"/>
    <w:tmpl w:val="44FCE860"/>
    <w:lvl w:ilvl="0" w:tplc="79D8BC24">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 w15:restartNumberingAfterBreak="0">
    <w:nsid w:val="0DD2566F"/>
    <w:multiLevelType w:val="hybridMultilevel"/>
    <w:tmpl w:val="A2A64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416F42"/>
    <w:multiLevelType w:val="hybridMultilevel"/>
    <w:tmpl w:val="ACE8B9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6244B0"/>
    <w:multiLevelType w:val="hybridMultilevel"/>
    <w:tmpl w:val="0494F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91642D"/>
    <w:multiLevelType w:val="hybridMultilevel"/>
    <w:tmpl w:val="0494F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373722"/>
    <w:multiLevelType w:val="multilevel"/>
    <w:tmpl w:val="B6F0C5A0"/>
    <w:lvl w:ilvl="0">
      <w:start w:val="1"/>
      <w:numFmt w:val="decimal"/>
      <w:pStyle w:val="Normal1"/>
      <w:lvlText w:val="%1 "/>
      <w:lvlJc w:val="left"/>
      <w:pPr>
        <w:tabs>
          <w:tab w:val="num" w:pos="360"/>
        </w:tabs>
        <w:ind w:left="0" w:firstLine="0"/>
      </w:pPr>
      <w:rPr>
        <w:rFonts w:ascii="Arial" w:hAnsi="Arial" w:hint="default"/>
        <w:b/>
        <w:i w:val="0"/>
        <w:color w:val="0000FF"/>
        <w:sz w:val="18"/>
      </w:rPr>
    </w:lvl>
    <w:lvl w:ilvl="1">
      <w:start w:val="1"/>
      <w:numFmt w:val="decimal"/>
      <w:pStyle w:val="Normal2"/>
      <w:lvlText w:val="%1.%2 "/>
      <w:lvlJc w:val="left"/>
      <w:pPr>
        <w:tabs>
          <w:tab w:val="num" w:pos="360"/>
        </w:tabs>
        <w:ind w:left="0" w:firstLine="0"/>
      </w:pPr>
      <w:rPr>
        <w:rFonts w:ascii="Arial" w:hAnsi="Arial" w:hint="default"/>
        <w:b/>
        <w:i w:val="0"/>
        <w:color w:val="0000FF"/>
        <w:sz w:val="18"/>
      </w:rPr>
    </w:lvl>
    <w:lvl w:ilvl="2">
      <w:start w:val="1"/>
      <w:numFmt w:val="decimal"/>
      <w:pStyle w:val="Normal3"/>
      <w:lvlText w:val="%1.%2.%3 "/>
      <w:lvlJc w:val="left"/>
      <w:pPr>
        <w:tabs>
          <w:tab w:val="num" w:pos="720"/>
        </w:tabs>
        <w:ind w:left="0" w:firstLine="0"/>
      </w:pPr>
      <w:rPr>
        <w:rFonts w:ascii="Arial" w:hAnsi="Arial" w:hint="default"/>
        <w:b/>
        <w:i w:val="0"/>
        <w:color w:val="0000FF"/>
        <w:sz w:val="18"/>
      </w:rPr>
    </w:lvl>
    <w:lvl w:ilvl="3">
      <w:start w:val="1"/>
      <w:numFmt w:val="decimal"/>
      <w:pStyle w:val="Normal4"/>
      <w:lvlText w:val="%1.%2.%3.%4 "/>
      <w:lvlJc w:val="left"/>
      <w:pPr>
        <w:tabs>
          <w:tab w:val="num" w:pos="720"/>
        </w:tabs>
        <w:ind w:left="0" w:firstLine="0"/>
      </w:pPr>
      <w:rPr>
        <w:rFonts w:ascii="Arial" w:hAnsi="Arial" w:hint="default"/>
        <w:b/>
        <w:i w:val="0"/>
        <w:color w:val="0000FF"/>
        <w:sz w:val="18"/>
      </w:rPr>
    </w:lvl>
    <w:lvl w:ilvl="4">
      <w:start w:val="1"/>
      <w:numFmt w:val="decimal"/>
      <w:pStyle w:val="Normal5"/>
      <w:lvlText w:val="%1.%2.%3.%4.%5 "/>
      <w:lvlJc w:val="left"/>
      <w:pPr>
        <w:tabs>
          <w:tab w:val="num" w:pos="1080"/>
        </w:tabs>
        <w:ind w:left="0" w:firstLine="0"/>
      </w:pPr>
      <w:rPr>
        <w:rFonts w:ascii="Arial" w:hAnsi="Arial" w:hint="default"/>
        <w:b/>
        <w:i w:val="0"/>
        <w:color w:val="0000FF"/>
        <w:sz w:val="18"/>
      </w:rPr>
    </w:lvl>
    <w:lvl w:ilvl="5">
      <w:start w:val="1"/>
      <w:numFmt w:val="decimal"/>
      <w:pStyle w:val="Normal6"/>
      <w:lvlText w:val="%1.%2.%3.%4.%5.%6 "/>
      <w:lvlJc w:val="left"/>
      <w:pPr>
        <w:tabs>
          <w:tab w:val="num" w:pos="1080"/>
        </w:tabs>
        <w:ind w:left="0" w:firstLine="0"/>
      </w:pPr>
      <w:rPr>
        <w:rFonts w:ascii="Arial" w:hAnsi="Arial" w:hint="default"/>
        <w:b/>
        <w:i w:val="0"/>
        <w:color w:val="0000FF"/>
        <w:sz w:val="18"/>
      </w:rPr>
    </w:lvl>
    <w:lvl w:ilvl="6">
      <w:start w:val="1"/>
      <w:numFmt w:val="decimal"/>
      <w:lvlText w:val="%1.%2.%3.%4.%5.%6.%7 "/>
      <w:lvlJc w:val="left"/>
      <w:pPr>
        <w:tabs>
          <w:tab w:val="num" w:pos="1080"/>
        </w:tabs>
        <w:ind w:left="0" w:firstLine="0"/>
      </w:pPr>
      <w:rPr>
        <w:rFonts w:ascii="Arial" w:hAnsi="Arial" w:hint="default"/>
        <w:b/>
        <w:i w:val="0"/>
        <w:color w:val="0000FF"/>
        <w:sz w:val="18"/>
      </w:rPr>
    </w:lvl>
    <w:lvl w:ilvl="7">
      <w:start w:val="1"/>
      <w:numFmt w:val="decimal"/>
      <w:lvlText w:val="%1.%2.%3.%4.%5.%6.%7.%8 "/>
      <w:lvlJc w:val="left"/>
      <w:pPr>
        <w:tabs>
          <w:tab w:val="num" w:pos="1440"/>
        </w:tabs>
        <w:ind w:left="0" w:firstLine="0"/>
      </w:pPr>
      <w:rPr>
        <w:rFonts w:ascii="Arial" w:hAnsi="Arial" w:hint="default"/>
        <w:b/>
        <w:i w:val="0"/>
        <w:color w:val="0000FF"/>
        <w:sz w:val="18"/>
      </w:rPr>
    </w:lvl>
    <w:lvl w:ilvl="8">
      <w:start w:val="1"/>
      <w:numFmt w:val="decimal"/>
      <w:lvlText w:val="%1.%2.%3.%4.%5.%6.%7.%8.%9 "/>
      <w:lvlJc w:val="left"/>
      <w:pPr>
        <w:tabs>
          <w:tab w:val="num" w:pos="1440"/>
        </w:tabs>
        <w:ind w:left="0" w:firstLine="0"/>
      </w:pPr>
      <w:rPr>
        <w:rFonts w:ascii="Arial" w:hAnsi="Arial" w:hint="default"/>
        <w:b/>
        <w:i w:val="0"/>
        <w:color w:val="0000FF"/>
        <w:sz w:val="18"/>
      </w:rPr>
    </w:lvl>
  </w:abstractNum>
  <w:abstractNum w:abstractNumId="9" w15:restartNumberingAfterBreak="0">
    <w:nsid w:val="2049465C"/>
    <w:multiLevelType w:val="hybridMultilevel"/>
    <w:tmpl w:val="04F45654"/>
    <w:lvl w:ilvl="0" w:tplc="04160001">
      <w:start w:val="1"/>
      <w:numFmt w:val="bullet"/>
      <w:pStyle w:val="Ttulo11"/>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0" w15:restartNumberingAfterBreak="0">
    <w:nsid w:val="24FC01EE"/>
    <w:multiLevelType w:val="hybridMultilevel"/>
    <w:tmpl w:val="07AEE4A6"/>
    <w:lvl w:ilvl="0" w:tplc="68F2A9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867C2F"/>
    <w:multiLevelType w:val="hybridMultilevel"/>
    <w:tmpl w:val="3B14F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B24F7E"/>
    <w:multiLevelType w:val="hybridMultilevel"/>
    <w:tmpl w:val="185624DC"/>
    <w:lvl w:ilvl="0" w:tplc="97E4823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9741BC"/>
    <w:multiLevelType w:val="hybridMultilevel"/>
    <w:tmpl w:val="A2A64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2B142A"/>
    <w:multiLevelType w:val="hybridMultilevel"/>
    <w:tmpl w:val="0E66CAE6"/>
    <w:lvl w:ilvl="0" w:tplc="54D6138E">
      <w:start w:val="1"/>
      <w:numFmt w:val="lowerLetter"/>
      <w:lvlText w:val="%1)"/>
      <w:lvlJc w:val="left"/>
      <w:pPr>
        <w:ind w:left="294" w:hanging="360"/>
      </w:pPr>
      <w:rPr>
        <w:rFonts w:hint="default"/>
        <w:b w:val="0"/>
        <w:bCs/>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5" w15:restartNumberingAfterBreak="0">
    <w:nsid w:val="527352E9"/>
    <w:multiLevelType w:val="hybridMultilevel"/>
    <w:tmpl w:val="B3B48FEE"/>
    <w:lvl w:ilvl="0" w:tplc="3834B18E">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747627"/>
    <w:multiLevelType w:val="multilevel"/>
    <w:tmpl w:val="A7584C36"/>
    <w:styleLink w:val="Estilo1"/>
    <w:lvl w:ilvl="0">
      <w:start w:val="2"/>
      <w:numFmt w:val="none"/>
      <w:lvlText w:val="03.2"/>
      <w:lvlJc w:val="left"/>
      <w:pPr>
        <w:ind w:left="360" w:hanging="360"/>
      </w:pPr>
      <w:rPr>
        <w:rFonts w:hint="default"/>
      </w:rPr>
    </w:lvl>
    <w:lvl w:ilvl="1">
      <w:start w:val="1"/>
      <w:numFmt w:val="decimal"/>
      <w:lvlText w:val="%1.%2"/>
      <w:lvlJc w:val="left"/>
      <w:pPr>
        <w:ind w:left="463" w:hanging="360"/>
      </w:pPr>
      <w:rPr>
        <w:rFonts w:hint="default"/>
        <w:u w:val="single"/>
      </w:rPr>
    </w:lvl>
    <w:lvl w:ilvl="2">
      <w:start w:val="1"/>
      <w:numFmt w:val="decimal"/>
      <w:lvlText w:val="%1.%2.%3"/>
      <w:lvlJc w:val="left"/>
      <w:pPr>
        <w:ind w:left="566" w:hanging="36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132" w:hanging="72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1698" w:hanging="1080"/>
      </w:pPr>
      <w:rPr>
        <w:rFonts w:hint="default"/>
      </w:rPr>
    </w:lvl>
    <w:lvl w:ilvl="7">
      <w:start w:val="1"/>
      <w:numFmt w:val="decimal"/>
      <w:lvlText w:val="%1.%2.%3.%4.%5.%6.%7.%8"/>
      <w:lvlJc w:val="left"/>
      <w:pPr>
        <w:ind w:left="1801" w:hanging="1080"/>
      </w:pPr>
      <w:rPr>
        <w:rFonts w:hint="default"/>
      </w:rPr>
    </w:lvl>
    <w:lvl w:ilvl="8">
      <w:start w:val="1"/>
      <w:numFmt w:val="decimal"/>
      <w:lvlText w:val="%1.%2.%3.%4.%5.%6.%7.%8.%9"/>
      <w:lvlJc w:val="left"/>
      <w:pPr>
        <w:ind w:left="2264" w:hanging="1440"/>
      </w:pPr>
      <w:rPr>
        <w:rFonts w:hint="default"/>
      </w:rPr>
    </w:lvl>
  </w:abstractNum>
  <w:abstractNum w:abstractNumId="17" w15:restartNumberingAfterBreak="0">
    <w:nsid w:val="563E3E5E"/>
    <w:multiLevelType w:val="hybridMultilevel"/>
    <w:tmpl w:val="3B14F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64415DA8"/>
    <w:multiLevelType w:val="hybridMultilevel"/>
    <w:tmpl w:val="61D0C3BC"/>
    <w:lvl w:ilvl="0" w:tplc="B3D43C7E">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5F43EC"/>
    <w:multiLevelType w:val="hybridMultilevel"/>
    <w:tmpl w:val="26D4DEC8"/>
    <w:lvl w:ilvl="0" w:tplc="202E0F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C10AD9"/>
    <w:multiLevelType w:val="hybridMultilevel"/>
    <w:tmpl w:val="A31845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8B5D69"/>
    <w:multiLevelType w:val="hybridMultilevel"/>
    <w:tmpl w:val="F2F06798"/>
    <w:lvl w:ilvl="0" w:tplc="A58686FE">
      <w:start w:val="1"/>
      <w:numFmt w:val="lowerLetter"/>
      <w:lvlText w:val="%1)"/>
      <w:lvlJc w:val="left"/>
      <w:pPr>
        <w:ind w:left="1500" w:hanging="360"/>
      </w:pPr>
      <w:rPr>
        <w:rFonts w:hint="default"/>
        <w:b w:val="0"/>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3" w15:restartNumberingAfterBreak="0">
    <w:nsid w:val="6C9F4BDC"/>
    <w:multiLevelType w:val="hybridMultilevel"/>
    <w:tmpl w:val="B19C1D8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0B1787A"/>
    <w:multiLevelType w:val="hybridMultilevel"/>
    <w:tmpl w:val="D43A5494"/>
    <w:lvl w:ilvl="0" w:tplc="2B90B326">
      <w:start w:val="1"/>
      <w:numFmt w:val="lowerLetter"/>
      <w:lvlText w:val="%1)"/>
      <w:lvlJc w:val="left"/>
      <w:pPr>
        <w:ind w:left="360" w:hanging="360"/>
      </w:pPr>
      <w:rPr>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370682B"/>
    <w:multiLevelType w:val="hybridMultilevel"/>
    <w:tmpl w:val="500C74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CC742C"/>
    <w:multiLevelType w:val="hybridMultilevel"/>
    <w:tmpl w:val="26D4DEC8"/>
    <w:lvl w:ilvl="0" w:tplc="202E0F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8"/>
  </w:num>
  <w:num w:numId="5">
    <w:abstractNumId w:val="16"/>
  </w:num>
  <w:num w:numId="6">
    <w:abstractNumId w:val="22"/>
  </w:num>
  <w:num w:numId="7">
    <w:abstractNumId w:val="10"/>
  </w:num>
  <w:num w:numId="8">
    <w:abstractNumId w:val="2"/>
  </w:num>
  <w:num w:numId="9">
    <w:abstractNumId w:val="12"/>
  </w:num>
  <w:num w:numId="10">
    <w:abstractNumId w:val="3"/>
  </w:num>
  <w:num w:numId="11">
    <w:abstractNumId w:val="13"/>
  </w:num>
  <w:num w:numId="12">
    <w:abstractNumId w:val="26"/>
  </w:num>
  <w:num w:numId="13">
    <w:abstractNumId w:val="7"/>
  </w:num>
  <w:num w:numId="14">
    <w:abstractNumId w:val="17"/>
  </w:num>
  <w:num w:numId="15">
    <w:abstractNumId w:val="23"/>
  </w:num>
  <w:num w:numId="16">
    <w:abstractNumId w:val="19"/>
  </w:num>
  <w:num w:numId="17">
    <w:abstractNumId w:val="25"/>
  </w:num>
  <w:num w:numId="18">
    <w:abstractNumId w:val="5"/>
  </w:num>
  <w:num w:numId="19">
    <w:abstractNumId w:val="24"/>
  </w:num>
  <w:num w:numId="20">
    <w:abstractNumId w:val="15"/>
  </w:num>
  <w:num w:numId="21">
    <w:abstractNumId w:val="1"/>
  </w:num>
  <w:num w:numId="22">
    <w:abstractNumId w:val="21"/>
  </w:num>
  <w:num w:numId="23">
    <w:abstractNumId w:val="14"/>
  </w:num>
  <w:num w:numId="24">
    <w:abstractNumId w:val="4"/>
  </w:num>
  <w:num w:numId="25">
    <w:abstractNumId w:val="20"/>
  </w:num>
  <w:num w:numId="26">
    <w:abstractNumId w:val="6"/>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5D"/>
    <w:rsid w:val="000024D8"/>
    <w:rsid w:val="00007AAE"/>
    <w:rsid w:val="00012D59"/>
    <w:rsid w:val="00015821"/>
    <w:rsid w:val="00022A7E"/>
    <w:rsid w:val="00023898"/>
    <w:rsid w:val="00032055"/>
    <w:rsid w:val="000402C3"/>
    <w:rsid w:val="00040412"/>
    <w:rsid w:val="00045392"/>
    <w:rsid w:val="00047F69"/>
    <w:rsid w:val="000529E4"/>
    <w:rsid w:val="00052D7B"/>
    <w:rsid w:val="00053F01"/>
    <w:rsid w:val="000579E8"/>
    <w:rsid w:val="0006158A"/>
    <w:rsid w:val="000646BD"/>
    <w:rsid w:val="00064C72"/>
    <w:rsid w:val="0006577C"/>
    <w:rsid w:val="000657DF"/>
    <w:rsid w:val="000710D4"/>
    <w:rsid w:val="0008389B"/>
    <w:rsid w:val="00083C1C"/>
    <w:rsid w:val="000878A8"/>
    <w:rsid w:val="00090873"/>
    <w:rsid w:val="00092DB8"/>
    <w:rsid w:val="000A156E"/>
    <w:rsid w:val="000A198B"/>
    <w:rsid w:val="000B0398"/>
    <w:rsid w:val="000B2A82"/>
    <w:rsid w:val="000C10CE"/>
    <w:rsid w:val="000C6ADF"/>
    <w:rsid w:val="000C71CE"/>
    <w:rsid w:val="000D717B"/>
    <w:rsid w:val="000E3AAF"/>
    <w:rsid w:val="000E4666"/>
    <w:rsid w:val="000E4D13"/>
    <w:rsid w:val="000E59D0"/>
    <w:rsid w:val="000F10C2"/>
    <w:rsid w:val="000F177C"/>
    <w:rsid w:val="000F77A6"/>
    <w:rsid w:val="00100274"/>
    <w:rsid w:val="00101E82"/>
    <w:rsid w:val="0010426C"/>
    <w:rsid w:val="00105664"/>
    <w:rsid w:val="001076FF"/>
    <w:rsid w:val="00107F47"/>
    <w:rsid w:val="001102DB"/>
    <w:rsid w:val="001113A8"/>
    <w:rsid w:val="0011732B"/>
    <w:rsid w:val="001208E3"/>
    <w:rsid w:val="001219CC"/>
    <w:rsid w:val="00141DCB"/>
    <w:rsid w:val="00151719"/>
    <w:rsid w:val="00154F16"/>
    <w:rsid w:val="00157F69"/>
    <w:rsid w:val="00162769"/>
    <w:rsid w:val="00173C4E"/>
    <w:rsid w:val="00174ADC"/>
    <w:rsid w:val="001758E0"/>
    <w:rsid w:val="001769BE"/>
    <w:rsid w:val="001802C9"/>
    <w:rsid w:val="00183D1B"/>
    <w:rsid w:val="00191335"/>
    <w:rsid w:val="001923B2"/>
    <w:rsid w:val="00195314"/>
    <w:rsid w:val="00196BCF"/>
    <w:rsid w:val="001A32C5"/>
    <w:rsid w:val="001A66EE"/>
    <w:rsid w:val="001A6775"/>
    <w:rsid w:val="001A7068"/>
    <w:rsid w:val="001B7EC6"/>
    <w:rsid w:val="001C08F5"/>
    <w:rsid w:val="001C2307"/>
    <w:rsid w:val="001C3F76"/>
    <w:rsid w:val="001D09DF"/>
    <w:rsid w:val="001D5EFE"/>
    <w:rsid w:val="001E745B"/>
    <w:rsid w:val="001F7F22"/>
    <w:rsid w:val="00200172"/>
    <w:rsid w:val="00201209"/>
    <w:rsid w:val="002015C2"/>
    <w:rsid w:val="00211F01"/>
    <w:rsid w:val="00220A03"/>
    <w:rsid w:val="00224EC6"/>
    <w:rsid w:val="002275B5"/>
    <w:rsid w:val="002325EA"/>
    <w:rsid w:val="00232EE7"/>
    <w:rsid w:val="00241100"/>
    <w:rsid w:val="00241637"/>
    <w:rsid w:val="002462C4"/>
    <w:rsid w:val="002505D9"/>
    <w:rsid w:val="00254CAB"/>
    <w:rsid w:val="00260E8D"/>
    <w:rsid w:val="00267A78"/>
    <w:rsid w:val="00276021"/>
    <w:rsid w:val="0027686A"/>
    <w:rsid w:val="002769D1"/>
    <w:rsid w:val="00282F70"/>
    <w:rsid w:val="00294DA6"/>
    <w:rsid w:val="002956CE"/>
    <w:rsid w:val="002A0C05"/>
    <w:rsid w:val="002B02DC"/>
    <w:rsid w:val="002B1B73"/>
    <w:rsid w:val="002B4B06"/>
    <w:rsid w:val="002C2C62"/>
    <w:rsid w:val="002D632B"/>
    <w:rsid w:val="002D7DA9"/>
    <w:rsid w:val="002E4EF4"/>
    <w:rsid w:val="002F303F"/>
    <w:rsid w:val="002F5B2C"/>
    <w:rsid w:val="002F6BE5"/>
    <w:rsid w:val="002F7C2B"/>
    <w:rsid w:val="00301FA9"/>
    <w:rsid w:val="00306D80"/>
    <w:rsid w:val="00310965"/>
    <w:rsid w:val="00320F96"/>
    <w:rsid w:val="003232D6"/>
    <w:rsid w:val="003301C7"/>
    <w:rsid w:val="00332012"/>
    <w:rsid w:val="0033203E"/>
    <w:rsid w:val="00332D5E"/>
    <w:rsid w:val="00336847"/>
    <w:rsid w:val="00340664"/>
    <w:rsid w:val="00343CCE"/>
    <w:rsid w:val="00344B74"/>
    <w:rsid w:val="003504D8"/>
    <w:rsid w:val="00350819"/>
    <w:rsid w:val="00356280"/>
    <w:rsid w:val="00362DA5"/>
    <w:rsid w:val="00363A15"/>
    <w:rsid w:val="00366D8A"/>
    <w:rsid w:val="00370700"/>
    <w:rsid w:val="003723FA"/>
    <w:rsid w:val="00373B18"/>
    <w:rsid w:val="003801A4"/>
    <w:rsid w:val="00384942"/>
    <w:rsid w:val="00386620"/>
    <w:rsid w:val="00387FC8"/>
    <w:rsid w:val="003900E7"/>
    <w:rsid w:val="003950BB"/>
    <w:rsid w:val="00396722"/>
    <w:rsid w:val="00397856"/>
    <w:rsid w:val="003A513D"/>
    <w:rsid w:val="003C5C3B"/>
    <w:rsid w:val="003C6341"/>
    <w:rsid w:val="003C69A4"/>
    <w:rsid w:val="003D20BE"/>
    <w:rsid w:val="003F0072"/>
    <w:rsid w:val="003F0344"/>
    <w:rsid w:val="003F2014"/>
    <w:rsid w:val="003F2902"/>
    <w:rsid w:val="003F6DC0"/>
    <w:rsid w:val="004008F9"/>
    <w:rsid w:val="0040161C"/>
    <w:rsid w:val="00405521"/>
    <w:rsid w:val="0040646C"/>
    <w:rsid w:val="00406B95"/>
    <w:rsid w:val="004106BE"/>
    <w:rsid w:val="00411A6D"/>
    <w:rsid w:val="00411B11"/>
    <w:rsid w:val="0041430D"/>
    <w:rsid w:val="00416738"/>
    <w:rsid w:val="0041778C"/>
    <w:rsid w:val="00420BE6"/>
    <w:rsid w:val="0042224B"/>
    <w:rsid w:val="004250F9"/>
    <w:rsid w:val="00427D88"/>
    <w:rsid w:val="004316C9"/>
    <w:rsid w:val="0043395C"/>
    <w:rsid w:val="004355AE"/>
    <w:rsid w:val="00437B4F"/>
    <w:rsid w:val="00440653"/>
    <w:rsid w:val="00450B13"/>
    <w:rsid w:val="004525E1"/>
    <w:rsid w:val="00461B8F"/>
    <w:rsid w:val="00461C8D"/>
    <w:rsid w:val="004640A3"/>
    <w:rsid w:val="00465E60"/>
    <w:rsid w:val="00476A67"/>
    <w:rsid w:val="0047775E"/>
    <w:rsid w:val="0048410D"/>
    <w:rsid w:val="0048575E"/>
    <w:rsid w:val="004961C8"/>
    <w:rsid w:val="004969D6"/>
    <w:rsid w:val="004A47EF"/>
    <w:rsid w:val="004A73F2"/>
    <w:rsid w:val="004B085B"/>
    <w:rsid w:val="004B1C50"/>
    <w:rsid w:val="004B1CFC"/>
    <w:rsid w:val="004B7288"/>
    <w:rsid w:val="004D0980"/>
    <w:rsid w:val="004E20A8"/>
    <w:rsid w:val="004E2F51"/>
    <w:rsid w:val="004E58B3"/>
    <w:rsid w:val="004E5BC4"/>
    <w:rsid w:val="004F0A28"/>
    <w:rsid w:val="004F1F99"/>
    <w:rsid w:val="004F6F1D"/>
    <w:rsid w:val="004F754A"/>
    <w:rsid w:val="00501D5F"/>
    <w:rsid w:val="005115EA"/>
    <w:rsid w:val="005166F3"/>
    <w:rsid w:val="00527E9A"/>
    <w:rsid w:val="005322B0"/>
    <w:rsid w:val="0053277D"/>
    <w:rsid w:val="00532D4F"/>
    <w:rsid w:val="00535192"/>
    <w:rsid w:val="00546340"/>
    <w:rsid w:val="00546F36"/>
    <w:rsid w:val="00556D29"/>
    <w:rsid w:val="00557E6C"/>
    <w:rsid w:val="005628EE"/>
    <w:rsid w:val="00563A16"/>
    <w:rsid w:val="00577030"/>
    <w:rsid w:val="00584AD4"/>
    <w:rsid w:val="005B0157"/>
    <w:rsid w:val="005B1DE2"/>
    <w:rsid w:val="005B60BF"/>
    <w:rsid w:val="005B6C6A"/>
    <w:rsid w:val="005C47A2"/>
    <w:rsid w:val="005D0D81"/>
    <w:rsid w:val="005D5597"/>
    <w:rsid w:val="005E4190"/>
    <w:rsid w:val="005E720D"/>
    <w:rsid w:val="005F0DB2"/>
    <w:rsid w:val="005F1AC8"/>
    <w:rsid w:val="005F7836"/>
    <w:rsid w:val="00602856"/>
    <w:rsid w:val="00604F0F"/>
    <w:rsid w:val="006140FD"/>
    <w:rsid w:val="00614734"/>
    <w:rsid w:val="006169FA"/>
    <w:rsid w:val="00621018"/>
    <w:rsid w:val="0062123E"/>
    <w:rsid w:val="0062556C"/>
    <w:rsid w:val="00631F42"/>
    <w:rsid w:val="0063324B"/>
    <w:rsid w:val="00640931"/>
    <w:rsid w:val="0064110F"/>
    <w:rsid w:val="0064292F"/>
    <w:rsid w:val="00672DE7"/>
    <w:rsid w:val="006736D8"/>
    <w:rsid w:val="0067404E"/>
    <w:rsid w:val="006742D4"/>
    <w:rsid w:val="00674B08"/>
    <w:rsid w:val="006820EC"/>
    <w:rsid w:val="006826A4"/>
    <w:rsid w:val="0069113B"/>
    <w:rsid w:val="006947E0"/>
    <w:rsid w:val="00694D0F"/>
    <w:rsid w:val="006955F3"/>
    <w:rsid w:val="006A1887"/>
    <w:rsid w:val="006A35D7"/>
    <w:rsid w:val="006B03BC"/>
    <w:rsid w:val="006B2073"/>
    <w:rsid w:val="006B547A"/>
    <w:rsid w:val="006C0C08"/>
    <w:rsid w:val="006D0F0E"/>
    <w:rsid w:val="006F26D2"/>
    <w:rsid w:val="006F304E"/>
    <w:rsid w:val="006F3343"/>
    <w:rsid w:val="006F43D6"/>
    <w:rsid w:val="006F7B88"/>
    <w:rsid w:val="00701380"/>
    <w:rsid w:val="007014E5"/>
    <w:rsid w:val="00702AB8"/>
    <w:rsid w:val="0070582E"/>
    <w:rsid w:val="007077CE"/>
    <w:rsid w:val="00711FA0"/>
    <w:rsid w:val="00713675"/>
    <w:rsid w:val="00715643"/>
    <w:rsid w:val="00722454"/>
    <w:rsid w:val="007230B8"/>
    <w:rsid w:val="00747480"/>
    <w:rsid w:val="00752E35"/>
    <w:rsid w:val="0075415D"/>
    <w:rsid w:val="00755645"/>
    <w:rsid w:val="00755981"/>
    <w:rsid w:val="00761B9E"/>
    <w:rsid w:val="00762DE0"/>
    <w:rsid w:val="007709D1"/>
    <w:rsid w:val="00773FE2"/>
    <w:rsid w:val="007750B6"/>
    <w:rsid w:val="0077749B"/>
    <w:rsid w:val="00777ECA"/>
    <w:rsid w:val="0078505D"/>
    <w:rsid w:val="00790E1F"/>
    <w:rsid w:val="007A6805"/>
    <w:rsid w:val="007A7B4E"/>
    <w:rsid w:val="007C2FEE"/>
    <w:rsid w:val="007C6378"/>
    <w:rsid w:val="007C7C38"/>
    <w:rsid w:val="007D47D6"/>
    <w:rsid w:val="007D50D1"/>
    <w:rsid w:val="007D6821"/>
    <w:rsid w:val="007D7800"/>
    <w:rsid w:val="007D7E12"/>
    <w:rsid w:val="007E2392"/>
    <w:rsid w:val="007E541C"/>
    <w:rsid w:val="007F5041"/>
    <w:rsid w:val="007F56E1"/>
    <w:rsid w:val="007F6530"/>
    <w:rsid w:val="00803938"/>
    <w:rsid w:val="0080629F"/>
    <w:rsid w:val="008117B1"/>
    <w:rsid w:val="008204E9"/>
    <w:rsid w:val="00825AAE"/>
    <w:rsid w:val="00827623"/>
    <w:rsid w:val="00845DA1"/>
    <w:rsid w:val="00846737"/>
    <w:rsid w:val="008501E9"/>
    <w:rsid w:val="0085626F"/>
    <w:rsid w:val="00875752"/>
    <w:rsid w:val="00875C4A"/>
    <w:rsid w:val="00875FEC"/>
    <w:rsid w:val="00880038"/>
    <w:rsid w:val="00880971"/>
    <w:rsid w:val="00882F08"/>
    <w:rsid w:val="008902DF"/>
    <w:rsid w:val="00896968"/>
    <w:rsid w:val="008A0BA0"/>
    <w:rsid w:val="008A3015"/>
    <w:rsid w:val="008A487F"/>
    <w:rsid w:val="008A5DC8"/>
    <w:rsid w:val="008A7ED0"/>
    <w:rsid w:val="008B546A"/>
    <w:rsid w:val="008C0872"/>
    <w:rsid w:val="008C141B"/>
    <w:rsid w:val="008C4FBF"/>
    <w:rsid w:val="008C6219"/>
    <w:rsid w:val="008D04A2"/>
    <w:rsid w:val="008D1BF2"/>
    <w:rsid w:val="008D2EDD"/>
    <w:rsid w:val="008E1E2F"/>
    <w:rsid w:val="008E7F6B"/>
    <w:rsid w:val="008F55A1"/>
    <w:rsid w:val="008F7CB5"/>
    <w:rsid w:val="009029EA"/>
    <w:rsid w:val="00902AAC"/>
    <w:rsid w:val="00905FAC"/>
    <w:rsid w:val="009146B6"/>
    <w:rsid w:val="00924634"/>
    <w:rsid w:val="00930465"/>
    <w:rsid w:val="0093242C"/>
    <w:rsid w:val="00947170"/>
    <w:rsid w:val="00947B44"/>
    <w:rsid w:val="009503C1"/>
    <w:rsid w:val="009541F5"/>
    <w:rsid w:val="00957170"/>
    <w:rsid w:val="00961616"/>
    <w:rsid w:val="00965353"/>
    <w:rsid w:val="009671B4"/>
    <w:rsid w:val="0097098A"/>
    <w:rsid w:val="00971836"/>
    <w:rsid w:val="009726EF"/>
    <w:rsid w:val="0098430C"/>
    <w:rsid w:val="0098452D"/>
    <w:rsid w:val="009A10BF"/>
    <w:rsid w:val="009A2573"/>
    <w:rsid w:val="009A5AAD"/>
    <w:rsid w:val="009B244D"/>
    <w:rsid w:val="009C18DE"/>
    <w:rsid w:val="009C2739"/>
    <w:rsid w:val="009C63E3"/>
    <w:rsid w:val="009D710B"/>
    <w:rsid w:val="009E26F7"/>
    <w:rsid w:val="009E2910"/>
    <w:rsid w:val="009E41CA"/>
    <w:rsid w:val="009E5D91"/>
    <w:rsid w:val="009E6457"/>
    <w:rsid w:val="009F24BE"/>
    <w:rsid w:val="00A000D1"/>
    <w:rsid w:val="00A01017"/>
    <w:rsid w:val="00A05414"/>
    <w:rsid w:val="00A10CC5"/>
    <w:rsid w:val="00A15428"/>
    <w:rsid w:val="00A16B32"/>
    <w:rsid w:val="00A27AE6"/>
    <w:rsid w:val="00A27CCF"/>
    <w:rsid w:val="00A30356"/>
    <w:rsid w:val="00A3071A"/>
    <w:rsid w:val="00A320AE"/>
    <w:rsid w:val="00A34CAA"/>
    <w:rsid w:val="00A41B4E"/>
    <w:rsid w:val="00A44ECE"/>
    <w:rsid w:val="00A4504A"/>
    <w:rsid w:val="00A51924"/>
    <w:rsid w:val="00A52B73"/>
    <w:rsid w:val="00A55796"/>
    <w:rsid w:val="00A66071"/>
    <w:rsid w:val="00A70E83"/>
    <w:rsid w:val="00A71ACD"/>
    <w:rsid w:val="00A7440C"/>
    <w:rsid w:val="00A74751"/>
    <w:rsid w:val="00A74926"/>
    <w:rsid w:val="00A76E11"/>
    <w:rsid w:val="00A76F7C"/>
    <w:rsid w:val="00A81AFC"/>
    <w:rsid w:val="00A81C09"/>
    <w:rsid w:val="00A91BD7"/>
    <w:rsid w:val="00A928D9"/>
    <w:rsid w:val="00A92FED"/>
    <w:rsid w:val="00A96AE7"/>
    <w:rsid w:val="00AA4415"/>
    <w:rsid w:val="00AB0526"/>
    <w:rsid w:val="00AB455C"/>
    <w:rsid w:val="00AB6A99"/>
    <w:rsid w:val="00AC08D4"/>
    <w:rsid w:val="00AC2343"/>
    <w:rsid w:val="00AC27DF"/>
    <w:rsid w:val="00AD469D"/>
    <w:rsid w:val="00AD5520"/>
    <w:rsid w:val="00AD5FC2"/>
    <w:rsid w:val="00AE05F3"/>
    <w:rsid w:val="00AE0BCC"/>
    <w:rsid w:val="00AE1595"/>
    <w:rsid w:val="00AE399B"/>
    <w:rsid w:val="00AE4941"/>
    <w:rsid w:val="00AE5998"/>
    <w:rsid w:val="00AF127B"/>
    <w:rsid w:val="00AF545F"/>
    <w:rsid w:val="00AF5D72"/>
    <w:rsid w:val="00AF63CC"/>
    <w:rsid w:val="00AF6D7C"/>
    <w:rsid w:val="00B056BD"/>
    <w:rsid w:val="00B15D69"/>
    <w:rsid w:val="00B25CDF"/>
    <w:rsid w:val="00B313D5"/>
    <w:rsid w:val="00B31C45"/>
    <w:rsid w:val="00B42972"/>
    <w:rsid w:val="00B430CD"/>
    <w:rsid w:val="00B52602"/>
    <w:rsid w:val="00B570FA"/>
    <w:rsid w:val="00B60467"/>
    <w:rsid w:val="00B60921"/>
    <w:rsid w:val="00B638FC"/>
    <w:rsid w:val="00B63BF4"/>
    <w:rsid w:val="00B70303"/>
    <w:rsid w:val="00B704DF"/>
    <w:rsid w:val="00B74EA1"/>
    <w:rsid w:val="00B76882"/>
    <w:rsid w:val="00B815D2"/>
    <w:rsid w:val="00B844B5"/>
    <w:rsid w:val="00B90C06"/>
    <w:rsid w:val="00BA1E19"/>
    <w:rsid w:val="00BA1EA1"/>
    <w:rsid w:val="00BA4C72"/>
    <w:rsid w:val="00BA7A0F"/>
    <w:rsid w:val="00BB5E6E"/>
    <w:rsid w:val="00BC1850"/>
    <w:rsid w:val="00BD310D"/>
    <w:rsid w:val="00BE0991"/>
    <w:rsid w:val="00BE2157"/>
    <w:rsid w:val="00BE5E54"/>
    <w:rsid w:val="00BF083F"/>
    <w:rsid w:val="00BF150B"/>
    <w:rsid w:val="00BF2678"/>
    <w:rsid w:val="00BF72A5"/>
    <w:rsid w:val="00C00E99"/>
    <w:rsid w:val="00C0354D"/>
    <w:rsid w:val="00C04AB0"/>
    <w:rsid w:val="00C26A66"/>
    <w:rsid w:val="00C32DC2"/>
    <w:rsid w:val="00C343C5"/>
    <w:rsid w:val="00C5530D"/>
    <w:rsid w:val="00C55E8A"/>
    <w:rsid w:val="00C64448"/>
    <w:rsid w:val="00C66346"/>
    <w:rsid w:val="00C75B01"/>
    <w:rsid w:val="00C82EE7"/>
    <w:rsid w:val="00C85295"/>
    <w:rsid w:val="00C87DE2"/>
    <w:rsid w:val="00CA50C1"/>
    <w:rsid w:val="00CB5A1C"/>
    <w:rsid w:val="00CC47F8"/>
    <w:rsid w:val="00CD2C28"/>
    <w:rsid w:val="00CE5CA3"/>
    <w:rsid w:val="00CE6611"/>
    <w:rsid w:val="00CE7E7E"/>
    <w:rsid w:val="00CF0FF2"/>
    <w:rsid w:val="00CF21C1"/>
    <w:rsid w:val="00CF7D02"/>
    <w:rsid w:val="00D02979"/>
    <w:rsid w:val="00D05CB2"/>
    <w:rsid w:val="00D063AE"/>
    <w:rsid w:val="00D123CA"/>
    <w:rsid w:val="00D14A07"/>
    <w:rsid w:val="00D208F7"/>
    <w:rsid w:val="00D2366B"/>
    <w:rsid w:val="00D24383"/>
    <w:rsid w:val="00D24C8F"/>
    <w:rsid w:val="00D329AD"/>
    <w:rsid w:val="00D33A0A"/>
    <w:rsid w:val="00D33D61"/>
    <w:rsid w:val="00D438B0"/>
    <w:rsid w:val="00D50DDE"/>
    <w:rsid w:val="00D50E37"/>
    <w:rsid w:val="00D53AD3"/>
    <w:rsid w:val="00D54FED"/>
    <w:rsid w:val="00D56930"/>
    <w:rsid w:val="00D66BF9"/>
    <w:rsid w:val="00D67589"/>
    <w:rsid w:val="00D7420C"/>
    <w:rsid w:val="00D74823"/>
    <w:rsid w:val="00D765CD"/>
    <w:rsid w:val="00D81A9C"/>
    <w:rsid w:val="00D85CA4"/>
    <w:rsid w:val="00D93A61"/>
    <w:rsid w:val="00D94A8D"/>
    <w:rsid w:val="00D94DA5"/>
    <w:rsid w:val="00DA40F9"/>
    <w:rsid w:val="00DA4E84"/>
    <w:rsid w:val="00DA7243"/>
    <w:rsid w:val="00DB1C80"/>
    <w:rsid w:val="00DC18FC"/>
    <w:rsid w:val="00DD7852"/>
    <w:rsid w:val="00DE342E"/>
    <w:rsid w:val="00DE4054"/>
    <w:rsid w:val="00DE5C06"/>
    <w:rsid w:val="00DE5C21"/>
    <w:rsid w:val="00E00FD2"/>
    <w:rsid w:val="00E020BF"/>
    <w:rsid w:val="00E05C64"/>
    <w:rsid w:val="00E06655"/>
    <w:rsid w:val="00E0758C"/>
    <w:rsid w:val="00E17F48"/>
    <w:rsid w:val="00E20C45"/>
    <w:rsid w:val="00E27F76"/>
    <w:rsid w:val="00E304B1"/>
    <w:rsid w:val="00E316EA"/>
    <w:rsid w:val="00E3224B"/>
    <w:rsid w:val="00E35835"/>
    <w:rsid w:val="00E37034"/>
    <w:rsid w:val="00E40A75"/>
    <w:rsid w:val="00E40BCB"/>
    <w:rsid w:val="00E44520"/>
    <w:rsid w:val="00E45486"/>
    <w:rsid w:val="00E4754B"/>
    <w:rsid w:val="00E723E2"/>
    <w:rsid w:val="00E741DE"/>
    <w:rsid w:val="00E747DD"/>
    <w:rsid w:val="00E749DF"/>
    <w:rsid w:val="00E76529"/>
    <w:rsid w:val="00E766AC"/>
    <w:rsid w:val="00E76B85"/>
    <w:rsid w:val="00E825A3"/>
    <w:rsid w:val="00E838A5"/>
    <w:rsid w:val="00E8747B"/>
    <w:rsid w:val="00E9062C"/>
    <w:rsid w:val="00E932A0"/>
    <w:rsid w:val="00EA5576"/>
    <w:rsid w:val="00EB2AA3"/>
    <w:rsid w:val="00EB5601"/>
    <w:rsid w:val="00EB768A"/>
    <w:rsid w:val="00EB788E"/>
    <w:rsid w:val="00EB7E2E"/>
    <w:rsid w:val="00EC1211"/>
    <w:rsid w:val="00EC7FB9"/>
    <w:rsid w:val="00ED1A74"/>
    <w:rsid w:val="00ED2156"/>
    <w:rsid w:val="00ED69D4"/>
    <w:rsid w:val="00EE1660"/>
    <w:rsid w:val="00EE2CEF"/>
    <w:rsid w:val="00EF1672"/>
    <w:rsid w:val="00F00B62"/>
    <w:rsid w:val="00F00C7D"/>
    <w:rsid w:val="00F01721"/>
    <w:rsid w:val="00F03980"/>
    <w:rsid w:val="00F04760"/>
    <w:rsid w:val="00F0557C"/>
    <w:rsid w:val="00F15684"/>
    <w:rsid w:val="00F23055"/>
    <w:rsid w:val="00F332D3"/>
    <w:rsid w:val="00F33C03"/>
    <w:rsid w:val="00F34465"/>
    <w:rsid w:val="00F3586F"/>
    <w:rsid w:val="00F41453"/>
    <w:rsid w:val="00F47CA3"/>
    <w:rsid w:val="00F552E6"/>
    <w:rsid w:val="00F5585D"/>
    <w:rsid w:val="00F56FA3"/>
    <w:rsid w:val="00F608D7"/>
    <w:rsid w:val="00F63406"/>
    <w:rsid w:val="00F75BB2"/>
    <w:rsid w:val="00F7665E"/>
    <w:rsid w:val="00F770B0"/>
    <w:rsid w:val="00F77FA8"/>
    <w:rsid w:val="00F81448"/>
    <w:rsid w:val="00F8215D"/>
    <w:rsid w:val="00F87117"/>
    <w:rsid w:val="00F87B11"/>
    <w:rsid w:val="00F93AD3"/>
    <w:rsid w:val="00F9634D"/>
    <w:rsid w:val="00FA17D6"/>
    <w:rsid w:val="00FA4E72"/>
    <w:rsid w:val="00FB15D6"/>
    <w:rsid w:val="00FB1B3B"/>
    <w:rsid w:val="00FB521E"/>
    <w:rsid w:val="00FB5CE0"/>
    <w:rsid w:val="00FC06A7"/>
    <w:rsid w:val="00FD07DF"/>
    <w:rsid w:val="00FD3871"/>
    <w:rsid w:val="00FD4246"/>
    <w:rsid w:val="00FD4D45"/>
    <w:rsid w:val="00FD5F65"/>
    <w:rsid w:val="00FE4787"/>
    <w:rsid w:val="00FF0866"/>
    <w:rsid w:val="00FF193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F747E9C"/>
  <w15:docId w15:val="{25AB9D29-F344-41AE-9016-077E292B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5415D"/>
    <w:pPr>
      <w:keepNext/>
      <w:jc w:val="center"/>
      <w:outlineLvl w:val="0"/>
    </w:pPr>
    <w:rPr>
      <w:rFonts w:ascii="Arial Black" w:hAnsi="Arial Black"/>
      <w:sz w:val="32"/>
      <w:szCs w:val="20"/>
    </w:rPr>
  </w:style>
  <w:style w:type="paragraph" w:styleId="Ttulo2">
    <w:name w:val="heading 2"/>
    <w:basedOn w:val="Normal"/>
    <w:next w:val="Normal"/>
    <w:link w:val="Ttulo2Char"/>
    <w:uiPriority w:val="1"/>
    <w:qFormat/>
    <w:rsid w:val="0075415D"/>
    <w:pPr>
      <w:keepNext/>
      <w:jc w:val="center"/>
      <w:outlineLvl w:val="1"/>
    </w:pPr>
    <w:rPr>
      <w:b/>
      <w:szCs w:val="20"/>
    </w:rPr>
  </w:style>
  <w:style w:type="paragraph" w:styleId="Ttulo3">
    <w:name w:val="heading 3"/>
    <w:basedOn w:val="Normal"/>
    <w:next w:val="Normal"/>
    <w:link w:val="Ttulo3Char"/>
    <w:qFormat/>
    <w:rsid w:val="0075415D"/>
    <w:pPr>
      <w:keepNext/>
      <w:jc w:val="center"/>
      <w:outlineLvl w:val="2"/>
    </w:pPr>
    <w:rPr>
      <w:b/>
      <w:sz w:val="28"/>
      <w:szCs w:val="20"/>
    </w:rPr>
  </w:style>
  <w:style w:type="paragraph" w:styleId="Ttulo4">
    <w:name w:val="heading 4"/>
    <w:basedOn w:val="Normal"/>
    <w:next w:val="Normal"/>
    <w:link w:val="Ttulo4Char"/>
    <w:qFormat/>
    <w:rsid w:val="0075415D"/>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75415D"/>
    <w:pPr>
      <w:keepNext/>
      <w:jc w:val="both"/>
      <w:outlineLvl w:val="4"/>
    </w:pPr>
    <w:rPr>
      <w:b/>
      <w:bCs/>
      <w:color w:val="000000"/>
      <w:szCs w:val="18"/>
    </w:rPr>
  </w:style>
  <w:style w:type="paragraph" w:styleId="Ttulo6">
    <w:name w:val="heading 6"/>
    <w:basedOn w:val="Normal"/>
    <w:next w:val="Normal"/>
    <w:link w:val="Ttulo6Char"/>
    <w:qFormat/>
    <w:rsid w:val="0075415D"/>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75415D"/>
    <w:pPr>
      <w:keepNext/>
      <w:ind w:right="53"/>
      <w:jc w:val="both"/>
      <w:outlineLvl w:val="6"/>
    </w:pPr>
    <w:rPr>
      <w:b/>
      <w:bCs/>
    </w:rPr>
  </w:style>
  <w:style w:type="paragraph" w:styleId="Ttulo8">
    <w:name w:val="heading 8"/>
    <w:basedOn w:val="Normal"/>
    <w:next w:val="Normal"/>
    <w:link w:val="Ttulo8Char"/>
    <w:qFormat/>
    <w:rsid w:val="0075415D"/>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75415D"/>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15D"/>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75415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5415D"/>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75415D"/>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75415D"/>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75415D"/>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75415D"/>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75415D"/>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75415D"/>
    <w:rPr>
      <w:rFonts w:ascii="Arial" w:eastAsia="Times New Roman" w:hAnsi="Arial" w:cs="Arial"/>
      <w:b/>
      <w:bCs/>
      <w:color w:val="000000"/>
      <w:szCs w:val="18"/>
      <w:lang w:eastAsia="pt-BR"/>
    </w:rPr>
  </w:style>
  <w:style w:type="paragraph" w:styleId="Rodap">
    <w:name w:val="footer"/>
    <w:basedOn w:val="Normal"/>
    <w:link w:val="RodapChar"/>
    <w:rsid w:val="0075415D"/>
    <w:pPr>
      <w:tabs>
        <w:tab w:val="center" w:pos="4419"/>
        <w:tab w:val="right" w:pos="8838"/>
      </w:tabs>
    </w:pPr>
    <w:rPr>
      <w:sz w:val="20"/>
      <w:szCs w:val="20"/>
    </w:rPr>
  </w:style>
  <w:style w:type="character" w:customStyle="1" w:styleId="RodapChar">
    <w:name w:val="Rodapé Char"/>
    <w:basedOn w:val="Fontepargpadro"/>
    <w:link w:val="Rodap"/>
    <w:uiPriority w:val="99"/>
    <w:rsid w:val="0075415D"/>
    <w:rPr>
      <w:rFonts w:ascii="Times New Roman" w:eastAsia="Times New Roman" w:hAnsi="Times New Roman" w:cs="Times New Roman"/>
      <w:sz w:val="20"/>
      <w:szCs w:val="20"/>
      <w:lang w:eastAsia="pt-BR"/>
    </w:rPr>
  </w:style>
  <w:style w:type="character" w:styleId="Hyperlink">
    <w:name w:val="Hyperlink"/>
    <w:basedOn w:val="Fontepargpadro"/>
    <w:uiPriority w:val="99"/>
    <w:rsid w:val="0075415D"/>
    <w:rPr>
      <w:color w:val="0000FF"/>
      <w:u w:val="single"/>
    </w:rPr>
  </w:style>
  <w:style w:type="paragraph" w:styleId="Cabealho">
    <w:name w:val="header"/>
    <w:aliases w:val=" Char,Char"/>
    <w:basedOn w:val="Normal"/>
    <w:link w:val="CabealhoChar"/>
    <w:uiPriority w:val="99"/>
    <w:rsid w:val="0075415D"/>
    <w:pPr>
      <w:tabs>
        <w:tab w:val="center" w:pos="4419"/>
        <w:tab w:val="right" w:pos="8838"/>
      </w:tabs>
      <w:autoSpaceDE w:val="0"/>
      <w:autoSpaceDN w:val="0"/>
    </w:pPr>
    <w:rPr>
      <w:sz w:val="20"/>
      <w:szCs w:val="20"/>
    </w:rPr>
  </w:style>
  <w:style w:type="character" w:customStyle="1" w:styleId="CabealhoChar">
    <w:name w:val="Cabeçalho Char"/>
    <w:aliases w:val=" Char Char,Char Char1"/>
    <w:basedOn w:val="Fontepargpadro"/>
    <w:link w:val="Cabealho"/>
    <w:uiPriority w:val="99"/>
    <w:rsid w:val="0075415D"/>
    <w:rPr>
      <w:rFonts w:ascii="Times New Roman" w:eastAsia="Times New Roman" w:hAnsi="Times New Roman" w:cs="Times New Roman"/>
      <w:sz w:val="20"/>
      <w:szCs w:val="20"/>
      <w:lang w:eastAsia="pt-BR"/>
    </w:rPr>
  </w:style>
  <w:style w:type="character" w:styleId="Forte">
    <w:name w:val="Strong"/>
    <w:qFormat/>
    <w:rsid w:val="0075415D"/>
    <w:rPr>
      <w:rFonts w:ascii="Verdana" w:hAnsi="Verdana"/>
      <w:b/>
      <w:bCs/>
      <w:color w:val="000000"/>
      <w:sz w:val="18"/>
      <w:szCs w:val="18"/>
    </w:rPr>
  </w:style>
  <w:style w:type="paragraph" w:customStyle="1" w:styleId="WW-Recuodecorpodetexto3">
    <w:name w:val="WW-Recuo de corpo de texto 3"/>
    <w:basedOn w:val="Normal"/>
    <w:rsid w:val="0075415D"/>
    <w:pPr>
      <w:ind w:left="709" w:hanging="709"/>
      <w:jc w:val="both"/>
    </w:pPr>
    <w:rPr>
      <w:szCs w:val="20"/>
      <w:lang w:eastAsia="ar-SA"/>
    </w:rPr>
  </w:style>
  <w:style w:type="paragraph" w:styleId="Recuodecorpodetexto2">
    <w:name w:val="Body Text Indent 2"/>
    <w:basedOn w:val="Normal"/>
    <w:link w:val="Recuodecorpodetexto2Char"/>
    <w:rsid w:val="0075415D"/>
    <w:pPr>
      <w:ind w:firstLine="2160"/>
      <w:jc w:val="both"/>
    </w:pPr>
    <w:rPr>
      <w:color w:val="FF0000"/>
      <w:szCs w:val="18"/>
    </w:rPr>
  </w:style>
  <w:style w:type="character" w:customStyle="1" w:styleId="Recuodecorpodetexto2Char">
    <w:name w:val="Recuo de corpo de texto 2 Char"/>
    <w:basedOn w:val="Fontepargpadro"/>
    <w:link w:val="Recuodecorpodetexto2"/>
    <w:rsid w:val="0075415D"/>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uiPriority w:val="1"/>
    <w:qFormat/>
    <w:rsid w:val="0075415D"/>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75415D"/>
    <w:rPr>
      <w:rFonts w:ascii="Arial" w:eastAsia="Times New Roman" w:hAnsi="Arial" w:cs="Arial"/>
      <w:lang w:eastAsia="pt-BR"/>
    </w:rPr>
  </w:style>
  <w:style w:type="paragraph" w:styleId="Corpodetexto3">
    <w:name w:val="Body Text 3"/>
    <w:basedOn w:val="Normal"/>
    <w:link w:val="Corpodetexto3Char"/>
    <w:rsid w:val="0075415D"/>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75415D"/>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75415D"/>
    <w:pPr>
      <w:jc w:val="both"/>
    </w:pPr>
  </w:style>
  <w:style w:type="character" w:customStyle="1" w:styleId="Corpodetexto2Char">
    <w:name w:val="Corpo de texto 2 Char"/>
    <w:basedOn w:val="Fontepargpadro"/>
    <w:link w:val="Corpodetexto2"/>
    <w:rsid w:val="0075415D"/>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75415D"/>
    <w:rPr>
      <w:rFonts w:ascii="Arial" w:hAnsi="Arial"/>
      <w:color w:val="auto"/>
      <w:sz w:val="20"/>
    </w:rPr>
  </w:style>
  <w:style w:type="character" w:customStyle="1" w:styleId="Recuodecorpodetexto3Char">
    <w:name w:val="Recuo de corpo de texto 3 Char"/>
    <w:basedOn w:val="Fontepargpadro"/>
    <w:link w:val="Recuodecorpodetexto3"/>
    <w:rsid w:val="0075415D"/>
    <w:rPr>
      <w:rFonts w:ascii="Arial" w:eastAsia="Times New Roman" w:hAnsi="Arial" w:cs="Times New Roman"/>
      <w:sz w:val="20"/>
      <w:szCs w:val="24"/>
      <w:lang w:eastAsia="pt-BR"/>
    </w:rPr>
  </w:style>
  <w:style w:type="paragraph" w:customStyle="1" w:styleId="Default">
    <w:name w:val="Default"/>
    <w:rsid w:val="0075415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75415D"/>
    <w:rPr>
      <w:szCs w:val="20"/>
      <w:lang w:eastAsia="ar-SA"/>
    </w:rPr>
  </w:style>
  <w:style w:type="paragraph" w:styleId="Recuodecorpodetexto">
    <w:name w:val="Body Text Indent"/>
    <w:basedOn w:val="Normal"/>
    <w:link w:val="RecuodecorpodetextoChar"/>
    <w:rsid w:val="0075415D"/>
    <w:pPr>
      <w:ind w:firstLine="708"/>
      <w:jc w:val="both"/>
    </w:pPr>
  </w:style>
  <w:style w:type="character" w:customStyle="1" w:styleId="RecuodecorpodetextoChar">
    <w:name w:val="Recuo de corpo de texto Char"/>
    <w:basedOn w:val="Fontepargpadro"/>
    <w:link w:val="Recuodecorpodetexto"/>
    <w:rsid w:val="0075415D"/>
    <w:rPr>
      <w:rFonts w:ascii="Times New Roman" w:eastAsia="Times New Roman" w:hAnsi="Times New Roman" w:cs="Times New Roman"/>
      <w:sz w:val="24"/>
      <w:szCs w:val="24"/>
      <w:lang w:eastAsia="pt-BR"/>
    </w:rPr>
  </w:style>
  <w:style w:type="paragraph" w:customStyle="1" w:styleId="1">
    <w:name w:val="1"/>
    <w:basedOn w:val="Default"/>
    <w:next w:val="Default"/>
    <w:rsid w:val="0075415D"/>
    <w:rPr>
      <w:color w:val="auto"/>
      <w:sz w:val="20"/>
    </w:rPr>
  </w:style>
  <w:style w:type="paragraph" w:customStyle="1" w:styleId="Padro">
    <w:name w:val="Padrão"/>
    <w:basedOn w:val="Normal"/>
    <w:next w:val="Normal"/>
    <w:rsid w:val="0075415D"/>
    <w:pPr>
      <w:autoSpaceDE w:val="0"/>
      <w:autoSpaceDN w:val="0"/>
      <w:adjustRightInd w:val="0"/>
    </w:pPr>
    <w:rPr>
      <w:rFonts w:ascii="Arial" w:hAnsi="Arial"/>
      <w:sz w:val="20"/>
    </w:rPr>
  </w:style>
  <w:style w:type="paragraph" w:customStyle="1" w:styleId="WW-Corpodetexto3">
    <w:name w:val="WW-Corpo de texto 3"/>
    <w:basedOn w:val="Normal"/>
    <w:rsid w:val="0075415D"/>
    <w:pPr>
      <w:jc w:val="both"/>
    </w:pPr>
    <w:rPr>
      <w:szCs w:val="20"/>
      <w:lang w:eastAsia="ar-SA"/>
    </w:rPr>
  </w:style>
  <w:style w:type="character" w:styleId="Nmerodepgina">
    <w:name w:val="page number"/>
    <w:basedOn w:val="Fontepargpadro"/>
    <w:rsid w:val="0075415D"/>
  </w:style>
  <w:style w:type="paragraph" w:styleId="PargrafodaLista">
    <w:name w:val="List Paragraph"/>
    <w:basedOn w:val="Normal"/>
    <w:uiPriority w:val="34"/>
    <w:qFormat/>
    <w:rsid w:val="0075415D"/>
    <w:pPr>
      <w:ind w:left="708"/>
    </w:pPr>
  </w:style>
  <w:style w:type="paragraph" w:styleId="Commarcadores">
    <w:name w:val="List Bullet"/>
    <w:basedOn w:val="Normal"/>
    <w:autoRedefine/>
    <w:rsid w:val="0075415D"/>
    <w:pPr>
      <w:numPr>
        <w:numId w:val="1"/>
      </w:numPr>
      <w:spacing w:before="240" w:after="120"/>
      <w:jc w:val="both"/>
    </w:pPr>
    <w:rPr>
      <w:b/>
      <w:lang w:val="pt-PT"/>
    </w:rPr>
  </w:style>
  <w:style w:type="paragraph" w:styleId="Textodebalo">
    <w:name w:val="Balloon Text"/>
    <w:basedOn w:val="Normal"/>
    <w:link w:val="TextodebaloChar"/>
    <w:uiPriority w:val="99"/>
    <w:semiHidden/>
    <w:unhideWhenUsed/>
    <w:rsid w:val="0075415D"/>
    <w:rPr>
      <w:rFonts w:ascii="Tahoma" w:hAnsi="Tahoma" w:cs="Tahoma"/>
      <w:sz w:val="16"/>
      <w:szCs w:val="16"/>
    </w:rPr>
  </w:style>
  <w:style w:type="character" w:customStyle="1" w:styleId="TextodebaloChar">
    <w:name w:val="Texto de balão Char"/>
    <w:basedOn w:val="Fontepargpadro"/>
    <w:link w:val="Textodebalo"/>
    <w:uiPriority w:val="99"/>
    <w:semiHidden/>
    <w:rsid w:val="0075415D"/>
    <w:rPr>
      <w:rFonts w:ascii="Tahoma" w:eastAsia="Times New Roman" w:hAnsi="Tahoma" w:cs="Tahoma"/>
      <w:sz w:val="16"/>
      <w:szCs w:val="16"/>
      <w:lang w:eastAsia="pt-BR"/>
    </w:rPr>
  </w:style>
  <w:style w:type="paragraph" w:styleId="Citao">
    <w:name w:val="Quote"/>
    <w:basedOn w:val="Normal"/>
    <w:next w:val="Normal"/>
    <w:link w:val="CitaoChar"/>
    <w:uiPriority w:val="29"/>
    <w:qFormat/>
    <w:rsid w:val="0075415D"/>
    <w:pPr>
      <w:suppressAutoHyphens/>
    </w:pPr>
    <w:rPr>
      <w:i/>
      <w:iCs/>
      <w:color w:val="000000"/>
      <w:sz w:val="20"/>
      <w:szCs w:val="20"/>
      <w:lang w:eastAsia="ar-SA"/>
    </w:rPr>
  </w:style>
  <w:style w:type="character" w:customStyle="1" w:styleId="CitaoChar">
    <w:name w:val="Citação Char"/>
    <w:basedOn w:val="Fontepargpadro"/>
    <w:link w:val="Citao"/>
    <w:uiPriority w:val="29"/>
    <w:rsid w:val="0075415D"/>
    <w:rPr>
      <w:rFonts w:ascii="Times New Roman" w:eastAsia="Times New Roman" w:hAnsi="Times New Roman" w:cs="Times New Roman"/>
      <w:i/>
      <w:iCs/>
      <w:color w:val="000000"/>
      <w:sz w:val="20"/>
      <w:szCs w:val="20"/>
      <w:lang w:eastAsia="ar-SA"/>
    </w:rPr>
  </w:style>
  <w:style w:type="paragraph" w:customStyle="1" w:styleId="Commarcadores1">
    <w:name w:val="Com marcadores1"/>
    <w:basedOn w:val="Normal"/>
    <w:rsid w:val="0075415D"/>
    <w:pPr>
      <w:numPr>
        <w:numId w:val="2"/>
      </w:numPr>
      <w:tabs>
        <w:tab w:val="left" w:pos="0"/>
      </w:tabs>
      <w:suppressAutoHyphens/>
      <w:jc w:val="both"/>
    </w:pPr>
    <w:rPr>
      <w:rFonts w:ascii="Arial" w:hAnsi="Arial" w:cs="Arial"/>
      <w:lang w:val="pt-PT" w:eastAsia="ar-SA"/>
    </w:rPr>
  </w:style>
  <w:style w:type="character" w:customStyle="1" w:styleId="apple-converted-space">
    <w:name w:val="apple-converted-space"/>
    <w:basedOn w:val="Fontepargpadro"/>
    <w:rsid w:val="0075415D"/>
  </w:style>
  <w:style w:type="character" w:customStyle="1" w:styleId="CaracteresdeNotadeFim">
    <w:name w:val="Caracteres de Nota de Fim"/>
    <w:rsid w:val="0075415D"/>
    <w:rPr>
      <w:rFonts w:ascii="Arial" w:hAnsi="Arial"/>
      <w:noProof w:val="0"/>
      <w:sz w:val="28"/>
      <w:lang w:val="pt-BR"/>
    </w:rPr>
  </w:style>
  <w:style w:type="paragraph" w:customStyle="1" w:styleId="Normal10">
    <w:name w:val="Normal1"/>
    <w:basedOn w:val="Normal"/>
    <w:rsid w:val="0075415D"/>
    <w:pPr>
      <w:widowControl w:val="0"/>
      <w:suppressAutoHyphens/>
    </w:pPr>
    <w:rPr>
      <w:sz w:val="20"/>
      <w:szCs w:val="20"/>
    </w:rPr>
  </w:style>
  <w:style w:type="paragraph" w:customStyle="1" w:styleId="Ttulo11">
    <w:name w:val="Título 11"/>
    <w:basedOn w:val="Normal10"/>
    <w:next w:val="Normal10"/>
    <w:rsid w:val="0075415D"/>
    <w:pPr>
      <w:keepNext/>
      <w:numPr>
        <w:numId w:val="3"/>
      </w:numPr>
      <w:jc w:val="center"/>
      <w:outlineLvl w:val="0"/>
    </w:pPr>
    <w:rPr>
      <w:rFonts w:ascii="Arial" w:hAnsi="Arial"/>
      <w:b/>
      <w:bCs/>
      <w:sz w:val="28"/>
      <w:szCs w:val="28"/>
    </w:rPr>
  </w:style>
  <w:style w:type="paragraph" w:customStyle="1" w:styleId="WW-Recuodecorpodetexto2">
    <w:name w:val="WW-Recuo de corpo de texto 2"/>
    <w:basedOn w:val="Normal"/>
    <w:rsid w:val="0075415D"/>
    <w:pPr>
      <w:widowControl w:val="0"/>
      <w:ind w:firstLine="1121"/>
      <w:jc w:val="both"/>
    </w:pPr>
    <w:rPr>
      <w:rFonts w:eastAsia="Arial"/>
      <w:lang w:val="en-US"/>
    </w:rPr>
  </w:style>
  <w:style w:type="table" w:styleId="Tabelacomgrade">
    <w:name w:val="Table Grid"/>
    <w:basedOn w:val="Tabelanormal"/>
    <w:uiPriority w:val="59"/>
    <w:rsid w:val="00754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aoIntensa">
    <w:name w:val="Intense Quote"/>
    <w:basedOn w:val="Normal"/>
    <w:next w:val="Normal"/>
    <w:link w:val="CitaoIntensaChar"/>
    <w:uiPriority w:val="30"/>
    <w:qFormat/>
    <w:rsid w:val="0075415D"/>
    <w:pPr>
      <w:pBdr>
        <w:bottom w:val="single" w:sz="4" w:space="4" w:color="5B9BD5" w:themeColor="accent1"/>
      </w:pBdr>
      <w:spacing w:before="200" w:after="280"/>
      <w:ind w:left="936" w:right="936"/>
    </w:pPr>
    <w:rPr>
      <w:b/>
      <w:bCs/>
      <w:i/>
      <w:iCs/>
      <w:color w:val="5B9BD5" w:themeColor="accent1"/>
    </w:rPr>
  </w:style>
  <w:style w:type="character" w:customStyle="1" w:styleId="CitaoIntensaChar">
    <w:name w:val="Citação Intensa Char"/>
    <w:basedOn w:val="Fontepargpadro"/>
    <w:link w:val="CitaoIntensa"/>
    <w:uiPriority w:val="30"/>
    <w:rsid w:val="0075415D"/>
    <w:rPr>
      <w:rFonts w:ascii="Times New Roman" w:eastAsia="Times New Roman" w:hAnsi="Times New Roman" w:cs="Times New Roman"/>
      <w:b/>
      <w:bCs/>
      <w:i/>
      <w:iCs/>
      <w:color w:val="5B9BD5" w:themeColor="accent1"/>
      <w:sz w:val="24"/>
      <w:szCs w:val="24"/>
      <w:lang w:eastAsia="pt-BR"/>
    </w:rPr>
  </w:style>
  <w:style w:type="paragraph" w:customStyle="1" w:styleId="Normal6">
    <w:name w:val="Normal 6"/>
    <w:basedOn w:val="Normal"/>
    <w:rsid w:val="0075415D"/>
    <w:pPr>
      <w:numPr>
        <w:ilvl w:val="5"/>
        <w:numId w:val="4"/>
      </w:numPr>
    </w:pPr>
    <w:rPr>
      <w:color w:val="0000FF"/>
      <w:sz w:val="28"/>
      <w:szCs w:val="20"/>
    </w:rPr>
  </w:style>
  <w:style w:type="paragraph" w:customStyle="1" w:styleId="Normal4">
    <w:name w:val="Normal 4"/>
    <w:basedOn w:val="Normal"/>
    <w:rsid w:val="0075415D"/>
    <w:pPr>
      <w:numPr>
        <w:ilvl w:val="3"/>
        <w:numId w:val="4"/>
      </w:numPr>
    </w:pPr>
    <w:rPr>
      <w:color w:val="0000FF"/>
      <w:sz w:val="28"/>
      <w:szCs w:val="20"/>
    </w:rPr>
  </w:style>
  <w:style w:type="paragraph" w:customStyle="1" w:styleId="Normal1">
    <w:name w:val="Normal 1"/>
    <w:basedOn w:val="Normal"/>
    <w:next w:val="Normal2"/>
    <w:rsid w:val="0075415D"/>
    <w:pPr>
      <w:keepLines/>
      <w:numPr>
        <w:numId w:val="4"/>
      </w:numPr>
      <w:spacing w:before="120"/>
      <w:jc w:val="both"/>
      <w:outlineLvl w:val="0"/>
    </w:pPr>
    <w:rPr>
      <w:rFonts w:ascii="Arial" w:hAnsi="Arial"/>
      <w:spacing w:val="10"/>
      <w:sz w:val="18"/>
      <w:szCs w:val="20"/>
    </w:rPr>
  </w:style>
  <w:style w:type="paragraph" w:customStyle="1" w:styleId="Normal2">
    <w:name w:val="Normal 2"/>
    <w:basedOn w:val="Normal"/>
    <w:rsid w:val="0075415D"/>
    <w:pPr>
      <w:keepLines/>
      <w:numPr>
        <w:ilvl w:val="1"/>
        <w:numId w:val="4"/>
      </w:numPr>
      <w:spacing w:before="120"/>
      <w:jc w:val="both"/>
      <w:outlineLvl w:val="1"/>
    </w:pPr>
    <w:rPr>
      <w:rFonts w:ascii="Arial" w:hAnsi="Arial"/>
      <w:spacing w:val="10"/>
      <w:sz w:val="18"/>
      <w:szCs w:val="20"/>
    </w:rPr>
  </w:style>
  <w:style w:type="paragraph" w:customStyle="1" w:styleId="Normal3">
    <w:name w:val="Normal 3"/>
    <w:basedOn w:val="Normal"/>
    <w:rsid w:val="0075415D"/>
    <w:pPr>
      <w:keepLines/>
      <w:numPr>
        <w:ilvl w:val="2"/>
        <w:numId w:val="4"/>
      </w:numPr>
      <w:spacing w:before="120"/>
      <w:jc w:val="both"/>
      <w:outlineLvl w:val="2"/>
    </w:pPr>
    <w:rPr>
      <w:rFonts w:ascii="Arial" w:hAnsi="Arial"/>
      <w:spacing w:val="10"/>
      <w:sz w:val="18"/>
    </w:rPr>
  </w:style>
  <w:style w:type="paragraph" w:customStyle="1" w:styleId="Normal5">
    <w:name w:val="Normal 5"/>
    <w:basedOn w:val="Normal"/>
    <w:rsid w:val="0075415D"/>
    <w:pPr>
      <w:keepLines/>
      <w:numPr>
        <w:ilvl w:val="4"/>
        <w:numId w:val="4"/>
      </w:numPr>
      <w:spacing w:before="120"/>
      <w:jc w:val="both"/>
      <w:outlineLvl w:val="4"/>
    </w:pPr>
    <w:rPr>
      <w:rFonts w:ascii="Arial" w:hAnsi="Arial"/>
      <w:spacing w:val="10"/>
      <w:sz w:val="18"/>
    </w:rPr>
  </w:style>
  <w:style w:type="paragraph" w:customStyle="1" w:styleId="PargrafodaLista1">
    <w:name w:val="Parágrafo da Lista1"/>
    <w:basedOn w:val="Normal"/>
    <w:rsid w:val="0075415D"/>
    <w:pPr>
      <w:suppressAutoHyphens/>
    </w:pPr>
    <w:rPr>
      <w:kern w:val="1"/>
      <w:lang w:eastAsia="ar-SA"/>
    </w:rPr>
  </w:style>
  <w:style w:type="paragraph" w:customStyle="1" w:styleId="Corpodetexto22">
    <w:name w:val="Corpo de texto 22"/>
    <w:basedOn w:val="Normal"/>
    <w:rsid w:val="0075415D"/>
    <w:pPr>
      <w:suppressAutoHyphens/>
    </w:pPr>
    <w:rPr>
      <w:kern w:val="1"/>
      <w:lang w:eastAsia="ar-SA"/>
    </w:rPr>
  </w:style>
  <w:style w:type="paragraph" w:customStyle="1" w:styleId="Corpodetexto21">
    <w:name w:val="Corpo de texto 21"/>
    <w:basedOn w:val="Normal"/>
    <w:rsid w:val="0075415D"/>
    <w:pPr>
      <w:suppressAutoHyphens/>
    </w:pPr>
    <w:rPr>
      <w:kern w:val="1"/>
      <w:lang w:eastAsia="ar-SA"/>
    </w:rPr>
  </w:style>
  <w:style w:type="paragraph" w:styleId="Lista2">
    <w:name w:val="List 2"/>
    <w:basedOn w:val="Normal"/>
    <w:rsid w:val="0075415D"/>
    <w:pPr>
      <w:ind w:left="566" w:hanging="283"/>
    </w:pPr>
  </w:style>
  <w:style w:type="table" w:customStyle="1" w:styleId="SombreamentoClaro1">
    <w:name w:val="Sombreamento Claro1"/>
    <w:basedOn w:val="Tabelanormal"/>
    <w:uiPriority w:val="60"/>
    <w:rsid w:val="007541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rsid w:val="004F0A28"/>
    <w:pPr>
      <w:spacing w:before="100" w:beforeAutospacing="1" w:after="100" w:afterAutospacing="1"/>
    </w:pPr>
  </w:style>
  <w:style w:type="paragraph" w:customStyle="1" w:styleId="TableParagraph">
    <w:name w:val="Table Paragraph"/>
    <w:basedOn w:val="Normal"/>
    <w:uiPriority w:val="1"/>
    <w:qFormat/>
    <w:rsid w:val="005D5597"/>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FD424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decomentrio">
    <w:name w:val="annotation reference"/>
    <w:uiPriority w:val="99"/>
    <w:semiHidden/>
    <w:unhideWhenUsed/>
    <w:rsid w:val="00FD4246"/>
    <w:rPr>
      <w:sz w:val="16"/>
      <w:szCs w:val="16"/>
    </w:rPr>
  </w:style>
  <w:style w:type="paragraph" w:styleId="Textodecomentrio">
    <w:name w:val="annotation text"/>
    <w:basedOn w:val="Normal"/>
    <w:link w:val="TextodecomentrioChar"/>
    <w:uiPriority w:val="99"/>
    <w:semiHidden/>
    <w:unhideWhenUsed/>
    <w:rsid w:val="00FD4246"/>
    <w:pPr>
      <w:widowControl w:val="0"/>
    </w:pPr>
    <w:rPr>
      <w:rFonts w:ascii="Calibri" w:eastAsia="Calibri" w:hAnsi="Calibri"/>
      <w:sz w:val="20"/>
      <w:szCs w:val="20"/>
      <w:lang w:val="en-US" w:eastAsia="en-US"/>
    </w:rPr>
  </w:style>
  <w:style w:type="character" w:customStyle="1" w:styleId="TextodecomentrioChar">
    <w:name w:val="Texto de comentário Char"/>
    <w:basedOn w:val="Fontepargpadro"/>
    <w:link w:val="Textodecomentrio"/>
    <w:uiPriority w:val="99"/>
    <w:semiHidden/>
    <w:rsid w:val="00FD4246"/>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D4246"/>
    <w:rPr>
      <w:b/>
      <w:bCs/>
    </w:rPr>
  </w:style>
  <w:style w:type="character" w:customStyle="1" w:styleId="AssuntodocomentrioChar">
    <w:name w:val="Assunto do comentário Char"/>
    <w:basedOn w:val="TextodecomentrioChar"/>
    <w:link w:val="Assuntodocomentrio"/>
    <w:uiPriority w:val="99"/>
    <w:semiHidden/>
    <w:rsid w:val="00FD4246"/>
    <w:rPr>
      <w:rFonts w:ascii="Calibri" w:eastAsia="Calibri" w:hAnsi="Calibri" w:cs="Times New Roman"/>
      <w:b/>
      <w:bCs/>
      <w:sz w:val="20"/>
      <w:szCs w:val="20"/>
      <w:lang w:val="en-US"/>
    </w:rPr>
  </w:style>
  <w:style w:type="numbering" w:customStyle="1" w:styleId="Estilo1">
    <w:name w:val="Estilo1"/>
    <w:uiPriority w:val="99"/>
    <w:rsid w:val="001923B2"/>
    <w:pPr>
      <w:numPr>
        <w:numId w:val="5"/>
      </w:numPr>
    </w:pPr>
  </w:style>
  <w:style w:type="paragraph" w:styleId="SemEspaamento">
    <w:name w:val="No Spacing"/>
    <w:uiPriority w:val="1"/>
    <w:qFormat/>
    <w:rsid w:val="00D765CD"/>
    <w:pPr>
      <w:spacing w:after="0" w:line="240" w:lineRule="auto"/>
    </w:pPr>
    <w:rPr>
      <w:rFonts w:ascii="Calibri" w:eastAsia="Calibri" w:hAnsi="Calibri" w:cs="Times New Roman"/>
    </w:rPr>
  </w:style>
  <w:style w:type="character" w:customStyle="1" w:styleId="x1a">
    <w:name w:val="x1a"/>
    <w:basedOn w:val="Fontepargpadro"/>
    <w:rsid w:val="00D2366B"/>
  </w:style>
  <w:style w:type="character" w:customStyle="1" w:styleId="CabealhoChar1">
    <w:name w:val="Cabeçalho Char1"/>
    <w:aliases w:val=" Char Char1,Char Char"/>
    <w:basedOn w:val="Fontepargpadro"/>
    <w:uiPriority w:val="99"/>
    <w:rsid w:val="00A76F7C"/>
    <w:rPr>
      <w:rFonts w:ascii="Times New Roman" w:eastAsia="Times New Roman" w:hAnsi="Times New Roman" w:cs="Times New Roman"/>
      <w:sz w:val="20"/>
      <w:szCs w:val="20"/>
      <w:lang w:eastAsia="zh-CN"/>
    </w:rPr>
  </w:style>
  <w:style w:type="character" w:styleId="MenoPendente">
    <w:name w:val="Unresolved Mention"/>
    <w:basedOn w:val="Fontepargpadro"/>
    <w:uiPriority w:val="99"/>
    <w:semiHidden/>
    <w:unhideWhenUsed/>
    <w:rsid w:val="00532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7173">
      <w:bodyDiv w:val="1"/>
      <w:marLeft w:val="0"/>
      <w:marRight w:val="0"/>
      <w:marTop w:val="0"/>
      <w:marBottom w:val="0"/>
      <w:divBdr>
        <w:top w:val="none" w:sz="0" w:space="0" w:color="auto"/>
        <w:left w:val="none" w:sz="0" w:space="0" w:color="auto"/>
        <w:bottom w:val="none" w:sz="0" w:space="0" w:color="auto"/>
        <w:right w:val="none" w:sz="0" w:space="0" w:color="auto"/>
      </w:divBdr>
    </w:div>
    <w:div w:id="111871841">
      <w:bodyDiv w:val="1"/>
      <w:marLeft w:val="0"/>
      <w:marRight w:val="0"/>
      <w:marTop w:val="0"/>
      <w:marBottom w:val="0"/>
      <w:divBdr>
        <w:top w:val="none" w:sz="0" w:space="0" w:color="auto"/>
        <w:left w:val="none" w:sz="0" w:space="0" w:color="auto"/>
        <w:bottom w:val="none" w:sz="0" w:space="0" w:color="auto"/>
        <w:right w:val="none" w:sz="0" w:space="0" w:color="auto"/>
      </w:divBdr>
    </w:div>
    <w:div w:id="430931333">
      <w:bodyDiv w:val="1"/>
      <w:marLeft w:val="0"/>
      <w:marRight w:val="0"/>
      <w:marTop w:val="0"/>
      <w:marBottom w:val="0"/>
      <w:divBdr>
        <w:top w:val="none" w:sz="0" w:space="0" w:color="auto"/>
        <w:left w:val="none" w:sz="0" w:space="0" w:color="auto"/>
        <w:bottom w:val="none" w:sz="0" w:space="0" w:color="auto"/>
        <w:right w:val="none" w:sz="0" w:space="0" w:color="auto"/>
      </w:divBdr>
    </w:div>
    <w:div w:id="698550939">
      <w:bodyDiv w:val="1"/>
      <w:marLeft w:val="0"/>
      <w:marRight w:val="0"/>
      <w:marTop w:val="0"/>
      <w:marBottom w:val="0"/>
      <w:divBdr>
        <w:top w:val="none" w:sz="0" w:space="0" w:color="auto"/>
        <w:left w:val="none" w:sz="0" w:space="0" w:color="auto"/>
        <w:bottom w:val="none" w:sz="0" w:space="0" w:color="auto"/>
        <w:right w:val="none" w:sz="0" w:space="0" w:color="auto"/>
      </w:divBdr>
    </w:div>
    <w:div w:id="1633562880">
      <w:bodyDiv w:val="1"/>
      <w:marLeft w:val="0"/>
      <w:marRight w:val="0"/>
      <w:marTop w:val="0"/>
      <w:marBottom w:val="0"/>
      <w:divBdr>
        <w:top w:val="none" w:sz="0" w:space="0" w:color="auto"/>
        <w:left w:val="none" w:sz="0" w:space="0" w:color="auto"/>
        <w:bottom w:val="none" w:sz="0" w:space="0" w:color="auto"/>
        <w:right w:val="none" w:sz="0" w:space="0" w:color="auto"/>
      </w:divBdr>
    </w:div>
    <w:div w:id="1667827643">
      <w:bodyDiv w:val="1"/>
      <w:marLeft w:val="0"/>
      <w:marRight w:val="0"/>
      <w:marTop w:val="0"/>
      <w:marBottom w:val="0"/>
      <w:divBdr>
        <w:top w:val="none" w:sz="0" w:space="0" w:color="auto"/>
        <w:left w:val="none" w:sz="0" w:space="0" w:color="auto"/>
        <w:bottom w:val="none" w:sz="0" w:space="0" w:color="auto"/>
        <w:right w:val="none" w:sz="0" w:space="0" w:color="auto"/>
      </w:divBdr>
    </w:div>
    <w:div w:id="17927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rianecunha@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contabil@hot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dministracao@registro.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efeitogilson@registro.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2@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licitacao2@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licitacao2@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A9B6-9DC6-4F06-A007-41CBF4CC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5679</Words>
  <Characters>30669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Marjorie Yuri Tamashiro</dc:creator>
  <cp:lastModifiedBy>Daniel Aparecido dos Santos</cp:lastModifiedBy>
  <cp:revision>7</cp:revision>
  <cp:lastPrinted>2017-11-28T13:14:00Z</cp:lastPrinted>
  <dcterms:created xsi:type="dcterms:W3CDTF">2020-01-08T13:47:00Z</dcterms:created>
  <dcterms:modified xsi:type="dcterms:W3CDTF">2020-01-10T20:08:00Z</dcterms:modified>
</cp:coreProperties>
</file>