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182" w:rsidRPr="00656334" w:rsidRDefault="00656334" w:rsidP="00426182">
      <w:pPr>
        <w:widowControl w:val="0"/>
        <w:suppressAutoHyphens/>
        <w:spacing w:after="0" w:line="276" w:lineRule="auto"/>
        <w:jc w:val="center"/>
        <w:rPr>
          <w:rFonts w:ascii="Arial" w:eastAsia="Times New Roman" w:hAnsi="Arial" w:cs="Arial"/>
          <w:b/>
          <w:sz w:val="24"/>
          <w:szCs w:val="24"/>
          <w:u w:val="single"/>
          <w:lang w:eastAsia="zh-CN"/>
        </w:rPr>
      </w:pPr>
      <w:r>
        <w:rPr>
          <w:rFonts w:ascii="Arial" w:eastAsia="Times New Roman" w:hAnsi="Arial" w:cs="Arial"/>
          <w:b/>
          <w:sz w:val="24"/>
          <w:szCs w:val="24"/>
          <w:u w:val="single"/>
          <w:lang w:eastAsia="zh-CN"/>
        </w:rPr>
        <w:t>C</w:t>
      </w:r>
      <w:r w:rsidR="00426182" w:rsidRPr="00656334">
        <w:rPr>
          <w:rFonts w:ascii="Arial" w:eastAsia="Times New Roman" w:hAnsi="Arial" w:cs="Arial"/>
          <w:b/>
          <w:sz w:val="24"/>
          <w:szCs w:val="24"/>
          <w:u w:val="single"/>
          <w:lang w:eastAsia="zh-CN"/>
        </w:rPr>
        <w:t>ONTRATO</w:t>
      </w:r>
      <w:r>
        <w:rPr>
          <w:rFonts w:ascii="Arial" w:eastAsia="Times New Roman" w:hAnsi="Arial" w:cs="Arial"/>
          <w:b/>
          <w:sz w:val="24"/>
          <w:szCs w:val="24"/>
          <w:u w:val="single"/>
          <w:lang w:eastAsia="zh-CN"/>
        </w:rPr>
        <w:t xml:space="preserve"> nº </w:t>
      </w:r>
      <w:r w:rsidR="007B502E">
        <w:rPr>
          <w:rFonts w:ascii="Arial" w:eastAsia="Times New Roman" w:hAnsi="Arial" w:cs="Arial"/>
          <w:b/>
          <w:sz w:val="24"/>
          <w:szCs w:val="24"/>
          <w:u w:val="single"/>
          <w:lang w:eastAsia="zh-CN"/>
        </w:rPr>
        <w:t>025/2020</w:t>
      </w:r>
    </w:p>
    <w:p w:rsidR="00426182" w:rsidRPr="00656334" w:rsidRDefault="00426182" w:rsidP="00426182">
      <w:pPr>
        <w:widowControl w:val="0"/>
        <w:suppressAutoHyphens/>
        <w:spacing w:after="0" w:line="276" w:lineRule="auto"/>
        <w:jc w:val="center"/>
        <w:rPr>
          <w:rFonts w:ascii="Arial" w:eastAsia="Times New Roman" w:hAnsi="Arial" w:cs="Arial"/>
          <w:b/>
          <w:sz w:val="24"/>
          <w:szCs w:val="24"/>
          <w:u w:val="single"/>
          <w:lang w:eastAsia="zh-CN"/>
        </w:rPr>
      </w:pPr>
    </w:p>
    <w:p w:rsidR="00426182" w:rsidRPr="00656334" w:rsidRDefault="00426182" w:rsidP="00426182">
      <w:pPr>
        <w:widowControl w:val="0"/>
        <w:suppressAutoHyphens/>
        <w:spacing w:after="0" w:line="276" w:lineRule="auto"/>
        <w:jc w:val="center"/>
        <w:rPr>
          <w:rFonts w:ascii="Arial" w:eastAsia="Times New Roman" w:hAnsi="Arial" w:cs="Arial"/>
          <w:b/>
          <w:sz w:val="24"/>
          <w:szCs w:val="24"/>
          <w:u w:val="single"/>
          <w:lang w:eastAsia="zh-CN"/>
        </w:rPr>
      </w:pPr>
      <w:r w:rsidRPr="00656334">
        <w:rPr>
          <w:rFonts w:ascii="Arial" w:eastAsia="Times New Roman" w:hAnsi="Arial" w:cs="Arial"/>
          <w:b/>
          <w:sz w:val="24"/>
          <w:szCs w:val="24"/>
          <w:u w:val="single"/>
          <w:lang w:eastAsia="zh-CN"/>
        </w:rPr>
        <w:t>PREGÃO ELETRÔNICO Nº 008/2020</w:t>
      </w:r>
    </w:p>
    <w:p w:rsidR="00426182" w:rsidRPr="00656334" w:rsidRDefault="00426182" w:rsidP="00426182">
      <w:pPr>
        <w:widowControl w:val="0"/>
        <w:suppressAutoHyphens/>
        <w:spacing w:after="0" w:line="276" w:lineRule="auto"/>
        <w:jc w:val="both"/>
        <w:rPr>
          <w:rFonts w:ascii="Arial" w:eastAsia="Times New Roman" w:hAnsi="Arial" w:cs="Arial"/>
          <w:b/>
          <w:sz w:val="24"/>
          <w:szCs w:val="24"/>
          <w:lang w:eastAsia="zh-CN"/>
        </w:rPr>
      </w:pPr>
    </w:p>
    <w:p w:rsidR="00426182" w:rsidRPr="00656334" w:rsidRDefault="00426182" w:rsidP="00426182">
      <w:pPr>
        <w:widowControl w:val="0"/>
        <w:suppressAutoHyphens/>
        <w:spacing w:after="0" w:line="276" w:lineRule="auto"/>
        <w:jc w:val="both"/>
        <w:rPr>
          <w:rFonts w:ascii="Arial" w:eastAsia="Times New Roman" w:hAnsi="Arial" w:cs="Arial"/>
          <w:b/>
          <w:bCs/>
          <w:i/>
          <w:sz w:val="24"/>
          <w:szCs w:val="24"/>
          <w:lang w:eastAsia="zh-CN"/>
        </w:rPr>
      </w:pPr>
      <w:r w:rsidRPr="00656334">
        <w:rPr>
          <w:rFonts w:ascii="Arial" w:hAnsi="Arial" w:cs="Arial"/>
          <w:sz w:val="24"/>
          <w:szCs w:val="24"/>
        </w:rPr>
        <w:t xml:space="preserve">Contrato celebrado entre a </w:t>
      </w:r>
      <w:r w:rsidRPr="00656334">
        <w:rPr>
          <w:rFonts w:ascii="Arial" w:hAnsi="Arial" w:cs="Arial"/>
          <w:b/>
          <w:sz w:val="24"/>
          <w:szCs w:val="24"/>
        </w:rPr>
        <w:t>PREFEITURA MUNICIPAL DE REGISTRO</w:t>
      </w:r>
      <w:r w:rsidRPr="00656334">
        <w:rPr>
          <w:rFonts w:ascii="Arial" w:hAnsi="Arial" w:cs="Arial"/>
          <w:sz w:val="24"/>
          <w:szCs w:val="24"/>
        </w:rPr>
        <w:t xml:space="preserve">, através da </w:t>
      </w:r>
      <w:r w:rsidRPr="00656334">
        <w:rPr>
          <w:rFonts w:ascii="Arial" w:hAnsi="Arial" w:cs="Arial"/>
          <w:b/>
          <w:sz w:val="24"/>
          <w:szCs w:val="24"/>
        </w:rPr>
        <w:t>SECRETARIA MUNICIPAL DE ADMINISTRAÇÃO</w:t>
      </w:r>
      <w:r w:rsidRPr="00656334">
        <w:rPr>
          <w:rFonts w:ascii="Arial" w:hAnsi="Arial" w:cs="Arial"/>
          <w:sz w:val="24"/>
          <w:szCs w:val="24"/>
        </w:rPr>
        <w:t xml:space="preserve">, sito na Rua José Antônio de Campos, 250 – Centro – Registro/SP, representada neste ato pelo </w:t>
      </w:r>
      <w:r w:rsidRPr="00656334">
        <w:rPr>
          <w:rFonts w:ascii="Arial" w:hAnsi="Arial" w:cs="Arial"/>
          <w:b/>
          <w:sz w:val="24"/>
          <w:szCs w:val="24"/>
        </w:rPr>
        <w:t>PREFEITO MUNICIPAL</w:t>
      </w:r>
      <w:r w:rsidRPr="00656334">
        <w:rPr>
          <w:rFonts w:ascii="Arial" w:hAnsi="Arial" w:cs="Arial"/>
          <w:sz w:val="24"/>
          <w:szCs w:val="24"/>
        </w:rPr>
        <w:t xml:space="preserve">, Senhor </w:t>
      </w:r>
      <w:r w:rsidRPr="00656334">
        <w:rPr>
          <w:rFonts w:ascii="Arial" w:hAnsi="Arial" w:cs="Arial"/>
          <w:b/>
          <w:sz w:val="24"/>
          <w:szCs w:val="24"/>
        </w:rPr>
        <w:t>GILSON WAGNER FANTIN</w:t>
      </w:r>
      <w:r w:rsidRPr="00656334">
        <w:rPr>
          <w:rFonts w:ascii="Arial" w:hAnsi="Arial" w:cs="Arial"/>
          <w:sz w:val="24"/>
          <w:szCs w:val="24"/>
        </w:rPr>
        <w:t xml:space="preserve">, brasileiro, casado, portador do RG. nº 4.395.421-0 – SSP/PR, inscrito no CPF/MF sob o nº 632.751.399-91, residente e domiciliado à Rua Flamengo, nº 145, casa 10, Condomínio Royal Ville – Jd. Ipanema, neste Município e Comarca de Registro, Estado de São Paulo, doravante denominado </w:t>
      </w:r>
      <w:r w:rsidRPr="00656334">
        <w:rPr>
          <w:rFonts w:ascii="Arial" w:hAnsi="Arial" w:cs="Arial"/>
          <w:b/>
          <w:sz w:val="24"/>
          <w:szCs w:val="24"/>
        </w:rPr>
        <w:t>CONTRATANTE</w:t>
      </w:r>
      <w:r w:rsidRPr="00656334">
        <w:rPr>
          <w:rFonts w:ascii="Arial" w:eastAsia="Times New Roman" w:hAnsi="Arial" w:cs="Arial"/>
          <w:sz w:val="24"/>
          <w:szCs w:val="24"/>
          <w:lang w:eastAsia="zh-CN"/>
        </w:rPr>
        <w:t>, e</w:t>
      </w:r>
      <w:r w:rsidR="008C00D5">
        <w:rPr>
          <w:rFonts w:ascii="Arial" w:eastAsia="Times New Roman" w:hAnsi="Arial" w:cs="Arial"/>
          <w:sz w:val="24"/>
          <w:szCs w:val="24"/>
          <w:lang w:eastAsia="zh-CN"/>
        </w:rPr>
        <w:t xml:space="preserve"> a empresa </w:t>
      </w:r>
      <w:r w:rsidR="008C00D5" w:rsidRPr="008C00D5">
        <w:rPr>
          <w:rFonts w:ascii="Arial" w:eastAsia="Times New Roman" w:hAnsi="Arial" w:cs="Arial"/>
          <w:b/>
          <w:bCs/>
          <w:i/>
          <w:iCs/>
          <w:sz w:val="24"/>
          <w:szCs w:val="24"/>
          <w:lang w:eastAsia="zh-CN"/>
        </w:rPr>
        <w:t>MANUPA COMÉRCIO DE EQUIPAMENTOS E FERRAMENTAS EIRELI</w:t>
      </w:r>
      <w:r w:rsidR="008C00D5">
        <w:rPr>
          <w:rFonts w:ascii="Arial" w:eastAsia="Times New Roman" w:hAnsi="Arial" w:cs="Arial"/>
          <w:sz w:val="24"/>
          <w:szCs w:val="24"/>
          <w:lang w:eastAsia="zh-CN"/>
        </w:rPr>
        <w:t xml:space="preserve">, </w:t>
      </w:r>
      <w:r w:rsidRPr="00656334">
        <w:rPr>
          <w:rFonts w:ascii="Arial" w:eastAsia="Times New Roman" w:hAnsi="Arial" w:cs="Arial"/>
          <w:sz w:val="24"/>
          <w:szCs w:val="24"/>
          <w:lang w:eastAsia="zh-CN"/>
        </w:rPr>
        <w:t xml:space="preserve">sito </w:t>
      </w:r>
      <w:r w:rsidR="008C00D5">
        <w:rPr>
          <w:rFonts w:ascii="Arial" w:eastAsia="Times New Roman" w:hAnsi="Arial" w:cs="Arial"/>
          <w:sz w:val="24"/>
          <w:szCs w:val="24"/>
          <w:lang w:eastAsia="zh-CN"/>
        </w:rPr>
        <w:t>à</w:t>
      </w:r>
      <w:r w:rsidRPr="00656334">
        <w:rPr>
          <w:rFonts w:ascii="Arial" w:eastAsia="Times New Roman" w:hAnsi="Arial" w:cs="Arial"/>
          <w:sz w:val="24"/>
          <w:szCs w:val="24"/>
          <w:lang w:eastAsia="zh-CN"/>
        </w:rPr>
        <w:t xml:space="preserve"> </w:t>
      </w:r>
      <w:r w:rsidR="008C00D5" w:rsidRPr="008C00D5">
        <w:rPr>
          <w:rFonts w:ascii="Arial" w:eastAsia="Times New Roman" w:hAnsi="Arial" w:cs="Arial"/>
          <w:b/>
          <w:bCs/>
          <w:i/>
          <w:iCs/>
          <w:sz w:val="24"/>
          <w:szCs w:val="24"/>
          <w:lang w:eastAsia="zh-CN"/>
        </w:rPr>
        <w:t>Avenida Marques de São Vicente, nº 1619, Sala 2705 – Várzea da Barra Funda – cidade de São Paulo/SP</w:t>
      </w:r>
      <w:r w:rsidR="007F463C">
        <w:rPr>
          <w:rFonts w:ascii="Arial" w:eastAsia="Times New Roman" w:hAnsi="Arial" w:cs="Arial"/>
          <w:b/>
          <w:bCs/>
          <w:i/>
          <w:iCs/>
          <w:sz w:val="24"/>
          <w:szCs w:val="24"/>
          <w:lang w:eastAsia="zh-CN"/>
        </w:rPr>
        <w:t xml:space="preserve"> – CEP 01.139-003</w:t>
      </w:r>
      <w:bookmarkStart w:id="0" w:name="_GoBack"/>
      <w:bookmarkEnd w:id="0"/>
      <w:r w:rsidRPr="00656334">
        <w:rPr>
          <w:rFonts w:ascii="Arial" w:eastAsia="Times New Roman" w:hAnsi="Arial" w:cs="Arial"/>
          <w:sz w:val="24"/>
          <w:szCs w:val="24"/>
          <w:lang w:eastAsia="zh-CN"/>
        </w:rPr>
        <w:t>, inscrita no Cadastro Nacional de Pessoas Jurídicas do Ministério da Fazenda (CNPJ/MF) sob o nº</w:t>
      </w:r>
      <w:r w:rsidR="008C00D5">
        <w:rPr>
          <w:rFonts w:ascii="Arial" w:eastAsia="Times New Roman" w:hAnsi="Arial" w:cs="Arial"/>
          <w:sz w:val="24"/>
          <w:szCs w:val="24"/>
          <w:lang w:eastAsia="zh-CN"/>
        </w:rPr>
        <w:t xml:space="preserve"> </w:t>
      </w:r>
      <w:r w:rsidR="008C00D5" w:rsidRPr="008C00D5">
        <w:rPr>
          <w:rFonts w:ascii="Arial" w:eastAsia="Times New Roman" w:hAnsi="Arial" w:cs="Arial"/>
          <w:b/>
          <w:bCs/>
          <w:i/>
          <w:iCs/>
          <w:sz w:val="24"/>
          <w:szCs w:val="24"/>
          <w:lang w:eastAsia="zh-CN"/>
        </w:rPr>
        <w:t>03.093.776/0001-91</w:t>
      </w:r>
      <w:r w:rsidRPr="00656334">
        <w:rPr>
          <w:rFonts w:ascii="Arial" w:eastAsia="Times New Roman" w:hAnsi="Arial" w:cs="Arial"/>
          <w:sz w:val="24"/>
          <w:szCs w:val="24"/>
          <w:lang w:eastAsia="zh-CN"/>
        </w:rPr>
        <w:t xml:space="preserve">, representada neste ato por </w:t>
      </w:r>
      <w:r w:rsidR="008C00D5" w:rsidRPr="008C00D5">
        <w:rPr>
          <w:rFonts w:ascii="Arial" w:eastAsia="Times New Roman" w:hAnsi="Arial" w:cs="Arial"/>
          <w:b/>
          <w:bCs/>
          <w:i/>
          <w:iCs/>
          <w:sz w:val="24"/>
          <w:szCs w:val="24"/>
          <w:lang w:eastAsia="zh-CN"/>
        </w:rPr>
        <w:t>Manuella Jacob</w:t>
      </w:r>
      <w:r w:rsidRPr="00656334">
        <w:rPr>
          <w:rFonts w:ascii="Arial" w:eastAsia="Times New Roman" w:hAnsi="Arial" w:cs="Arial"/>
          <w:sz w:val="24"/>
          <w:szCs w:val="24"/>
          <w:lang w:eastAsia="zh-CN"/>
        </w:rPr>
        <w:t>, inscrit</w:t>
      </w:r>
      <w:r w:rsidR="008C00D5">
        <w:rPr>
          <w:rFonts w:ascii="Arial" w:eastAsia="Times New Roman" w:hAnsi="Arial" w:cs="Arial"/>
          <w:sz w:val="24"/>
          <w:szCs w:val="24"/>
          <w:lang w:eastAsia="zh-CN"/>
        </w:rPr>
        <w:t>a</w:t>
      </w:r>
      <w:r w:rsidRPr="00656334">
        <w:rPr>
          <w:rFonts w:ascii="Arial" w:eastAsia="Times New Roman" w:hAnsi="Arial" w:cs="Arial"/>
          <w:sz w:val="24"/>
          <w:szCs w:val="24"/>
          <w:lang w:eastAsia="zh-CN"/>
        </w:rPr>
        <w:t xml:space="preserve"> no Cadastro de Pessoas Físicas sob o nº </w:t>
      </w:r>
      <w:r w:rsidR="008C00D5" w:rsidRPr="008C00D5">
        <w:rPr>
          <w:rFonts w:ascii="Arial" w:eastAsia="Times New Roman" w:hAnsi="Arial" w:cs="Arial"/>
          <w:b/>
          <w:bCs/>
          <w:i/>
          <w:iCs/>
          <w:sz w:val="24"/>
          <w:szCs w:val="24"/>
          <w:lang w:eastAsia="zh-CN"/>
        </w:rPr>
        <w:t>372.532.828-50</w:t>
      </w:r>
      <w:r w:rsidR="008C00D5">
        <w:rPr>
          <w:rFonts w:ascii="Arial" w:eastAsia="Times New Roman" w:hAnsi="Arial" w:cs="Arial"/>
          <w:sz w:val="24"/>
          <w:szCs w:val="24"/>
          <w:lang w:eastAsia="zh-CN"/>
        </w:rPr>
        <w:t xml:space="preserve"> </w:t>
      </w:r>
      <w:r w:rsidR="008C00D5" w:rsidRPr="008C00D5">
        <w:rPr>
          <w:rFonts w:ascii="Arial" w:eastAsia="Times New Roman" w:hAnsi="Arial" w:cs="Arial"/>
          <w:b/>
          <w:bCs/>
          <w:i/>
          <w:iCs/>
          <w:sz w:val="24"/>
          <w:szCs w:val="24"/>
          <w:lang w:eastAsia="zh-CN"/>
        </w:rPr>
        <w:t>Representante Legal</w:t>
      </w:r>
      <w:r w:rsidRPr="00656334">
        <w:rPr>
          <w:rFonts w:ascii="Arial" w:eastAsia="Times New Roman" w:hAnsi="Arial" w:cs="Arial"/>
          <w:sz w:val="24"/>
          <w:szCs w:val="24"/>
          <w:lang w:eastAsia="zh-CN"/>
        </w:rPr>
        <w:t xml:space="preserve">, doravante denominada </w:t>
      </w:r>
      <w:r w:rsidRPr="00656334">
        <w:rPr>
          <w:rFonts w:ascii="Arial" w:eastAsia="Times New Roman" w:hAnsi="Arial" w:cs="Arial"/>
          <w:b/>
          <w:sz w:val="24"/>
          <w:szCs w:val="24"/>
          <w:lang w:eastAsia="zh-CN"/>
        </w:rPr>
        <w:t>CONTRATADA</w:t>
      </w:r>
      <w:r w:rsidRPr="00656334">
        <w:rPr>
          <w:rFonts w:ascii="Arial" w:eastAsia="Times New Roman" w:hAnsi="Arial" w:cs="Arial"/>
          <w:sz w:val="24"/>
          <w:szCs w:val="24"/>
          <w:lang w:eastAsia="zh-CN"/>
        </w:rPr>
        <w:t xml:space="preserve">, para a execução do objeto descrito na Cláusula Primeira, constante do </w:t>
      </w:r>
      <w:r w:rsidRPr="00656334">
        <w:rPr>
          <w:rFonts w:ascii="Arial" w:eastAsia="Times New Roman" w:hAnsi="Arial" w:cs="Arial"/>
          <w:b/>
          <w:sz w:val="24"/>
          <w:szCs w:val="24"/>
          <w:lang w:eastAsia="zh-CN"/>
        </w:rPr>
        <w:t>Processo Administrativo nº 016/2020 – Pregão Eletrônico nº 008/2020</w:t>
      </w:r>
      <w:r w:rsidRPr="00656334">
        <w:rPr>
          <w:rFonts w:ascii="Arial" w:eastAsia="Times New Roman" w:hAnsi="Arial" w:cs="Arial"/>
          <w:sz w:val="24"/>
          <w:szCs w:val="24"/>
          <w:lang w:eastAsia="zh-CN"/>
        </w:rPr>
        <w:t xml:space="preserve">, que tem por objeto a </w:t>
      </w:r>
      <w:r w:rsidRPr="00656334">
        <w:rPr>
          <w:rFonts w:ascii="Arial" w:hAnsi="Arial" w:cs="Arial"/>
          <w:b/>
          <w:sz w:val="24"/>
          <w:szCs w:val="24"/>
        </w:rPr>
        <w:t>Aquisição de veículo adaptado para transporte de pessoas com deficiência tipo cadeirantes, conforme especificação constante do Termo de Referência Anexo I do edital. A aquisição será paga com recursos do Convênio Estadual nº 667/2019.</w:t>
      </w:r>
      <w:r w:rsidRPr="00656334">
        <w:rPr>
          <w:rFonts w:ascii="Arial" w:eastAsia="ArialMT" w:hAnsi="Arial" w:cs="Arial"/>
          <w:sz w:val="24"/>
          <w:szCs w:val="24"/>
        </w:rPr>
        <w:t xml:space="preserve"> O processo será regido pela </w:t>
      </w:r>
      <w:r w:rsidRPr="00656334">
        <w:rPr>
          <w:rFonts w:ascii="Arial" w:eastAsia="ArialMT" w:hAnsi="Arial" w:cs="Arial"/>
          <w:b/>
          <w:sz w:val="24"/>
          <w:szCs w:val="24"/>
          <w:lang w:eastAsia="pt-BR"/>
        </w:rPr>
        <w:t>Lei Federal nº 10.520</w:t>
      </w:r>
      <w:r w:rsidRPr="00656334">
        <w:rPr>
          <w:rFonts w:ascii="Arial" w:eastAsia="ArialMT" w:hAnsi="Arial" w:cs="Arial"/>
          <w:sz w:val="24"/>
          <w:szCs w:val="24"/>
          <w:lang w:eastAsia="pt-BR"/>
        </w:rPr>
        <w:t>/</w:t>
      </w:r>
      <w:r w:rsidRPr="00656334">
        <w:rPr>
          <w:rFonts w:ascii="Arial" w:eastAsia="ArialMT" w:hAnsi="Arial" w:cs="Arial"/>
          <w:b/>
          <w:sz w:val="24"/>
          <w:szCs w:val="24"/>
          <w:lang w:eastAsia="pt-BR"/>
        </w:rPr>
        <w:t>2002</w:t>
      </w:r>
      <w:r w:rsidRPr="00656334">
        <w:rPr>
          <w:rFonts w:ascii="Arial" w:eastAsia="ArialMT" w:hAnsi="Arial" w:cs="Arial"/>
          <w:sz w:val="24"/>
          <w:szCs w:val="24"/>
          <w:lang w:eastAsia="pt-BR"/>
        </w:rPr>
        <w:t xml:space="preserve">, aplicando-se, subsidiariamente, no que couberem, as disposições da </w:t>
      </w:r>
      <w:r w:rsidRPr="00656334">
        <w:rPr>
          <w:rFonts w:ascii="Arial" w:eastAsia="ArialMT" w:hAnsi="Arial" w:cs="Arial"/>
          <w:b/>
          <w:sz w:val="24"/>
          <w:szCs w:val="24"/>
          <w:lang w:eastAsia="pt-BR"/>
        </w:rPr>
        <w:t>Lei Federal nº 8.666</w:t>
      </w:r>
      <w:r w:rsidRPr="00656334">
        <w:rPr>
          <w:rFonts w:ascii="Arial" w:eastAsia="ArialMT" w:hAnsi="Arial" w:cs="Arial"/>
          <w:sz w:val="24"/>
          <w:szCs w:val="24"/>
          <w:lang w:eastAsia="pt-BR"/>
        </w:rPr>
        <w:t>/</w:t>
      </w:r>
      <w:r w:rsidRPr="00656334">
        <w:rPr>
          <w:rFonts w:ascii="Arial" w:eastAsia="ArialMT" w:hAnsi="Arial" w:cs="Arial"/>
          <w:b/>
          <w:sz w:val="24"/>
          <w:szCs w:val="24"/>
          <w:lang w:eastAsia="pt-BR"/>
        </w:rPr>
        <w:t>1993</w:t>
      </w:r>
      <w:r w:rsidRPr="00656334">
        <w:rPr>
          <w:rFonts w:ascii="Arial" w:eastAsia="ArialMT" w:hAnsi="Arial" w:cs="Arial"/>
          <w:sz w:val="24"/>
          <w:szCs w:val="24"/>
          <w:lang w:eastAsia="pt-BR"/>
        </w:rPr>
        <w:t xml:space="preserve">, com as alterações posteriores e </w:t>
      </w:r>
      <w:r w:rsidRPr="00656334">
        <w:rPr>
          <w:rFonts w:ascii="Arial" w:eastAsia="ArialMT" w:hAnsi="Arial" w:cs="Arial"/>
          <w:b/>
          <w:sz w:val="24"/>
          <w:szCs w:val="24"/>
          <w:lang w:eastAsia="pt-BR"/>
        </w:rPr>
        <w:t>Artigos 42, 43, 44, 45 e 46</w:t>
      </w:r>
      <w:r w:rsidRPr="00656334">
        <w:rPr>
          <w:rFonts w:ascii="Arial" w:eastAsia="ArialMT" w:hAnsi="Arial" w:cs="Arial"/>
          <w:sz w:val="24"/>
          <w:szCs w:val="24"/>
          <w:lang w:eastAsia="pt-BR"/>
        </w:rPr>
        <w:t xml:space="preserve"> da </w:t>
      </w:r>
      <w:r w:rsidRPr="00656334">
        <w:rPr>
          <w:rFonts w:ascii="Arial" w:eastAsia="ArialMT" w:hAnsi="Arial" w:cs="Arial"/>
          <w:b/>
          <w:sz w:val="24"/>
          <w:szCs w:val="24"/>
          <w:lang w:eastAsia="pt-BR"/>
        </w:rPr>
        <w:t>Lei Complementar nº 123</w:t>
      </w:r>
      <w:r w:rsidRPr="00656334">
        <w:rPr>
          <w:rFonts w:ascii="Arial" w:eastAsia="ArialMT" w:hAnsi="Arial" w:cs="Arial"/>
          <w:sz w:val="24"/>
          <w:szCs w:val="24"/>
          <w:lang w:eastAsia="pt-BR"/>
        </w:rPr>
        <w:t>/</w:t>
      </w:r>
      <w:r w:rsidRPr="00656334">
        <w:rPr>
          <w:rFonts w:ascii="Arial" w:eastAsia="ArialMT" w:hAnsi="Arial" w:cs="Arial"/>
          <w:b/>
          <w:sz w:val="24"/>
          <w:szCs w:val="24"/>
          <w:lang w:eastAsia="pt-BR"/>
        </w:rPr>
        <w:t>2006</w:t>
      </w:r>
      <w:r w:rsidRPr="00656334">
        <w:rPr>
          <w:rFonts w:ascii="Arial" w:eastAsia="ArialMT" w:hAnsi="Arial" w:cs="Arial"/>
          <w:sz w:val="24"/>
          <w:szCs w:val="24"/>
          <w:lang w:eastAsia="pt-BR"/>
        </w:rPr>
        <w:t xml:space="preserve">, </w:t>
      </w:r>
      <w:r w:rsidRPr="00656334">
        <w:rPr>
          <w:rFonts w:ascii="Arial" w:eastAsia="ArialMT" w:hAnsi="Arial" w:cs="Arial"/>
          <w:b/>
          <w:sz w:val="24"/>
          <w:szCs w:val="24"/>
          <w:lang w:eastAsia="pt-BR"/>
        </w:rPr>
        <w:t>Lei Complementar nº 147</w:t>
      </w:r>
      <w:r w:rsidRPr="00656334">
        <w:rPr>
          <w:rFonts w:ascii="Arial" w:eastAsia="ArialMT" w:hAnsi="Arial" w:cs="Arial"/>
          <w:sz w:val="24"/>
          <w:szCs w:val="24"/>
          <w:lang w:eastAsia="pt-BR"/>
        </w:rPr>
        <w:t>/</w:t>
      </w:r>
      <w:r w:rsidRPr="00656334">
        <w:rPr>
          <w:rFonts w:ascii="Arial" w:eastAsia="ArialMT" w:hAnsi="Arial" w:cs="Arial"/>
          <w:b/>
          <w:sz w:val="24"/>
          <w:szCs w:val="24"/>
          <w:lang w:eastAsia="pt-BR"/>
        </w:rPr>
        <w:t>2014</w:t>
      </w:r>
      <w:r w:rsidRPr="00656334">
        <w:rPr>
          <w:rFonts w:ascii="Arial" w:eastAsia="ArialMT" w:hAnsi="Arial" w:cs="Arial"/>
          <w:sz w:val="24"/>
          <w:szCs w:val="24"/>
          <w:lang w:eastAsia="pt-BR"/>
        </w:rPr>
        <w:t xml:space="preserve">, </w:t>
      </w:r>
      <w:r w:rsidRPr="00656334">
        <w:rPr>
          <w:rFonts w:ascii="Arial" w:eastAsia="ArialMT" w:hAnsi="Arial" w:cs="Arial"/>
          <w:b/>
          <w:sz w:val="24"/>
          <w:szCs w:val="24"/>
          <w:lang w:eastAsia="pt-BR"/>
        </w:rPr>
        <w:t>Lei nº 8.078</w:t>
      </w:r>
      <w:r w:rsidRPr="00656334">
        <w:rPr>
          <w:rFonts w:ascii="Arial" w:eastAsia="ArialMT" w:hAnsi="Arial" w:cs="Arial"/>
          <w:sz w:val="24"/>
          <w:szCs w:val="24"/>
          <w:lang w:eastAsia="pt-BR"/>
        </w:rPr>
        <w:t>/</w:t>
      </w:r>
      <w:r w:rsidRPr="00656334">
        <w:rPr>
          <w:rFonts w:ascii="Arial" w:eastAsia="ArialMT" w:hAnsi="Arial" w:cs="Arial"/>
          <w:b/>
          <w:sz w:val="24"/>
          <w:szCs w:val="24"/>
          <w:lang w:eastAsia="pt-BR"/>
        </w:rPr>
        <w:t xml:space="preserve">1990 do Código de Defesa do Consumidor </w:t>
      </w:r>
      <w:r w:rsidRPr="00656334">
        <w:rPr>
          <w:rFonts w:ascii="Arial" w:eastAsia="ArialMT" w:hAnsi="Arial" w:cs="Arial"/>
          <w:sz w:val="24"/>
          <w:szCs w:val="24"/>
          <w:lang w:eastAsia="pt-BR"/>
        </w:rPr>
        <w:t>e</w:t>
      </w:r>
      <w:r w:rsidRPr="00656334">
        <w:rPr>
          <w:rFonts w:ascii="Arial" w:eastAsia="ArialMT" w:hAnsi="Arial" w:cs="Arial"/>
          <w:b/>
          <w:sz w:val="24"/>
          <w:szCs w:val="24"/>
          <w:lang w:eastAsia="pt-BR"/>
        </w:rPr>
        <w:t xml:space="preserve"> </w:t>
      </w:r>
      <w:r w:rsidRPr="00656334">
        <w:rPr>
          <w:rFonts w:ascii="Arial" w:hAnsi="Arial" w:cs="Arial"/>
          <w:b/>
          <w:sz w:val="24"/>
          <w:szCs w:val="24"/>
        </w:rPr>
        <w:t>Decreto nº 10.024/2019</w:t>
      </w:r>
      <w:r w:rsidRPr="00656334">
        <w:rPr>
          <w:rFonts w:ascii="Arial" w:eastAsia="ArialMT" w:hAnsi="Arial" w:cs="Arial"/>
          <w:sz w:val="24"/>
          <w:szCs w:val="24"/>
        </w:rPr>
        <w:t>. As propostas deverão obedecer às especificações deste instrumento convocatórios e anexos, que dele fazem parte integrante deste.</w:t>
      </w:r>
    </w:p>
    <w:p w:rsidR="00426182" w:rsidRPr="00656334" w:rsidRDefault="00426182" w:rsidP="00426182">
      <w:pPr>
        <w:widowControl w:val="0"/>
        <w:suppressAutoHyphens/>
        <w:spacing w:after="0" w:line="276" w:lineRule="auto"/>
        <w:jc w:val="both"/>
        <w:rPr>
          <w:rFonts w:ascii="Arial" w:eastAsia="Times New Roman" w:hAnsi="Arial" w:cs="Arial"/>
          <w:b/>
          <w:sz w:val="24"/>
          <w:szCs w:val="24"/>
          <w:u w:val="single"/>
          <w:lang w:eastAsia="zh-CN"/>
        </w:rPr>
      </w:pPr>
    </w:p>
    <w:p w:rsidR="00426182" w:rsidRPr="00656334" w:rsidRDefault="00426182" w:rsidP="00426182">
      <w:pPr>
        <w:widowControl w:val="0"/>
        <w:suppressAutoHyphens/>
        <w:spacing w:after="0" w:line="276" w:lineRule="auto"/>
        <w:jc w:val="both"/>
        <w:rPr>
          <w:rFonts w:ascii="Arial" w:eastAsia="Times New Roman" w:hAnsi="Arial" w:cs="Arial"/>
          <w:b/>
          <w:sz w:val="24"/>
          <w:szCs w:val="24"/>
          <w:u w:val="single"/>
          <w:lang w:eastAsia="zh-CN"/>
        </w:rPr>
      </w:pPr>
      <w:r w:rsidRPr="00656334">
        <w:rPr>
          <w:rFonts w:ascii="Arial" w:eastAsia="Times New Roman" w:hAnsi="Arial" w:cs="Arial"/>
          <w:b/>
          <w:sz w:val="24"/>
          <w:szCs w:val="24"/>
          <w:u w:val="single"/>
          <w:lang w:eastAsia="zh-CN"/>
        </w:rPr>
        <w:t>CLÁUSULA PRIMEIRA – DO OBJETO</w:t>
      </w:r>
    </w:p>
    <w:p w:rsidR="00426182" w:rsidRPr="00656334" w:rsidRDefault="00426182" w:rsidP="00426182">
      <w:pPr>
        <w:widowControl w:val="0"/>
        <w:suppressAutoHyphens/>
        <w:spacing w:after="0" w:line="276" w:lineRule="auto"/>
        <w:jc w:val="both"/>
        <w:rPr>
          <w:rFonts w:ascii="Arial" w:eastAsia="Times New Roman" w:hAnsi="Arial" w:cs="Arial"/>
          <w:sz w:val="24"/>
          <w:szCs w:val="24"/>
          <w:lang w:eastAsia="zh-CN"/>
        </w:rPr>
      </w:pPr>
      <w:r w:rsidRPr="00656334">
        <w:rPr>
          <w:rFonts w:ascii="Arial" w:eastAsia="Times New Roman" w:hAnsi="Arial" w:cs="Arial"/>
          <w:b/>
          <w:sz w:val="24"/>
          <w:szCs w:val="24"/>
          <w:lang w:eastAsia="zh-CN"/>
        </w:rPr>
        <w:t>1.1. -</w:t>
      </w:r>
      <w:r w:rsidRPr="00656334">
        <w:rPr>
          <w:rFonts w:ascii="Arial" w:eastAsia="Times New Roman" w:hAnsi="Arial" w:cs="Arial"/>
          <w:sz w:val="24"/>
          <w:szCs w:val="24"/>
          <w:lang w:eastAsia="zh-CN"/>
        </w:rPr>
        <w:t xml:space="preserve"> </w:t>
      </w:r>
      <w:r w:rsidRPr="00656334">
        <w:rPr>
          <w:rFonts w:ascii="Arial" w:eastAsia="Times New Roman" w:hAnsi="Arial" w:cs="Arial"/>
          <w:sz w:val="24"/>
          <w:szCs w:val="24"/>
          <w:lang w:eastAsia="ja-JP"/>
        </w:rPr>
        <w:t xml:space="preserve">O objeto do presente contrato é a </w:t>
      </w:r>
      <w:r w:rsidRPr="00656334">
        <w:rPr>
          <w:rFonts w:ascii="Arial" w:hAnsi="Arial" w:cs="Arial"/>
          <w:b/>
          <w:sz w:val="24"/>
          <w:szCs w:val="24"/>
        </w:rPr>
        <w:t>Aquisição de veículo adaptado para transporte de pessoas com deficiência tipo cadeirantes, conforme especificação constante do Termo de Referência Anexo I do edital. A aquisição será paga com recursos do Convênio Estadual nº 667/2019</w:t>
      </w:r>
      <w:r w:rsidRPr="00656334">
        <w:rPr>
          <w:rFonts w:ascii="Arial" w:eastAsia="Times New Roman" w:hAnsi="Arial" w:cs="Arial"/>
          <w:b/>
          <w:sz w:val="24"/>
          <w:szCs w:val="24"/>
          <w:lang w:eastAsia="ja-JP"/>
        </w:rPr>
        <w:t xml:space="preserve">, </w:t>
      </w:r>
      <w:r w:rsidRPr="00656334">
        <w:rPr>
          <w:rFonts w:ascii="Arial" w:eastAsia="Times New Roman" w:hAnsi="Arial" w:cs="Arial"/>
          <w:sz w:val="24"/>
          <w:szCs w:val="24"/>
          <w:lang w:eastAsia="ja-JP"/>
        </w:rPr>
        <w:t xml:space="preserve">conforme descrito no </w:t>
      </w:r>
      <w:r w:rsidRPr="00656334">
        <w:rPr>
          <w:rFonts w:ascii="Arial" w:eastAsia="Times New Roman" w:hAnsi="Arial" w:cs="Arial"/>
          <w:b/>
          <w:sz w:val="24"/>
          <w:szCs w:val="24"/>
          <w:lang w:eastAsia="ja-JP"/>
        </w:rPr>
        <w:t>ANEXO I - TERMO DE REFERÊNCIA</w:t>
      </w:r>
      <w:r w:rsidRPr="00656334">
        <w:rPr>
          <w:rFonts w:ascii="Arial" w:eastAsia="Times New Roman" w:hAnsi="Arial" w:cs="Arial"/>
          <w:sz w:val="24"/>
          <w:szCs w:val="24"/>
          <w:lang w:eastAsia="ja-JP"/>
        </w:rPr>
        <w:t xml:space="preserve"> do edital.</w:t>
      </w:r>
      <w:r w:rsidRPr="00656334">
        <w:rPr>
          <w:rFonts w:ascii="Arial" w:eastAsia="Times New Roman" w:hAnsi="Arial" w:cs="Arial"/>
          <w:b/>
          <w:sz w:val="24"/>
          <w:szCs w:val="24"/>
          <w:lang w:eastAsia="ja-JP"/>
        </w:rPr>
        <w:t xml:space="preserve"> </w:t>
      </w:r>
      <w:r w:rsidRPr="00656334">
        <w:rPr>
          <w:rFonts w:ascii="Arial" w:eastAsia="Times New Roman" w:hAnsi="Arial" w:cs="Arial"/>
          <w:sz w:val="24"/>
          <w:szCs w:val="24"/>
          <w:lang w:eastAsia="ja-JP"/>
        </w:rPr>
        <w:t>Sendo:</w:t>
      </w:r>
    </w:p>
    <w:p w:rsidR="00426182" w:rsidRDefault="00426182" w:rsidP="00426182">
      <w:pPr>
        <w:widowControl w:val="0"/>
        <w:suppressAutoHyphens/>
        <w:spacing w:after="0" w:line="276" w:lineRule="auto"/>
        <w:jc w:val="both"/>
        <w:rPr>
          <w:rFonts w:ascii="Arial" w:eastAsia="Times New Roman" w:hAnsi="Arial" w:cs="Arial"/>
          <w:b/>
          <w:bCs/>
          <w:sz w:val="24"/>
          <w:szCs w:val="24"/>
          <w:lang w:eastAsia="zh-CN"/>
        </w:rPr>
      </w:pPr>
    </w:p>
    <w:p w:rsidR="00AE72E5" w:rsidRDefault="00AE72E5" w:rsidP="00426182">
      <w:pPr>
        <w:widowControl w:val="0"/>
        <w:suppressAutoHyphens/>
        <w:spacing w:after="0" w:line="276" w:lineRule="auto"/>
        <w:jc w:val="both"/>
        <w:rPr>
          <w:rFonts w:ascii="Arial" w:eastAsia="Times New Roman" w:hAnsi="Arial" w:cs="Arial"/>
          <w:b/>
          <w:bCs/>
          <w:sz w:val="24"/>
          <w:szCs w:val="24"/>
          <w:lang w:eastAsia="zh-CN"/>
        </w:rPr>
      </w:pPr>
    </w:p>
    <w:p w:rsidR="00AE72E5" w:rsidRPr="00656334" w:rsidRDefault="00AE72E5" w:rsidP="00426182">
      <w:pPr>
        <w:widowControl w:val="0"/>
        <w:suppressAutoHyphens/>
        <w:spacing w:after="0" w:line="276" w:lineRule="auto"/>
        <w:jc w:val="both"/>
        <w:rPr>
          <w:rFonts w:ascii="Arial" w:eastAsia="Times New Roman" w:hAnsi="Arial" w:cs="Arial"/>
          <w:b/>
          <w:bCs/>
          <w:sz w:val="24"/>
          <w:szCs w:val="24"/>
          <w:lang w:eastAsia="zh-CN"/>
        </w:rPr>
      </w:pPr>
    </w:p>
    <w:tbl>
      <w:tblPr>
        <w:tblW w:w="9629" w:type="dxa"/>
        <w:jc w:val="center"/>
        <w:tblCellMar>
          <w:left w:w="70" w:type="dxa"/>
          <w:right w:w="70" w:type="dxa"/>
        </w:tblCellMar>
        <w:tblLook w:val="04A0" w:firstRow="1" w:lastRow="0" w:firstColumn="1" w:lastColumn="0" w:noHBand="0" w:noVBand="1"/>
      </w:tblPr>
      <w:tblGrid>
        <w:gridCol w:w="765"/>
        <w:gridCol w:w="2669"/>
        <w:gridCol w:w="863"/>
        <w:gridCol w:w="822"/>
        <w:gridCol w:w="1741"/>
        <w:gridCol w:w="1343"/>
        <w:gridCol w:w="1426"/>
      </w:tblGrid>
      <w:tr w:rsidR="00AE72E5" w:rsidRPr="00656334" w:rsidTr="00FA650E">
        <w:trPr>
          <w:trHeight w:val="218"/>
          <w:jc w:val="center"/>
        </w:trPr>
        <w:tc>
          <w:tcPr>
            <w:tcW w:w="7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E72E5" w:rsidRPr="00656334" w:rsidRDefault="00AE72E5" w:rsidP="004C5077">
            <w:pPr>
              <w:spacing w:after="0" w:line="276" w:lineRule="auto"/>
              <w:jc w:val="center"/>
              <w:rPr>
                <w:rFonts w:ascii="Arial" w:eastAsia="Times New Roman" w:hAnsi="Arial" w:cs="Arial"/>
                <w:b/>
                <w:bCs/>
                <w:sz w:val="24"/>
                <w:szCs w:val="24"/>
                <w:lang w:eastAsia="pt-BR"/>
              </w:rPr>
            </w:pPr>
            <w:r w:rsidRPr="00656334">
              <w:rPr>
                <w:rFonts w:ascii="Arial" w:eastAsia="Times New Roman" w:hAnsi="Arial" w:cs="Arial"/>
                <w:b/>
                <w:bCs/>
                <w:sz w:val="24"/>
                <w:szCs w:val="24"/>
                <w:lang w:eastAsia="pt-BR"/>
              </w:rPr>
              <w:lastRenderedPageBreak/>
              <w:t>ITEM</w:t>
            </w:r>
          </w:p>
        </w:tc>
        <w:tc>
          <w:tcPr>
            <w:tcW w:w="266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E72E5" w:rsidRPr="00656334" w:rsidRDefault="00AE72E5" w:rsidP="004C5077">
            <w:pPr>
              <w:spacing w:after="0" w:line="276" w:lineRule="auto"/>
              <w:jc w:val="center"/>
              <w:rPr>
                <w:rFonts w:ascii="Arial" w:eastAsia="Times New Roman" w:hAnsi="Arial" w:cs="Arial"/>
                <w:b/>
                <w:bCs/>
                <w:sz w:val="24"/>
                <w:szCs w:val="24"/>
                <w:lang w:eastAsia="pt-BR"/>
              </w:rPr>
            </w:pPr>
            <w:r w:rsidRPr="00656334">
              <w:rPr>
                <w:rFonts w:ascii="Arial" w:eastAsia="Times New Roman" w:hAnsi="Arial" w:cs="Arial"/>
                <w:b/>
                <w:bCs/>
                <w:sz w:val="24"/>
                <w:szCs w:val="24"/>
                <w:lang w:eastAsia="pt-BR"/>
              </w:rPr>
              <w:t>DESCRIÇÃO</w:t>
            </w:r>
          </w:p>
        </w:tc>
        <w:tc>
          <w:tcPr>
            <w:tcW w:w="86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E72E5" w:rsidRPr="00656334" w:rsidRDefault="00AE72E5" w:rsidP="004C5077">
            <w:pPr>
              <w:spacing w:after="0" w:line="276" w:lineRule="auto"/>
              <w:jc w:val="center"/>
              <w:rPr>
                <w:rFonts w:ascii="Arial" w:eastAsia="Times New Roman" w:hAnsi="Arial" w:cs="Arial"/>
                <w:b/>
                <w:bCs/>
                <w:sz w:val="24"/>
                <w:szCs w:val="24"/>
                <w:lang w:eastAsia="pt-BR"/>
              </w:rPr>
            </w:pPr>
            <w:r w:rsidRPr="00656334">
              <w:rPr>
                <w:rFonts w:ascii="Arial" w:eastAsia="Times New Roman" w:hAnsi="Arial" w:cs="Arial"/>
                <w:b/>
                <w:bCs/>
                <w:sz w:val="24"/>
                <w:szCs w:val="24"/>
                <w:lang w:eastAsia="pt-BR"/>
              </w:rPr>
              <w:t>QTDE</w:t>
            </w:r>
          </w:p>
        </w:tc>
        <w:tc>
          <w:tcPr>
            <w:tcW w:w="82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E72E5" w:rsidRPr="00656334" w:rsidRDefault="00AE72E5" w:rsidP="004C5077">
            <w:pPr>
              <w:spacing w:after="0" w:line="276" w:lineRule="auto"/>
              <w:jc w:val="center"/>
              <w:rPr>
                <w:rFonts w:ascii="Arial" w:eastAsia="Times New Roman" w:hAnsi="Arial" w:cs="Arial"/>
                <w:b/>
                <w:bCs/>
                <w:sz w:val="24"/>
                <w:szCs w:val="24"/>
                <w:lang w:eastAsia="pt-BR"/>
              </w:rPr>
            </w:pPr>
            <w:r w:rsidRPr="00656334">
              <w:rPr>
                <w:rFonts w:ascii="Arial" w:eastAsia="Times New Roman" w:hAnsi="Arial" w:cs="Arial"/>
                <w:b/>
                <w:bCs/>
                <w:sz w:val="24"/>
                <w:szCs w:val="24"/>
                <w:lang w:eastAsia="pt-BR"/>
              </w:rPr>
              <w:t>UNID</w:t>
            </w:r>
          </w:p>
        </w:tc>
        <w:tc>
          <w:tcPr>
            <w:tcW w:w="1741" w:type="dxa"/>
            <w:tcBorders>
              <w:top w:val="single" w:sz="4" w:space="0" w:color="auto"/>
              <w:left w:val="nil"/>
              <w:bottom w:val="single" w:sz="4" w:space="0" w:color="auto"/>
              <w:right w:val="single" w:sz="4" w:space="0" w:color="auto"/>
            </w:tcBorders>
            <w:shd w:val="clear" w:color="auto" w:fill="F2F2F2" w:themeFill="background1" w:themeFillShade="F2"/>
          </w:tcPr>
          <w:p w:rsidR="00AE72E5" w:rsidRPr="00656334" w:rsidRDefault="00AE72E5" w:rsidP="004C5077">
            <w:pPr>
              <w:spacing w:after="0" w:line="276" w:lineRule="auto"/>
              <w:jc w:val="center"/>
              <w:rPr>
                <w:rFonts w:ascii="Arial" w:eastAsia="Times New Roman" w:hAnsi="Arial" w:cs="Arial"/>
                <w:b/>
                <w:bCs/>
                <w:sz w:val="24"/>
                <w:szCs w:val="24"/>
                <w:lang w:eastAsia="pt-BR"/>
              </w:rPr>
            </w:pPr>
            <w:r>
              <w:rPr>
                <w:rFonts w:ascii="Arial" w:eastAsia="Times New Roman" w:hAnsi="Arial" w:cs="Arial"/>
                <w:b/>
                <w:bCs/>
                <w:sz w:val="24"/>
                <w:szCs w:val="24"/>
                <w:lang w:eastAsia="pt-BR"/>
              </w:rPr>
              <w:t>Marca/Modelo</w:t>
            </w:r>
          </w:p>
        </w:tc>
        <w:tc>
          <w:tcPr>
            <w:tcW w:w="13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E72E5" w:rsidRPr="00656334" w:rsidRDefault="00AE72E5" w:rsidP="004C5077">
            <w:pPr>
              <w:spacing w:after="0" w:line="276" w:lineRule="auto"/>
              <w:jc w:val="center"/>
              <w:rPr>
                <w:rFonts w:ascii="Arial" w:eastAsia="Times New Roman" w:hAnsi="Arial" w:cs="Arial"/>
                <w:b/>
                <w:bCs/>
                <w:sz w:val="24"/>
                <w:szCs w:val="24"/>
                <w:lang w:eastAsia="pt-BR"/>
              </w:rPr>
            </w:pPr>
            <w:r w:rsidRPr="00656334">
              <w:rPr>
                <w:rFonts w:ascii="Arial" w:eastAsia="Times New Roman" w:hAnsi="Arial" w:cs="Arial"/>
                <w:b/>
                <w:bCs/>
                <w:sz w:val="24"/>
                <w:szCs w:val="24"/>
                <w:lang w:eastAsia="pt-BR"/>
              </w:rPr>
              <w:t>VL. UNIT</w:t>
            </w:r>
          </w:p>
        </w:tc>
        <w:tc>
          <w:tcPr>
            <w:tcW w:w="1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E72E5" w:rsidRPr="00656334" w:rsidRDefault="00AE72E5" w:rsidP="004C5077">
            <w:pPr>
              <w:spacing w:after="0" w:line="276" w:lineRule="auto"/>
              <w:jc w:val="center"/>
              <w:rPr>
                <w:rFonts w:ascii="Arial" w:eastAsia="Times New Roman" w:hAnsi="Arial" w:cs="Arial"/>
                <w:b/>
                <w:bCs/>
                <w:sz w:val="24"/>
                <w:szCs w:val="24"/>
                <w:lang w:eastAsia="pt-BR"/>
              </w:rPr>
            </w:pPr>
            <w:r w:rsidRPr="00656334">
              <w:rPr>
                <w:rFonts w:ascii="Arial" w:eastAsia="Times New Roman" w:hAnsi="Arial" w:cs="Arial"/>
                <w:b/>
                <w:bCs/>
                <w:sz w:val="24"/>
                <w:szCs w:val="24"/>
                <w:lang w:eastAsia="pt-BR"/>
              </w:rPr>
              <w:t>VL. TOTAL</w:t>
            </w:r>
          </w:p>
        </w:tc>
      </w:tr>
      <w:tr w:rsidR="00FA650E" w:rsidRPr="00656334" w:rsidTr="00FA650E">
        <w:trPr>
          <w:trHeight w:val="329"/>
          <w:jc w:val="center"/>
        </w:trPr>
        <w:tc>
          <w:tcPr>
            <w:tcW w:w="765"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FA650E" w:rsidRPr="00656334" w:rsidRDefault="00FA650E" w:rsidP="00FA650E">
            <w:pPr>
              <w:spacing w:after="0" w:line="276" w:lineRule="auto"/>
              <w:jc w:val="center"/>
              <w:rPr>
                <w:rFonts w:ascii="Arial" w:eastAsia="Times New Roman" w:hAnsi="Arial" w:cs="Arial"/>
                <w:b/>
                <w:sz w:val="24"/>
                <w:szCs w:val="24"/>
                <w:lang w:eastAsia="pt-BR"/>
              </w:rPr>
            </w:pPr>
            <w:r w:rsidRPr="00656334">
              <w:rPr>
                <w:rFonts w:ascii="Arial" w:eastAsia="Times New Roman" w:hAnsi="Arial" w:cs="Arial"/>
                <w:b/>
                <w:sz w:val="24"/>
                <w:szCs w:val="24"/>
                <w:lang w:eastAsia="pt-BR"/>
              </w:rPr>
              <w:t>1</w:t>
            </w:r>
          </w:p>
        </w:tc>
        <w:tc>
          <w:tcPr>
            <w:tcW w:w="2669" w:type="dxa"/>
            <w:tcBorders>
              <w:top w:val="nil"/>
              <w:left w:val="nil"/>
              <w:bottom w:val="single" w:sz="4" w:space="0" w:color="auto"/>
              <w:right w:val="single" w:sz="4" w:space="0" w:color="auto"/>
            </w:tcBorders>
            <w:shd w:val="clear" w:color="auto" w:fill="auto"/>
            <w:vAlign w:val="center"/>
            <w:hideMark/>
          </w:tcPr>
          <w:p w:rsidR="00FA650E" w:rsidRDefault="00FA650E" w:rsidP="00FA650E">
            <w:pPr>
              <w:spacing w:after="200"/>
              <w:jc w:val="both"/>
            </w:pPr>
            <w:r>
              <w:t>Veículo Automóvel com carroceria em aço e original de fábrica; adaptada para transporte sanitário de pessoas com deficiência tipo cadeirantes e dificuldade de locomoção (mobilidade reduzida);</w:t>
            </w:r>
            <w:r>
              <w:br/>
            </w:r>
            <w:r>
              <w:rPr>
                <w:color w:val="000000"/>
              </w:rPr>
              <w:t>Ano de fabricação e modelo no mínimo 2020 ou superior; 0 (zero) KM;Potência do motor no mínimo 1.6; 105cv;</w:t>
            </w:r>
            <w:r>
              <w:t xml:space="preserve">Cor branca sólida padrão original de fábrica; grafismo pintura: adesivado e/ou pintado com símbolo universal da deficiência nos 4 (quatro) lados externos do veículo (características de identificação determinadas pelo Ministério da Saúde); o veículo também deverá possuir refletivos laterais e traseiros (resolução Contran 416/12); </w:t>
            </w:r>
            <w:r>
              <w:br/>
            </w:r>
            <w:r>
              <w:rPr>
                <w:color w:val="000000"/>
              </w:rPr>
              <w:t xml:space="preserve">No mínimo 05 portas; A passagem de entrada acessível deve ter altura mínima de 1,35m e internamente do piso ao teto 1,38m. O veículo será adaptado para acesso traseiro de 01 passageiro/cadeirante na própria cadeira de rodas com instalação de rampa e/ou plataforma elevatória automatizadas. No caso de acesso lateral, a instalação </w:t>
            </w:r>
            <w:r>
              <w:rPr>
                <w:color w:val="000000"/>
              </w:rPr>
              <w:lastRenderedPageBreak/>
              <w:t>dos equipamentos de adaptação deve ser do lado direito do automóvel com acesso por porta deslizante.</w:t>
            </w:r>
            <w:r>
              <w:t>Banco do motorista com regulagem de altura;</w:t>
            </w:r>
            <w:r>
              <w:rPr>
                <w:color w:val="000000"/>
              </w:rPr>
              <w:t xml:space="preserve"> Cintos de segurança dianteiros: de três pontos retráteis com regulagem de altura; cintos de segurança traseiros: de três pontos; Veículo com banco traseiro bipartido</w:t>
            </w:r>
            <w:r>
              <w:t xml:space="preserve">, totalmente estofado e revestido com material ou fibra sintética; a tonalidade deve apresentar harmonia com o ambiente interno;  a parte traseira dos bancos deve ser totalmente fechada, sem aresta, bordas ou cantos vivos;  parafusos, rebites ou outras formas de fixação não devem apresentar saliências após a montagem e instalação;  Deve absorver impactos sem causar desconforto aos usuários; </w:t>
            </w:r>
          </w:p>
          <w:p w:rsidR="00FA650E" w:rsidRDefault="00FA650E" w:rsidP="00FA650E">
            <w:pPr>
              <w:spacing w:after="200"/>
              <w:jc w:val="both"/>
            </w:pPr>
            <w:r>
              <w:t xml:space="preserve">Capacidade de transporte no mínimo de 07 (sete) pessoas (de fábrica/antes da adaptação);  Após adaptação: transporte de 04 (quatro) pessoas sendo estas: 01 (um) espaço adaptado para passageiro em cadeiras de rodas, 02 (dois) passageiros em poltronas e 01 (um) </w:t>
            </w:r>
            <w:r>
              <w:lastRenderedPageBreak/>
              <w:t>motorista; no caso de não estar transportando a pessoa com deficiência do tipo cadeirante, deverá transportar 05 (cinco) passageiros: 01 motorista e 04 passageiros em poltronas;</w:t>
            </w:r>
            <w:r>
              <w:br/>
            </w:r>
            <w:r>
              <w:rPr>
                <w:color w:val="000000"/>
              </w:rPr>
              <w:t xml:space="preserve"> Transmissão de no mínimo 05 marchas a frente e 01 a ré; </w:t>
            </w:r>
            <w:r>
              <w:t>sinalizador acústico de ré;</w:t>
            </w:r>
            <w:r>
              <w:rPr>
                <w:color w:val="000000"/>
              </w:rPr>
              <w:t xml:space="preserve"> Direção hidráulica ou elétrica;Rodas de aço ou alumínio aro mínimo 15”. Pneus com medidas mínimas de 195/65/15;Sistema de freios ABS;Protetor de cárter;Bicombustível: gasolina/etanol;</w:t>
            </w:r>
            <w:r>
              <w:t xml:space="preserve">Air bag duplo;Limpador  e lavador dos vidros dianteiros e traseiros com intermitência; </w:t>
            </w:r>
            <w:r>
              <w:rPr>
                <w:color w:val="000000"/>
              </w:rPr>
              <w:t xml:space="preserve">Vidro traseiro com desembaçador; Vidros elétricos  e travas elétricas das portas; Trava elétrica central;Faróis de neblina;Ar condicionado duplo de fábrica; </w:t>
            </w:r>
            <w:r>
              <w:t>todas as janelas deverão propiciar ventilação; aquecedor traseiro e dianteiro;</w:t>
            </w:r>
            <w:r>
              <w:rPr>
                <w:color w:val="000000"/>
              </w:rPr>
              <w:t xml:space="preserve">Rádio AM/FM de fábrica e entrada USB; </w:t>
            </w:r>
            <w:r>
              <w:t xml:space="preserve">Gps de fábrica: deverá possuir aparelho com mapas de todo o território nacional. Equipamento com representação dentro do território nacional. Com imagem projetada em tela </w:t>
            </w:r>
            <w:r>
              <w:lastRenderedPageBreak/>
              <w:t>de no mínimo 7”, localizada no painel do veículo para visualização do motorista. (equipamento utilizado quando em caso de transporte de pacientes, fora do município de Registro, em viagens para ambulatórios ou hospitais de referência);</w:t>
            </w:r>
            <w:r>
              <w:rPr>
                <w:color w:val="000000"/>
              </w:rPr>
              <w:t>Conjunto de tapetes dianteiros e traseiros;Equipado com todos os acessórios exigidos por lei, tais como: estepe, triângulo, chave de rodas, macaco mecânico e etc;Retrovisor interno e externo com ajuste eletrônico;</w:t>
            </w:r>
            <w:r>
              <w:t>Sistema elétrico do chassi deve estar preparado para atender a demanda dos equipamentos e dos dispositivos relativos à plataforma elevatória veicular ou rampa automatizada; toda a fiação deve ser do tipo não propagadora de chamas, sendo a carga convenientemente distribuída por circuitos; bateria: 1 (uma) de no mínimo de 70ah  alternador e cabeamento compatíveis com o sistema;Revestimento interno impermeável que permita lavagem, piso antiderrapante.</w:t>
            </w:r>
          </w:p>
          <w:p w:rsidR="00FA650E" w:rsidRDefault="00FA650E" w:rsidP="00FA650E">
            <w:pPr>
              <w:jc w:val="both"/>
            </w:pPr>
            <w:r>
              <w:lastRenderedPageBreak/>
              <w:t xml:space="preserve">O veículo deve ter no mínimo 01 (uma) área reservada para acomodação de pessoas em cadeiras de rodas em posição de marcha; a área reservada deve ter as dimensões mínimas parta transporte de cadeira de rodas simples, de obeso e/ou elétrica; deverá ser fornecido manual de instruções de como manobrar as cadeiras de rodas para colocá-las e retirá-las nos veículos, assim como fixá-las e soltá-las; </w:t>
            </w:r>
          </w:p>
          <w:p w:rsidR="00FA650E" w:rsidRDefault="00FA650E" w:rsidP="00FA650E">
            <w:pPr>
              <w:jc w:val="both"/>
            </w:pPr>
          </w:p>
          <w:p w:rsidR="00FA650E" w:rsidRDefault="00FA650E" w:rsidP="00FA650E">
            <w:pPr>
              <w:jc w:val="both"/>
            </w:pPr>
            <w:r>
              <w:t xml:space="preserve">Sistema de fixação das cadeiras de rodas: sistema de fixação compatível com cadeiras de rodas simples, cadeira de rodas de obeso e cadeira de rodas elétrica; sistemas retratores para fixação das cadeiras de rodas; deve haver um sistema de travamento que fixe a cadeira de rodas e resista á mudança de estado de inércia nos movimentos de aceleração, desaceleração e frenagem do veículo. Este sistema, posicionado no piso do veículo, deve ser do tipo 04 (quatro) pontos, pelos quais serão fixados cintos de segurança retráteis e totalmente automáticos;  O posicionamento dos </w:t>
            </w:r>
            <w:r>
              <w:lastRenderedPageBreak/>
              <w:t xml:space="preserve">elementos de fixação deve atender a todos os modelos e tamanhos de cadeira de rodas. Deve ser apresentado laudo de funcionalidade e resistência da ancoragem dos elementos de fixação e de seus sistemas de engate rápido no assoalho do veículo; deve existir 01 (um) cinto de segurança tipo pélvico e torácico 03 (três) pontos para cada cadeirante.  O cinto de segurança deve ter a finalidade específica de retenção do cadeirante sentado em sua cadeira de rodas, com regulagens para se adequar a todos os modelos de cadeira e seus usuários (os arranjos físicos da área reservada e do sistema de travamento e fixação da cadeira de rodas devem ser submetidos à análise prévia do Ministério da Saúde. </w:t>
            </w:r>
          </w:p>
          <w:p w:rsidR="00FA650E" w:rsidRDefault="00FA650E" w:rsidP="00FA650E">
            <w:pPr>
              <w:jc w:val="both"/>
            </w:pPr>
          </w:p>
          <w:p w:rsidR="00FA650E" w:rsidRDefault="00FA650E" w:rsidP="00FA650E">
            <w:pPr>
              <w:jc w:val="both"/>
            </w:pPr>
            <w:r>
              <w:t xml:space="preserve"> Protetor de cabeça para os cadeirantes: o veículo deve ter como acessório, 1 (um) protetor de cabeça regulável e removível confeccionado em espuma moldada com material equivalente ao dos bancos de passageiros. O protetor deve ser adequadamente acondicionado em </w:t>
            </w:r>
            <w:r>
              <w:lastRenderedPageBreak/>
              <w:t xml:space="preserve">compartimento que não seja obstáculo para a  movimentação das pessoas no veículo e que permita fácil acesso aos acessórios.  O protetor deverá se ajustar a todo tipo de cadeira de rodas, sendo o engate rápido feito através das manoplas de condução da cadeira de rodas. </w:t>
            </w:r>
          </w:p>
          <w:p w:rsidR="00FA650E" w:rsidRDefault="00FA650E" w:rsidP="00FA650E">
            <w:pPr>
              <w:jc w:val="both"/>
              <w:rPr>
                <w:color w:val="000000"/>
              </w:rPr>
            </w:pPr>
          </w:p>
          <w:p w:rsidR="00FA650E" w:rsidRDefault="00FA650E" w:rsidP="00FA650E">
            <w:pPr>
              <w:jc w:val="both"/>
            </w:pPr>
            <w:r>
              <w:t xml:space="preserve"> Plataforma  elevatória ou rampa automática veicular para o cadeirante:  a plataforma elevatória ou rampa automática veicular deve estar posicionada junto à porta de serviço traseira ou porta lateral deslizante direita, não apresentar condições de risco aos usuários e não expor qualquer aresta contundente. Não deve apresentar cantos vivos, elementos pontiagudos ou cortantes; Deve suportar, em operação, uma carga distribuída de no mínimo 200 kg, aplicada no seu centro, desconsiderando-se o peso próprio. Deve haver sinalização clara desta capacidade para o usuário. O desnível e o vão entre a plataforma e o piso do veículo não podem ser maiores do que 20 mm e 30 mm respectivamente, em </w:t>
            </w:r>
            <w:r>
              <w:lastRenderedPageBreak/>
              <w:t xml:space="preserve">conformidade com os termos da norma abnt /nbr 14022. Deve ter movimentos com funcionamento contínuo, suave e silencioso, descendo ou subindo a todos os níveis (piso, calçadas, posições intermediárias), com operações reversas, sem permitir que o equipamento trave. O painel de comandos deve ter sinalização clara de suas funções.  O painel de comandos deve ser ligado fisicamente ao equipamento. No caso do painel de comandos com controle remoto com cabo, este deve ter um comprimento máximo de 2,50 metros. Os comandos devem ser do tipo pulsante, ou seja, o movimento da plataforma elevatória veicular deve cessar no momento em que o comando deixar de ser acionado.  O painel de comandos e qualquer cabo elétrico devem estar posicionados de maneira que não ocorram interferências entre eles e as partes móveis do equipamento. No momento do embarque, o plano da plataforma ou rampa não pode estar acima de 75 mm do nível do solo. A rampa que permita vencer este </w:t>
            </w:r>
            <w:r>
              <w:lastRenderedPageBreak/>
              <w:t xml:space="preserve">desnível tolerado, não pode apresentar inclinação superior a 1:3 (33%). A borda de acesso da rampa pode ter altura de até 7 mm, caso esta medida ultrapasse os 7 mm, até um máximo de 13 mm, ela deve ser chanfrada com uma inclinação máxima de 1:2 (50%). Deve ser aplicada cor amarela (referência munsell 5y 8/12 ou similar), se possível com propriedades refletivas. Na impossibilidade de aplicação do perfil, admite-se outra forma de sinalização no contorno (bordas), para visão superior e frontal dos limites da plataforma elevatória veicular ou da rampa de acesso; velocidade de subida e descida, menor ou igual a 15 cm/segundo. Nas operações de avanço e recolhimento, a velocidade não deve ser superior a 30 cm/segundo. Deve haver dispositivo de final de curso de subida, quando a plataforma elevatória ou rampa automatizada veicular atingir o mesmo nível do veículo, desligando automaticamente o motor do equipamento. Deve haver dispositivo que evite que a plataforma elevatória ou rampa desça ou caia </w:t>
            </w:r>
            <w:r>
              <w:lastRenderedPageBreak/>
              <w:t xml:space="preserve">repentinamente em caso de falhas no sistema. Deve haver dispositivo de acionamento manual da plataforma ou da rampa automatizada, localizado próximo ao equipamento e de fácil acesso.  A superfície do piso da plataforma elevatória ou rampa deve ser transparente em rede de aço com características antiderrapantes, conforme estabelecido na norma abnt /nbr 15570. Acionamento da plataforma elevatória ou rampa veicular somente após habilitação e abertura total da porta de serviço. </w:t>
            </w:r>
          </w:p>
          <w:p w:rsidR="00FA650E" w:rsidRDefault="00FA650E" w:rsidP="00FA650E">
            <w:pPr>
              <w:jc w:val="both"/>
            </w:pPr>
          </w:p>
          <w:p w:rsidR="00FA650E" w:rsidRDefault="00FA650E" w:rsidP="00FA650E">
            <w:pPr>
              <w:jc w:val="both"/>
            </w:pPr>
            <w:r>
              <w:t xml:space="preserve"> Deve haver dispositivo que impeça o fechamento da porta enquanto a plataforma ou rampa automatizada estiver acionada.  Deve haver sinal luminoso intermitente na cor âmbar, instalado com acionamento automático em conjunto com o pisca alerta e durante todo o ciclo de operação, com intensidade luminosa equivalente a uma lâmpada incandescente de potência mínima de 4 w. Deve haver sinal com pressão sonora, conforme estabelecido na norma abnt nbr 14022. Acionado durante todo o </w:t>
            </w:r>
            <w:r>
              <w:lastRenderedPageBreak/>
              <w:t>ciclo de operação da plataforma elevatória veicular ou rampa automatizada. Deve haver dispositivo que impossibilite a movimentação do veículo enquanto a porta de serviço estiver aberta e a plataforma elevatória estiver em operação.  Deve haver dispositivo para evitar o recolhimento acidental do equipamento. Deve haver dispositivo de segurança para que o movimento descendente, que evite que a carga contra o solo ou obstáculo seja maior que a carga provocada pelo peso próprio do equipamento, somado ao peso do usuário com cadeira de rodas.</w:t>
            </w:r>
          </w:p>
          <w:p w:rsidR="00FA650E" w:rsidRDefault="00FA650E" w:rsidP="00FA650E">
            <w:pPr>
              <w:jc w:val="both"/>
            </w:pPr>
          </w:p>
          <w:p w:rsidR="00FA650E" w:rsidRDefault="00FA650E" w:rsidP="00FA650E">
            <w:pPr>
              <w:jc w:val="both"/>
            </w:pPr>
            <w:r>
              <w:t>Deve haver dispositivo que permita a manipulação manual da plataforma elevatória ou rampa automatizada em caso de pane do sistema elétrico;</w:t>
            </w:r>
          </w:p>
          <w:p w:rsidR="00FA650E" w:rsidRDefault="00FA650E" w:rsidP="00FA650E">
            <w:pPr>
              <w:jc w:val="both"/>
            </w:pPr>
          </w:p>
          <w:p w:rsidR="00FA650E" w:rsidRDefault="00FA650E" w:rsidP="00FA650E">
            <w:pPr>
              <w:jc w:val="both"/>
            </w:pPr>
            <w:r>
              <w:t xml:space="preserve">O piso deve ser nivelado e recoberto com material antiderrapante; não apresentando tiras metálicas; os elementos para fixação do piso (parafusos, rebites, etc.) devem estar embutidos, sem saliência externa. Nas </w:t>
            </w:r>
            <w:r>
              <w:lastRenderedPageBreak/>
              <w:t>demais áreas, a altura desses elementos não deve ultrapassar 5 mm e não podem apresentar cantos vivos.</w:t>
            </w:r>
          </w:p>
          <w:p w:rsidR="00FA650E" w:rsidRDefault="00FA650E" w:rsidP="00FA650E">
            <w:pPr>
              <w:jc w:val="both"/>
            </w:pPr>
            <w:r>
              <w:t xml:space="preserve"> </w:t>
            </w:r>
          </w:p>
          <w:p w:rsidR="00FA650E" w:rsidRDefault="00FA650E" w:rsidP="00FA650E">
            <w:pPr>
              <w:jc w:val="both"/>
            </w:pPr>
            <w:r>
              <w:t>Revestimento interno:não será aceito material metálico no revestimento interno; os materiais não metálicos, utilizados para o revestimento interno devem proporcionar isolamento térmico e acústico e ter características de retardamento à propagação de chamas conforme resolução Contran 498/2014. No tocante a isolamento térmico, revestimentos de paredes laterais, teto, piso, portas, divisória e estofamento dos bancos: a tonalidade do revestimento deve proporcionar harmonia com o ambiente interno;  laterais inferiores e superiores, além das portas revestidas em material resistente, não absorvente e lavável, em cor combinando com os bancos do veículo;</w:t>
            </w:r>
          </w:p>
          <w:p w:rsidR="00FA650E" w:rsidRDefault="00FA650E" w:rsidP="00FA650E">
            <w:pPr>
              <w:jc w:val="both"/>
              <w:rPr>
                <w:color w:val="000000"/>
              </w:rPr>
            </w:pPr>
          </w:p>
          <w:p w:rsidR="00FA650E" w:rsidRDefault="00FA650E" w:rsidP="00FA650E">
            <w:pPr>
              <w:spacing w:after="200"/>
              <w:jc w:val="both"/>
              <w:rPr>
                <w:color w:val="000000"/>
              </w:rPr>
            </w:pPr>
            <w:r>
              <w:rPr>
                <w:rFonts w:ascii="Calibri" w:hAnsi="Calibri" w:cs="Calibri"/>
                <w:i/>
                <w:color w:val="000000"/>
              </w:rPr>
              <w:t xml:space="preserve"> </w:t>
            </w:r>
            <w:r>
              <w:rPr>
                <w:color w:val="000000"/>
              </w:rPr>
              <w:t xml:space="preserve">O veículo deverá apresentar prazo de garantia de no mínimo 01 </w:t>
            </w:r>
            <w:r>
              <w:rPr>
                <w:color w:val="000000"/>
              </w:rPr>
              <w:lastRenderedPageBreak/>
              <w:t xml:space="preserve">ano, sem limite de quilometragem. </w:t>
            </w:r>
          </w:p>
          <w:p w:rsidR="00FA650E" w:rsidRDefault="00FA650E" w:rsidP="00FA650E">
            <w:pPr>
              <w:spacing w:after="200"/>
              <w:jc w:val="both"/>
              <w:rPr>
                <w:color w:val="000000"/>
              </w:rPr>
            </w:pPr>
            <w:r>
              <w:rPr>
                <w:color w:val="000000"/>
              </w:rPr>
              <w:t>A adaptação (transformação) deverá apresentar prazo de garantia de no mínimo 01 ano.  Em caso do acionamento da garantia por defeito de fabricação a contratada fica responsável para retirar o veículo em até 03 (três) dias após a notificação e devolvê-lo sanados os defeitos em até 05 (cinco) dias sem custo à municipalidade.</w:t>
            </w:r>
          </w:p>
          <w:p w:rsidR="00FA650E" w:rsidRPr="00712042" w:rsidRDefault="00FA650E" w:rsidP="00FA650E">
            <w:pPr>
              <w:spacing w:after="0" w:line="276" w:lineRule="auto"/>
              <w:jc w:val="center"/>
              <w:rPr>
                <w:rFonts w:ascii="Arial" w:eastAsia="Times New Roman" w:hAnsi="Arial" w:cs="Arial"/>
                <w:b/>
                <w:bCs/>
                <w:color w:val="000000"/>
                <w:lang w:eastAsia="pt-BR"/>
              </w:rPr>
            </w:pPr>
          </w:p>
        </w:tc>
        <w:tc>
          <w:tcPr>
            <w:tcW w:w="863" w:type="dxa"/>
            <w:tcBorders>
              <w:top w:val="nil"/>
              <w:left w:val="nil"/>
              <w:bottom w:val="single" w:sz="4" w:space="0" w:color="auto"/>
              <w:right w:val="single" w:sz="4" w:space="0" w:color="auto"/>
            </w:tcBorders>
            <w:shd w:val="clear" w:color="auto" w:fill="auto"/>
            <w:vAlign w:val="center"/>
            <w:hideMark/>
          </w:tcPr>
          <w:p w:rsidR="00FA650E" w:rsidRPr="00656334" w:rsidRDefault="00FA650E" w:rsidP="00FA650E">
            <w:pPr>
              <w:spacing w:after="0" w:line="276" w:lineRule="auto"/>
              <w:jc w:val="center"/>
              <w:rPr>
                <w:rFonts w:ascii="Arial" w:eastAsia="Times New Roman" w:hAnsi="Arial" w:cs="Arial"/>
                <w:sz w:val="24"/>
                <w:szCs w:val="24"/>
                <w:lang w:eastAsia="pt-BR"/>
              </w:rPr>
            </w:pPr>
            <w:r>
              <w:rPr>
                <w:rFonts w:ascii="Arial" w:eastAsia="Times New Roman" w:hAnsi="Arial" w:cs="Arial"/>
                <w:sz w:val="24"/>
                <w:szCs w:val="24"/>
                <w:lang w:eastAsia="pt-BR"/>
              </w:rPr>
              <w:lastRenderedPageBreak/>
              <w:t>01</w:t>
            </w:r>
          </w:p>
        </w:tc>
        <w:tc>
          <w:tcPr>
            <w:tcW w:w="822" w:type="dxa"/>
            <w:tcBorders>
              <w:top w:val="nil"/>
              <w:left w:val="nil"/>
              <w:bottom w:val="single" w:sz="4" w:space="0" w:color="auto"/>
              <w:right w:val="single" w:sz="4" w:space="0" w:color="auto"/>
            </w:tcBorders>
            <w:shd w:val="clear" w:color="auto" w:fill="auto"/>
            <w:vAlign w:val="center"/>
            <w:hideMark/>
          </w:tcPr>
          <w:p w:rsidR="00FA650E" w:rsidRPr="00656334" w:rsidRDefault="00FA650E" w:rsidP="00FA650E">
            <w:pPr>
              <w:spacing w:after="0" w:line="276"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Und</w:t>
            </w:r>
          </w:p>
        </w:tc>
        <w:tc>
          <w:tcPr>
            <w:tcW w:w="1741" w:type="dxa"/>
            <w:tcBorders>
              <w:top w:val="single" w:sz="4" w:space="0" w:color="auto"/>
              <w:left w:val="nil"/>
              <w:bottom w:val="single" w:sz="4" w:space="0" w:color="auto"/>
              <w:right w:val="single" w:sz="4" w:space="0" w:color="auto"/>
            </w:tcBorders>
          </w:tcPr>
          <w:p w:rsidR="00FA650E" w:rsidRDefault="00FA650E" w:rsidP="00FA650E">
            <w:pPr>
              <w:spacing w:after="0" w:line="276" w:lineRule="auto"/>
              <w:jc w:val="center"/>
              <w:rPr>
                <w:rFonts w:ascii="Arial" w:eastAsia="Times New Roman" w:hAnsi="Arial" w:cs="Arial"/>
                <w:sz w:val="24"/>
                <w:szCs w:val="24"/>
                <w:lang w:eastAsia="pt-BR"/>
              </w:rPr>
            </w:pPr>
          </w:p>
          <w:p w:rsidR="00FA650E" w:rsidRDefault="00FA650E" w:rsidP="00FA650E">
            <w:pPr>
              <w:spacing w:after="0" w:line="276" w:lineRule="auto"/>
              <w:jc w:val="center"/>
              <w:rPr>
                <w:rFonts w:ascii="Arial" w:eastAsia="Times New Roman" w:hAnsi="Arial" w:cs="Arial"/>
                <w:sz w:val="24"/>
                <w:szCs w:val="24"/>
                <w:lang w:eastAsia="pt-BR"/>
              </w:rPr>
            </w:pPr>
          </w:p>
          <w:p w:rsidR="00FA650E" w:rsidRDefault="00FA650E" w:rsidP="00FA650E">
            <w:pPr>
              <w:spacing w:after="0" w:line="276" w:lineRule="auto"/>
              <w:jc w:val="center"/>
              <w:rPr>
                <w:rFonts w:ascii="Arial" w:eastAsia="Times New Roman" w:hAnsi="Arial" w:cs="Arial"/>
                <w:sz w:val="24"/>
                <w:szCs w:val="24"/>
                <w:lang w:eastAsia="pt-BR"/>
              </w:rPr>
            </w:pPr>
          </w:p>
          <w:p w:rsidR="007B502E" w:rsidRDefault="007B502E" w:rsidP="00FA650E">
            <w:pPr>
              <w:spacing w:after="0" w:line="276" w:lineRule="auto"/>
              <w:jc w:val="center"/>
              <w:rPr>
                <w:rFonts w:ascii="Arial" w:eastAsia="Times New Roman" w:hAnsi="Arial" w:cs="Arial"/>
                <w:sz w:val="24"/>
                <w:szCs w:val="24"/>
                <w:lang w:eastAsia="pt-BR"/>
              </w:rPr>
            </w:pPr>
          </w:p>
          <w:p w:rsidR="007B502E" w:rsidRDefault="007B502E" w:rsidP="00FA650E">
            <w:pPr>
              <w:spacing w:after="0" w:line="276" w:lineRule="auto"/>
              <w:jc w:val="center"/>
              <w:rPr>
                <w:rFonts w:ascii="Arial" w:eastAsia="Times New Roman" w:hAnsi="Arial" w:cs="Arial"/>
                <w:sz w:val="24"/>
                <w:szCs w:val="24"/>
                <w:lang w:eastAsia="pt-BR"/>
              </w:rPr>
            </w:pPr>
          </w:p>
          <w:p w:rsidR="007B502E" w:rsidRDefault="007B502E" w:rsidP="00FA650E">
            <w:pPr>
              <w:spacing w:after="0" w:line="276" w:lineRule="auto"/>
              <w:jc w:val="center"/>
              <w:rPr>
                <w:rFonts w:ascii="Arial" w:eastAsia="Times New Roman" w:hAnsi="Arial" w:cs="Arial"/>
                <w:sz w:val="24"/>
                <w:szCs w:val="24"/>
                <w:lang w:eastAsia="pt-BR"/>
              </w:rPr>
            </w:pPr>
          </w:p>
          <w:p w:rsidR="007B502E" w:rsidRDefault="007B502E" w:rsidP="00FA650E">
            <w:pPr>
              <w:spacing w:after="0" w:line="276" w:lineRule="auto"/>
              <w:jc w:val="center"/>
              <w:rPr>
                <w:rFonts w:ascii="Arial" w:eastAsia="Times New Roman" w:hAnsi="Arial" w:cs="Arial"/>
                <w:sz w:val="24"/>
                <w:szCs w:val="24"/>
                <w:lang w:eastAsia="pt-BR"/>
              </w:rPr>
            </w:pPr>
          </w:p>
          <w:p w:rsidR="007B502E" w:rsidRDefault="007B502E" w:rsidP="00FA650E">
            <w:pPr>
              <w:spacing w:after="0" w:line="276" w:lineRule="auto"/>
              <w:jc w:val="center"/>
              <w:rPr>
                <w:rFonts w:ascii="Arial" w:eastAsia="Times New Roman" w:hAnsi="Arial" w:cs="Arial"/>
                <w:sz w:val="24"/>
                <w:szCs w:val="24"/>
                <w:lang w:eastAsia="pt-BR"/>
              </w:rPr>
            </w:pPr>
          </w:p>
          <w:p w:rsidR="007B502E" w:rsidRDefault="007B502E" w:rsidP="00FA650E">
            <w:pPr>
              <w:spacing w:after="0" w:line="276" w:lineRule="auto"/>
              <w:jc w:val="center"/>
              <w:rPr>
                <w:rFonts w:ascii="Arial" w:eastAsia="Times New Roman" w:hAnsi="Arial" w:cs="Arial"/>
                <w:sz w:val="24"/>
                <w:szCs w:val="24"/>
                <w:lang w:eastAsia="pt-BR"/>
              </w:rPr>
            </w:pPr>
          </w:p>
          <w:p w:rsidR="007B502E" w:rsidRDefault="007B502E" w:rsidP="00FA650E">
            <w:pPr>
              <w:spacing w:after="0" w:line="276" w:lineRule="auto"/>
              <w:jc w:val="center"/>
              <w:rPr>
                <w:rFonts w:ascii="Arial" w:eastAsia="Times New Roman" w:hAnsi="Arial" w:cs="Arial"/>
                <w:sz w:val="24"/>
                <w:szCs w:val="24"/>
                <w:lang w:eastAsia="pt-BR"/>
              </w:rPr>
            </w:pPr>
          </w:p>
          <w:p w:rsidR="007B502E" w:rsidRDefault="007B502E" w:rsidP="00FA650E">
            <w:pPr>
              <w:spacing w:after="0" w:line="276" w:lineRule="auto"/>
              <w:jc w:val="center"/>
              <w:rPr>
                <w:rFonts w:ascii="Arial" w:eastAsia="Times New Roman" w:hAnsi="Arial" w:cs="Arial"/>
                <w:sz w:val="24"/>
                <w:szCs w:val="24"/>
                <w:lang w:eastAsia="pt-BR"/>
              </w:rPr>
            </w:pPr>
          </w:p>
          <w:p w:rsidR="007B502E" w:rsidRDefault="007B502E" w:rsidP="00FA650E">
            <w:pPr>
              <w:spacing w:after="0" w:line="276" w:lineRule="auto"/>
              <w:jc w:val="center"/>
              <w:rPr>
                <w:rFonts w:ascii="Arial" w:eastAsia="Times New Roman" w:hAnsi="Arial" w:cs="Arial"/>
                <w:sz w:val="24"/>
                <w:szCs w:val="24"/>
                <w:lang w:eastAsia="pt-BR"/>
              </w:rPr>
            </w:pPr>
          </w:p>
          <w:p w:rsidR="007B502E" w:rsidRDefault="007B502E" w:rsidP="00FA650E">
            <w:pPr>
              <w:spacing w:after="0" w:line="276" w:lineRule="auto"/>
              <w:jc w:val="center"/>
              <w:rPr>
                <w:rFonts w:ascii="Arial" w:eastAsia="Times New Roman" w:hAnsi="Arial" w:cs="Arial"/>
                <w:sz w:val="24"/>
                <w:szCs w:val="24"/>
                <w:lang w:eastAsia="pt-BR"/>
              </w:rPr>
            </w:pPr>
          </w:p>
          <w:p w:rsidR="007B502E" w:rsidRDefault="007B502E" w:rsidP="00FA650E">
            <w:pPr>
              <w:spacing w:after="0" w:line="276" w:lineRule="auto"/>
              <w:jc w:val="center"/>
              <w:rPr>
                <w:rFonts w:ascii="Arial" w:eastAsia="Times New Roman" w:hAnsi="Arial" w:cs="Arial"/>
                <w:sz w:val="24"/>
                <w:szCs w:val="24"/>
                <w:lang w:eastAsia="pt-BR"/>
              </w:rPr>
            </w:pPr>
          </w:p>
          <w:p w:rsidR="007B502E" w:rsidRDefault="007B502E" w:rsidP="00FA650E">
            <w:pPr>
              <w:spacing w:after="0" w:line="276" w:lineRule="auto"/>
              <w:jc w:val="center"/>
              <w:rPr>
                <w:rFonts w:ascii="Arial" w:eastAsia="Times New Roman" w:hAnsi="Arial" w:cs="Arial"/>
                <w:sz w:val="24"/>
                <w:szCs w:val="24"/>
                <w:lang w:eastAsia="pt-BR"/>
              </w:rPr>
            </w:pPr>
          </w:p>
          <w:p w:rsidR="007B502E" w:rsidRDefault="007B502E" w:rsidP="00FA650E">
            <w:pPr>
              <w:spacing w:after="0" w:line="276" w:lineRule="auto"/>
              <w:jc w:val="center"/>
              <w:rPr>
                <w:rFonts w:ascii="Arial" w:eastAsia="Times New Roman" w:hAnsi="Arial" w:cs="Arial"/>
                <w:sz w:val="24"/>
                <w:szCs w:val="24"/>
                <w:lang w:eastAsia="pt-BR"/>
              </w:rPr>
            </w:pPr>
          </w:p>
          <w:p w:rsidR="007B502E" w:rsidRDefault="007B502E" w:rsidP="00FA650E">
            <w:pPr>
              <w:spacing w:after="0" w:line="276" w:lineRule="auto"/>
              <w:jc w:val="center"/>
              <w:rPr>
                <w:rFonts w:ascii="Arial" w:eastAsia="Times New Roman" w:hAnsi="Arial" w:cs="Arial"/>
                <w:sz w:val="24"/>
                <w:szCs w:val="24"/>
                <w:lang w:eastAsia="pt-BR"/>
              </w:rPr>
            </w:pPr>
          </w:p>
          <w:p w:rsidR="00FA650E" w:rsidRDefault="00FA650E" w:rsidP="00FA650E">
            <w:pPr>
              <w:spacing w:after="0" w:line="276"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Peugeot – Expert Minibus</w:t>
            </w:r>
          </w:p>
        </w:tc>
        <w:tc>
          <w:tcPr>
            <w:tcW w:w="1343" w:type="dxa"/>
            <w:tcBorders>
              <w:top w:val="single" w:sz="4" w:space="0" w:color="auto"/>
              <w:left w:val="single" w:sz="4" w:space="0" w:color="auto"/>
              <w:bottom w:val="single" w:sz="4" w:space="0" w:color="auto"/>
              <w:right w:val="single" w:sz="4" w:space="0" w:color="auto"/>
            </w:tcBorders>
          </w:tcPr>
          <w:p w:rsidR="00FA650E" w:rsidRDefault="00FA650E" w:rsidP="00FA650E">
            <w:pPr>
              <w:spacing w:after="0" w:line="276" w:lineRule="auto"/>
              <w:jc w:val="center"/>
              <w:rPr>
                <w:rFonts w:ascii="Arial" w:eastAsia="Times New Roman" w:hAnsi="Arial" w:cs="Arial"/>
                <w:sz w:val="24"/>
                <w:szCs w:val="24"/>
                <w:lang w:eastAsia="pt-BR"/>
              </w:rPr>
            </w:pPr>
          </w:p>
          <w:p w:rsidR="00FA650E" w:rsidRDefault="00FA650E" w:rsidP="00FA650E">
            <w:pPr>
              <w:spacing w:after="0" w:line="276" w:lineRule="auto"/>
              <w:jc w:val="center"/>
              <w:rPr>
                <w:rFonts w:ascii="Arial" w:eastAsia="Times New Roman" w:hAnsi="Arial" w:cs="Arial"/>
                <w:sz w:val="24"/>
                <w:szCs w:val="24"/>
                <w:lang w:eastAsia="pt-BR"/>
              </w:rPr>
            </w:pPr>
          </w:p>
          <w:p w:rsidR="00FA650E" w:rsidRDefault="00FA650E" w:rsidP="00FA650E">
            <w:pPr>
              <w:spacing w:after="0" w:line="276" w:lineRule="auto"/>
              <w:jc w:val="center"/>
              <w:rPr>
                <w:rFonts w:ascii="Arial" w:eastAsia="Times New Roman" w:hAnsi="Arial" w:cs="Arial"/>
                <w:sz w:val="24"/>
                <w:szCs w:val="24"/>
                <w:lang w:eastAsia="pt-BR"/>
              </w:rPr>
            </w:pPr>
          </w:p>
          <w:p w:rsidR="00FA650E" w:rsidRDefault="00FA650E" w:rsidP="00FA650E">
            <w:pPr>
              <w:spacing w:after="0" w:line="276" w:lineRule="auto"/>
              <w:jc w:val="center"/>
              <w:rPr>
                <w:rFonts w:ascii="Arial" w:eastAsia="Times New Roman" w:hAnsi="Arial" w:cs="Arial"/>
                <w:sz w:val="24"/>
                <w:szCs w:val="24"/>
                <w:lang w:eastAsia="pt-BR"/>
              </w:rPr>
            </w:pPr>
          </w:p>
          <w:p w:rsidR="007B502E" w:rsidRDefault="007B502E" w:rsidP="00FA650E">
            <w:pPr>
              <w:spacing w:after="0" w:line="276" w:lineRule="auto"/>
              <w:jc w:val="center"/>
              <w:rPr>
                <w:rFonts w:ascii="Arial" w:eastAsia="Times New Roman" w:hAnsi="Arial" w:cs="Arial"/>
                <w:sz w:val="24"/>
                <w:szCs w:val="24"/>
                <w:lang w:eastAsia="pt-BR"/>
              </w:rPr>
            </w:pPr>
          </w:p>
          <w:p w:rsidR="007B502E" w:rsidRDefault="007B502E" w:rsidP="00FA650E">
            <w:pPr>
              <w:spacing w:after="0" w:line="276" w:lineRule="auto"/>
              <w:jc w:val="center"/>
              <w:rPr>
                <w:rFonts w:ascii="Arial" w:eastAsia="Times New Roman" w:hAnsi="Arial" w:cs="Arial"/>
                <w:sz w:val="24"/>
                <w:szCs w:val="24"/>
                <w:lang w:eastAsia="pt-BR"/>
              </w:rPr>
            </w:pPr>
          </w:p>
          <w:p w:rsidR="007B502E" w:rsidRDefault="007B502E" w:rsidP="00FA650E">
            <w:pPr>
              <w:spacing w:after="0" w:line="276" w:lineRule="auto"/>
              <w:jc w:val="center"/>
              <w:rPr>
                <w:rFonts w:ascii="Arial" w:eastAsia="Times New Roman" w:hAnsi="Arial" w:cs="Arial"/>
                <w:sz w:val="24"/>
                <w:szCs w:val="24"/>
                <w:lang w:eastAsia="pt-BR"/>
              </w:rPr>
            </w:pPr>
          </w:p>
          <w:p w:rsidR="007B502E" w:rsidRDefault="007B502E" w:rsidP="00FA650E">
            <w:pPr>
              <w:spacing w:after="0" w:line="276" w:lineRule="auto"/>
              <w:jc w:val="center"/>
              <w:rPr>
                <w:rFonts w:ascii="Arial" w:eastAsia="Times New Roman" w:hAnsi="Arial" w:cs="Arial"/>
                <w:sz w:val="24"/>
                <w:szCs w:val="24"/>
                <w:lang w:eastAsia="pt-BR"/>
              </w:rPr>
            </w:pPr>
          </w:p>
          <w:p w:rsidR="007B502E" w:rsidRDefault="007B502E" w:rsidP="00FA650E">
            <w:pPr>
              <w:spacing w:after="0" w:line="276" w:lineRule="auto"/>
              <w:jc w:val="center"/>
              <w:rPr>
                <w:rFonts w:ascii="Arial" w:eastAsia="Times New Roman" w:hAnsi="Arial" w:cs="Arial"/>
                <w:sz w:val="24"/>
                <w:szCs w:val="24"/>
                <w:lang w:eastAsia="pt-BR"/>
              </w:rPr>
            </w:pPr>
          </w:p>
          <w:p w:rsidR="007B502E" w:rsidRDefault="007B502E" w:rsidP="00FA650E">
            <w:pPr>
              <w:spacing w:after="0" w:line="276" w:lineRule="auto"/>
              <w:jc w:val="center"/>
              <w:rPr>
                <w:rFonts w:ascii="Arial" w:eastAsia="Times New Roman" w:hAnsi="Arial" w:cs="Arial"/>
                <w:sz w:val="24"/>
                <w:szCs w:val="24"/>
                <w:lang w:eastAsia="pt-BR"/>
              </w:rPr>
            </w:pPr>
          </w:p>
          <w:p w:rsidR="007B502E" w:rsidRDefault="007B502E" w:rsidP="00FA650E">
            <w:pPr>
              <w:spacing w:after="0" w:line="276" w:lineRule="auto"/>
              <w:jc w:val="center"/>
              <w:rPr>
                <w:rFonts w:ascii="Arial" w:eastAsia="Times New Roman" w:hAnsi="Arial" w:cs="Arial"/>
                <w:sz w:val="24"/>
                <w:szCs w:val="24"/>
                <w:lang w:eastAsia="pt-BR"/>
              </w:rPr>
            </w:pPr>
          </w:p>
          <w:p w:rsidR="007B502E" w:rsidRDefault="007B502E" w:rsidP="00FA650E">
            <w:pPr>
              <w:spacing w:after="0" w:line="276" w:lineRule="auto"/>
              <w:jc w:val="center"/>
              <w:rPr>
                <w:rFonts w:ascii="Arial" w:eastAsia="Times New Roman" w:hAnsi="Arial" w:cs="Arial"/>
                <w:sz w:val="24"/>
                <w:szCs w:val="24"/>
                <w:lang w:eastAsia="pt-BR"/>
              </w:rPr>
            </w:pPr>
          </w:p>
          <w:p w:rsidR="007B502E" w:rsidRDefault="007B502E" w:rsidP="00FA650E">
            <w:pPr>
              <w:spacing w:after="0" w:line="276" w:lineRule="auto"/>
              <w:jc w:val="center"/>
              <w:rPr>
                <w:rFonts w:ascii="Arial" w:eastAsia="Times New Roman" w:hAnsi="Arial" w:cs="Arial"/>
                <w:sz w:val="24"/>
                <w:szCs w:val="24"/>
                <w:lang w:eastAsia="pt-BR"/>
              </w:rPr>
            </w:pPr>
          </w:p>
          <w:p w:rsidR="007B502E" w:rsidRDefault="007B502E" w:rsidP="00FA650E">
            <w:pPr>
              <w:spacing w:after="0" w:line="276" w:lineRule="auto"/>
              <w:jc w:val="center"/>
              <w:rPr>
                <w:rFonts w:ascii="Arial" w:eastAsia="Times New Roman" w:hAnsi="Arial" w:cs="Arial"/>
                <w:sz w:val="24"/>
                <w:szCs w:val="24"/>
                <w:lang w:eastAsia="pt-BR"/>
              </w:rPr>
            </w:pPr>
          </w:p>
          <w:p w:rsidR="007B502E" w:rsidRDefault="007B502E" w:rsidP="00FA650E">
            <w:pPr>
              <w:spacing w:after="0" w:line="276" w:lineRule="auto"/>
              <w:jc w:val="center"/>
              <w:rPr>
                <w:rFonts w:ascii="Arial" w:eastAsia="Times New Roman" w:hAnsi="Arial" w:cs="Arial"/>
                <w:sz w:val="24"/>
                <w:szCs w:val="24"/>
                <w:lang w:eastAsia="pt-BR"/>
              </w:rPr>
            </w:pPr>
          </w:p>
          <w:p w:rsidR="007B502E" w:rsidRDefault="007B502E" w:rsidP="00FA650E">
            <w:pPr>
              <w:spacing w:after="0" w:line="276" w:lineRule="auto"/>
              <w:jc w:val="center"/>
              <w:rPr>
                <w:rFonts w:ascii="Arial" w:eastAsia="Times New Roman" w:hAnsi="Arial" w:cs="Arial"/>
                <w:sz w:val="24"/>
                <w:szCs w:val="24"/>
                <w:lang w:eastAsia="pt-BR"/>
              </w:rPr>
            </w:pPr>
          </w:p>
          <w:p w:rsidR="007B502E" w:rsidRDefault="007B502E" w:rsidP="00FA650E">
            <w:pPr>
              <w:spacing w:after="0" w:line="276" w:lineRule="auto"/>
              <w:jc w:val="center"/>
              <w:rPr>
                <w:rFonts w:ascii="Arial" w:eastAsia="Times New Roman" w:hAnsi="Arial" w:cs="Arial"/>
                <w:sz w:val="24"/>
                <w:szCs w:val="24"/>
                <w:lang w:eastAsia="pt-BR"/>
              </w:rPr>
            </w:pPr>
          </w:p>
          <w:p w:rsidR="007B502E" w:rsidRDefault="007B502E" w:rsidP="00FA650E">
            <w:pPr>
              <w:spacing w:after="0" w:line="276" w:lineRule="auto"/>
              <w:jc w:val="center"/>
              <w:rPr>
                <w:rFonts w:ascii="Arial" w:eastAsia="Times New Roman" w:hAnsi="Arial" w:cs="Arial"/>
                <w:sz w:val="24"/>
                <w:szCs w:val="24"/>
                <w:lang w:eastAsia="pt-BR"/>
              </w:rPr>
            </w:pPr>
          </w:p>
          <w:p w:rsidR="00FA650E" w:rsidRPr="00656334" w:rsidRDefault="00FA650E" w:rsidP="00FA650E">
            <w:pPr>
              <w:spacing w:after="0" w:line="276"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151.000,00</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650E" w:rsidRDefault="00FA650E" w:rsidP="00FA650E">
            <w:pPr>
              <w:spacing w:after="0" w:line="276" w:lineRule="auto"/>
              <w:jc w:val="center"/>
              <w:rPr>
                <w:rFonts w:ascii="Arial" w:eastAsia="Times New Roman" w:hAnsi="Arial" w:cs="Arial"/>
                <w:sz w:val="24"/>
                <w:szCs w:val="24"/>
                <w:lang w:eastAsia="pt-BR"/>
              </w:rPr>
            </w:pPr>
          </w:p>
          <w:p w:rsidR="00FA650E" w:rsidRPr="00656334" w:rsidRDefault="00FA650E" w:rsidP="00FA650E">
            <w:pPr>
              <w:spacing w:after="0" w:line="276"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151.000,00</w:t>
            </w:r>
          </w:p>
        </w:tc>
      </w:tr>
    </w:tbl>
    <w:p w:rsidR="00426182" w:rsidRPr="00656334" w:rsidRDefault="00426182" w:rsidP="00426182">
      <w:pPr>
        <w:widowControl w:val="0"/>
        <w:suppressAutoHyphens/>
        <w:spacing w:after="0" w:line="276" w:lineRule="auto"/>
        <w:jc w:val="both"/>
        <w:rPr>
          <w:rFonts w:ascii="Arial" w:eastAsia="Times New Roman" w:hAnsi="Arial" w:cs="Arial"/>
          <w:b/>
          <w:sz w:val="24"/>
          <w:szCs w:val="24"/>
          <w:u w:val="single"/>
          <w:lang w:eastAsia="zh-CN"/>
        </w:rPr>
      </w:pPr>
    </w:p>
    <w:p w:rsidR="00426182" w:rsidRPr="00656334" w:rsidRDefault="00426182" w:rsidP="00426182">
      <w:pPr>
        <w:widowControl w:val="0"/>
        <w:suppressAutoHyphens/>
        <w:spacing w:after="0" w:line="276" w:lineRule="auto"/>
        <w:jc w:val="both"/>
        <w:rPr>
          <w:rFonts w:ascii="Arial" w:eastAsia="Times New Roman" w:hAnsi="Arial" w:cs="Arial"/>
          <w:b/>
          <w:sz w:val="24"/>
          <w:szCs w:val="24"/>
          <w:u w:val="single"/>
          <w:lang w:eastAsia="zh-CN"/>
        </w:rPr>
      </w:pPr>
      <w:r w:rsidRPr="00656334">
        <w:rPr>
          <w:rFonts w:ascii="Arial" w:eastAsia="Times New Roman" w:hAnsi="Arial" w:cs="Arial"/>
          <w:b/>
          <w:sz w:val="24"/>
          <w:szCs w:val="24"/>
          <w:u w:val="single"/>
          <w:lang w:eastAsia="zh-CN"/>
        </w:rPr>
        <w:t>CLÁUSULA SEGUNDA - DA VALIDADE DOS PREÇOS</w:t>
      </w:r>
    </w:p>
    <w:p w:rsidR="00426182" w:rsidRPr="00656334" w:rsidRDefault="00426182" w:rsidP="00426182">
      <w:pPr>
        <w:widowControl w:val="0"/>
        <w:suppressAutoHyphens/>
        <w:spacing w:after="0" w:line="276" w:lineRule="auto"/>
        <w:jc w:val="both"/>
        <w:rPr>
          <w:rFonts w:ascii="Arial" w:eastAsia="Times New Roman" w:hAnsi="Arial" w:cs="Arial"/>
          <w:sz w:val="24"/>
          <w:szCs w:val="24"/>
          <w:lang w:eastAsia="zh-CN"/>
        </w:rPr>
      </w:pPr>
    </w:p>
    <w:p w:rsidR="00426182" w:rsidRPr="00656334" w:rsidRDefault="00426182" w:rsidP="00426182">
      <w:pPr>
        <w:widowControl w:val="0"/>
        <w:suppressAutoHyphens/>
        <w:spacing w:after="0" w:line="276" w:lineRule="auto"/>
        <w:jc w:val="both"/>
        <w:rPr>
          <w:rFonts w:ascii="Arial" w:eastAsia="Times New Roman" w:hAnsi="Arial" w:cs="Arial"/>
          <w:sz w:val="24"/>
          <w:szCs w:val="24"/>
          <w:lang w:eastAsia="zh-CN"/>
        </w:rPr>
      </w:pPr>
      <w:r w:rsidRPr="00656334">
        <w:rPr>
          <w:rFonts w:ascii="Arial" w:eastAsia="Times New Roman" w:hAnsi="Arial" w:cs="Arial"/>
          <w:b/>
          <w:sz w:val="24"/>
          <w:szCs w:val="24"/>
          <w:lang w:eastAsia="zh-CN"/>
        </w:rPr>
        <w:t>2.1. -</w:t>
      </w:r>
      <w:r w:rsidRPr="00656334">
        <w:rPr>
          <w:rFonts w:ascii="Arial" w:eastAsia="Times New Roman" w:hAnsi="Arial" w:cs="Arial"/>
          <w:sz w:val="24"/>
          <w:szCs w:val="24"/>
          <w:lang w:eastAsia="zh-CN"/>
        </w:rPr>
        <w:t xml:space="preserve"> O valor do presente contrato é de </w:t>
      </w:r>
      <w:r w:rsidRPr="00656334">
        <w:rPr>
          <w:rFonts w:ascii="Arial" w:eastAsia="Times New Roman" w:hAnsi="Arial" w:cs="Arial"/>
          <w:b/>
          <w:sz w:val="24"/>
          <w:szCs w:val="24"/>
          <w:lang w:eastAsia="zh-CN"/>
        </w:rPr>
        <w:t xml:space="preserve">R$ </w:t>
      </w:r>
      <w:r w:rsidR="00AE72E5">
        <w:rPr>
          <w:rFonts w:ascii="Arial" w:eastAsia="Times New Roman" w:hAnsi="Arial" w:cs="Arial"/>
          <w:b/>
          <w:sz w:val="24"/>
          <w:szCs w:val="24"/>
          <w:lang w:eastAsia="zh-CN"/>
        </w:rPr>
        <w:t xml:space="preserve">151.000,00 </w:t>
      </w:r>
      <w:r w:rsidR="00AE72E5">
        <w:rPr>
          <w:rFonts w:ascii="Arial" w:eastAsia="Times New Roman" w:hAnsi="Arial" w:cs="Arial"/>
          <w:bCs/>
          <w:sz w:val="24"/>
          <w:szCs w:val="24"/>
          <w:lang w:eastAsia="zh-CN"/>
        </w:rPr>
        <w:t>(cento e cinquenta e um mil reais)</w:t>
      </w:r>
      <w:r w:rsidRPr="00656334">
        <w:rPr>
          <w:rFonts w:ascii="Arial" w:eastAsia="Times New Roman" w:hAnsi="Arial" w:cs="Arial"/>
          <w:b/>
          <w:sz w:val="24"/>
          <w:szCs w:val="24"/>
          <w:lang w:eastAsia="zh-CN"/>
        </w:rPr>
        <w:t>,</w:t>
      </w:r>
      <w:r w:rsidRPr="00656334">
        <w:rPr>
          <w:rFonts w:ascii="Arial" w:eastAsia="Times New Roman" w:hAnsi="Arial" w:cs="Arial"/>
          <w:sz w:val="24"/>
          <w:szCs w:val="24"/>
          <w:lang w:eastAsia="zh-CN"/>
        </w:rPr>
        <w:t xml:space="preserve"> constante da proposta vencedora da licitação, aceito pela </w:t>
      </w:r>
      <w:r w:rsidRPr="00656334">
        <w:rPr>
          <w:rFonts w:ascii="Arial" w:eastAsia="Times New Roman" w:hAnsi="Arial" w:cs="Arial"/>
          <w:b/>
          <w:sz w:val="24"/>
          <w:szCs w:val="24"/>
          <w:lang w:eastAsia="zh-CN"/>
        </w:rPr>
        <w:t>CONTRATADA</w:t>
      </w:r>
      <w:r w:rsidRPr="00656334">
        <w:rPr>
          <w:rFonts w:ascii="Arial" w:eastAsia="Times New Roman" w:hAnsi="Arial" w:cs="Arial"/>
          <w:sz w:val="24"/>
          <w:szCs w:val="24"/>
          <w:lang w:eastAsia="zh-CN"/>
        </w:rPr>
        <w:t>, entendido este como preço justo e suficiente para a total entrega do presente objeto.</w:t>
      </w:r>
    </w:p>
    <w:p w:rsidR="00426182" w:rsidRPr="00656334" w:rsidRDefault="00426182" w:rsidP="00426182">
      <w:pPr>
        <w:widowControl w:val="0"/>
        <w:tabs>
          <w:tab w:val="left" w:pos="1287"/>
          <w:tab w:val="left" w:pos="2007"/>
          <w:tab w:val="left" w:pos="2727"/>
        </w:tabs>
        <w:suppressAutoHyphens/>
        <w:spacing w:after="0" w:line="276" w:lineRule="auto"/>
        <w:jc w:val="both"/>
        <w:rPr>
          <w:rFonts w:ascii="Arial" w:eastAsia="Times New Roman" w:hAnsi="Arial" w:cs="Arial"/>
          <w:b/>
          <w:sz w:val="24"/>
          <w:szCs w:val="24"/>
          <w:u w:val="single"/>
          <w:lang w:eastAsia="zh-CN"/>
        </w:rPr>
      </w:pPr>
    </w:p>
    <w:p w:rsidR="00426182" w:rsidRPr="00656334" w:rsidRDefault="00426182" w:rsidP="00426182">
      <w:pPr>
        <w:widowControl w:val="0"/>
        <w:suppressAutoHyphens/>
        <w:spacing w:after="0" w:line="276" w:lineRule="auto"/>
        <w:jc w:val="both"/>
        <w:rPr>
          <w:rFonts w:ascii="Arial" w:eastAsia="Times New Roman" w:hAnsi="Arial" w:cs="Arial"/>
          <w:b/>
          <w:sz w:val="24"/>
          <w:szCs w:val="24"/>
          <w:u w:val="single"/>
          <w:lang w:eastAsia="zh-CN"/>
        </w:rPr>
      </w:pPr>
      <w:r w:rsidRPr="00656334">
        <w:rPr>
          <w:rFonts w:ascii="Arial" w:eastAsia="Times New Roman" w:hAnsi="Arial" w:cs="Arial"/>
          <w:b/>
          <w:sz w:val="24"/>
          <w:szCs w:val="24"/>
          <w:u w:val="single"/>
          <w:lang w:eastAsia="zh-CN"/>
        </w:rPr>
        <w:t>CLÁUSULA TERCEIRA – DO RECURSO FINANCEIRO</w:t>
      </w:r>
    </w:p>
    <w:p w:rsidR="00426182" w:rsidRPr="00656334" w:rsidRDefault="00426182" w:rsidP="00426182">
      <w:pPr>
        <w:widowControl w:val="0"/>
        <w:shd w:val="clear" w:color="auto" w:fill="FFFFFF" w:themeFill="background1"/>
        <w:suppressAutoHyphens/>
        <w:spacing w:after="0" w:line="276" w:lineRule="auto"/>
        <w:jc w:val="both"/>
        <w:rPr>
          <w:rFonts w:ascii="Arial" w:eastAsia="Times New Roman" w:hAnsi="Arial" w:cs="Arial"/>
          <w:bCs/>
          <w:sz w:val="24"/>
          <w:szCs w:val="24"/>
          <w:shd w:val="clear" w:color="auto" w:fill="FF0000"/>
          <w:lang w:eastAsia="zh-CN"/>
        </w:rPr>
      </w:pPr>
    </w:p>
    <w:p w:rsidR="00426182" w:rsidRPr="00656334" w:rsidRDefault="00426182" w:rsidP="00426182">
      <w:pPr>
        <w:widowControl w:val="0"/>
        <w:suppressAutoHyphens/>
        <w:spacing w:after="0" w:line="276" w:lineRule="auto"/>
        <w:jc w:val="both"/>
        <w:rPr>
          <w:rFonts w:ascii="Arial" w:eastAsia="Times New Roman" w:hAnsi="Arial" w:cs="Arial"/>
          <w:sz w:val="24"/>
          <w:szCs w:val="24"/>
          <w:lang w:eastAsia="zh-CN"/>
        </w:rPr>
      </w:pPr>
      <w:r w:rsidRPr="00656334">
        <w:rPr>
          <w:rFonts w:ascii="Arial" w:eastAsia="Times New Roman" w:hAnsi="Arial" w:cs="Arial"/>
          <w:sz w:val="24"/>
          <w:szCs w:val="24"/>
          <w:lang w:eastAsia="zh-CN"/>
        </w:rPr>
        <w:t>Or.: 02.02.10.01.10.302.0014.1038.4.4.90.52 – Transferência e Convênios Estaduais Vinculados – Prefeitura Municipal de Registro – Secretaria Municipal de Saúde – Fundo Municipal de Saúde – Saúde – Assist. Hospitalar e Ambulatorial – Promoção à Saúde – Const. Equip. Unid. Média Alta Compl. Rec Est. – Equipamentos e Material Permanente – Ficha 277.</w:t>
      </w:r>
    </w:p>
    <w:p w:rsidR="00426182" w:rsidRPr="00656334" w:rsidRDefault="00426182" w:rsidP="00426182">
      <w:pPr>
        <w:widowControl w:val="0"/>
        <w:suppressAutoHyphens/>
        <w:spacing w:after="0" w:line="276" w:lineRule="auto"/>
        <w:jc w:val="both"/>
        <w:rPr>
          <w:rFonts w:ascii="Arial" w:eastAsia="Times New Roman" w:hAnsi="Arial" w:cs="Arial"/>
          <w:sz w:val="24"/>
          <w:szCs w:val="24"/>
          <w:lang w:eastAsia="zh-CN"/>
        </w:rPr>
      </w:pPr>
    </w:p>
    <w:p w:rsidR="00426182" w:rsidRPr="00656334" w:rsidRDefault="00426182" w:rsidP="00426182">
      <w:pPr>
        <w:widowControl w:val="0"/>
        <w:suppressAutoHyphens/>
        <w:spacing w:after="0" w:line="276" w:lineRule="auto"/>
        <w:jc w:val="both"/>
        <w:rPr>
          <w:rFonts w:ascii="Arial" w:eastAsia="Times New Roman" w:hAnsi="Arial" w:cs="Arial"/>
          <w:sz w:val="24"/>
          <w:szCs w:val="24"/>
          <w:lang w:eastAsia="zh-CN"/>
        </w:rPr>
      </w:pPr>
      <w:r w:rsidRPr="00656334">
        <w:rPr>
          <w:rFonts w:ascii="Arial" w:eastAsia="Times New Roman" w:hAnsi="Arial" w:cs="Arial"/>
          <w:sz w:val="24"/>
          <w:szCs w:val="24"/>
          <w:lang w:eastAsia="zh-CN"/>
        </w:rPr>
        <w:t>Or.: 01.02.10.01.10.122.0014.2089.4.4.90.52 – Tesouro – Prefeitura Municipal de Registro – Secretaria Municipal de Saúde – Fundo Municipal de Saúde – Saúde – Administração Geral – Promoção à Saúde – Gestão Técnica Administ. FMS. – Equipamentos e Material Permanente – Ficha 277.</w:t>
      </w:r>
    </w:p>
    <w:p w:rsidR="00426182" w:rsidRDefault="00426182" w:rsidP="00426182">
      <w:pPr>
        <w:widowControl w:val="0"/>
        <w:suppressAutoHyphens/>
        <w:spacing w:after="0" w:line="276" w:lineRule="auto"/>
        <w:jc w:val="both"/>
        <w:rPr>
          <w:rFonts w:ascii="Arial" w:eastAsia="Times New Roman" w:hAnsi="Arial" w:cs="Arial"/>
          <w:sz w:val="24"/>
          <w:szCs w:val="24"/>
          <w:lang w:eastAsia="zh-CN"/>
        </w:rPr>
      </w:pPr>
    </w:p>
    <w:p w:rsidR="00711192" w:rsidRDefault="00711192" w:rsidP="00426182">
      <w:pPr>
        <w:widowControl w:val="0"/>
        <w:suppressAutoHyphens/>
        <w:spacing w:after="0" w:line="276" w:lineRule="auto"/>
        <w:jc w:val="both"/>
        <w:rPr>
          <w:rFonts w:ascii="Arial" w:eastAsia="Times New Roman" w:hAnsi="Arial" w:cs="Arial"/>
          <w:sz w:val="24"/>
          <w:szCs w:val="24"/>
          <w:lang w:eastAsia="zh-CN"/>
        </w:rPr>
      </w:pPr>
    </w:p>
    <w:p w:rsidR="00711192" w:rsidRPr="00656334" w:rsidRDefault="00711192" w:rsidP="00426182">
      <w:pPr>
        <w:widowControl w:val="0"/>
        <w:suppressAutoHyphens/>
        <w:spacing w:after="0" w:line="276" w:lineRule="auto"/>
        <w:jc w:val="both"/>
        <w:rPr>
          <w:rFonts w:ascii="Arial" w:eastAsia="Times New Roman" w:hAnsi="Arial" w:cs="Arial"/>
          <w:sz w:val="24"/>
          <w:szCs w:val="24"/>
          <w:lang w:eastAsia="zh-CN"/>
        </w:rPr>
      </w:pPr>
    </w:p>
    <w:p w:rsidR="00426182" w:rsidRPr="00656334" w:rsidRDefault="00426182" w:rsidP="00426182">
      <w:pPr>
        <w:widowControl w:val="0"/>
        <w:suppressAutoHyphens/>
        <w:spacing w:after="0" w:line="276" w:lineRule="auto"/>
        <w:jc w:val="both"/>
        <w:rPr>
          <w:rFonts w:ascii="Arial" w:eastAsia="Times New Roman" w:hAnsi="Arial" w:cs="Arial"/>
          <w:b/>
          <w:bCs/>
          <w:sz w:val="24"/>
          <w:szCs w:val="24"/>
          <w:u w:val="single"/>
          <w:lang w:eastAsia="zh-CN"/>
        </w:rPr>
      </w:pPr>
      <w:r w:rsidRPr="00656334">
        <w:rPr>
          <w:rFonts w:ascii="Arial" w:eastAsia="Times New Roman" w:hAnsi="Arial" w:cs="Arial"/>
          <w:b/>
          <w:bCs/>
          <w:sz w:val="24"/>
          <w:szCs w:val="24"/>
          <w:u w:val="single"/>
          <w:lang w:eastAsia="zh-CN"/>
        </w:rPr>
        <w:lastRenderedPageBreak/>
        <w:t>CLÁUSULA QUARTA – DA VIGÊNCIA</w:t>
      </w:r>
    </w:p>
    <w:p w:rsidR="00426182" w:rsidRPr="00656334" w:rsidRDefault="00426182" w:rsidP="00426182">
      <w:pPr>
        <w:widowControl w:val="0"/>
        <w:suppressAutoHyphens/>
        <w:spacing w:after="0" w:line="276" w:lineRule="auto"/>
        <w:jc w:val="both"/>
        <w:rPr>
          <w:rFonts w:ascii="Arial" w:eastAsia="Times New Roman" w:hAnsi="Arial" w:cs="Arial"/>
          <w:sz w:val="24"/>
          <w:szCs w:val="24"/>
          <w:lang w:eastAsia="zh-CN"/>
        </w:rPr>
      </w:pPr>
    </w:p>
    <w:p w:rsidR="00426182" w:rsidRPr="00656334" w:rsidRDefault="00426182" w:rsidP="00426182">
      <w:pPr>
        <w:widowControl w:val="0"/>
        <w:suppressAutoHyphens/>
        <w:spacing w:after="0" w:line="276" w:lineRule="auto"/>
        <w:jc w:val="both"/>
        <w:rPr>
          <w:rFonts w:ascii="Arial" w:eastAsia="Times New Roman" w:hAnsi="Arial" w:cs="Arial"/>
          <w:sz w:val="24"/>
          <w:szCs w:val="24"/>
          <w:lang w:eastAsia="zh-CN"/>
        </w:rPr>
      </w:pPr>
      <w:r w:rsidRPr="00656334">
        <w:rPr>
          <w:rFonts w:ascii="Arial" w:eastAsia="Times New Roman" w:hAnsi="Arial" w:cs="Arial"/>
          <w:b/>
          <w:sz w:val="24"/>
          <w:szCs w:val="24"/>
          <w:lang w:eastAsia="zh-CN"/>
        </w:rPr>
        <w:t>4.1. –</w:t>
      </w:r>
      <w:r w:rsidRPr="00656334">
        <w:rPr>
          <w:rFonts w:ascii="Arial" w:eastAsia="Times New Roman" w:hAnsi="Arial" w:cs="Arial"/>
          <w:sz w:val="24"/>
          <w:szCs w:val="24"/>
          <w:lang w:eastAsia="zh-CN"/>
        </w:rPr>
        <w:t xml:space="preserve"> O Contrato terá vigência de 6 (seis) meses. </w:t>
      </w:r>
    </w:p>
    <w:p w:rsidR="00426182" w:rsidRPr="00656334" w:rsidRDefault="00426182" w:rsidP="00426182">
      <w:pPr>
        <w:widowControl w:val="0"/>
        <w:suppressAutoHyphens/>
        <w:spacing w:after="0" w:line="276" w:lineRule="auto"/>
        <w:jc w:val="both"/>
        <w:rPr>
          <w:rFonts w:ascii="Arial" w:eastAsia="Times New Roman" w:hAnsi="Arial" w:cs="Arial"/>
          <w:sz w:val="24"/>
          <w:szCs w:val="24"/>
          <w:lang w:eastAsia="zh-CN"/>
        </w:rPr>
      </w:pPr>
    </w:p>
    <w:p w:rsidR="00426182" w:rsidRPr="00656334" w:rsidRDefault="00426182" w:rsidP="00426182">
      <w:pPr>
        <w:widowControl w:val="0"/>
        <w:suppressAutoHyphens/>
        <w:spacing w:after="0" w:line="276" w:lineRule="auto"/>
        <w:jc w:val="both"/>
        <w:rPr>
          <w:rFonts w:ascii="Arial" w:eastAsia="Times New Roman" w:hAnsi="Arial" w:cs="Arial"/>
          <w:sz w:val="24"/>
          <w:szCs w:val="24"/>
          <w:lang w:eastAsia="zh-CN"/>
        </w:rPr>
      </w:pPr>
      <w:r w:rsidRPr="00656334">
        <w:rPr>
          <w:rFonts w:ascii="Arial" w:eastAsia="Times New Roman" w:hAnsi="Arial" w:cs="Arial"/>
          <w:b/>
          <w:sz w:val="24"/>
          <w:szCs w:val="24"/>
          <w:lang w:eastAsia="zh-CN"/>
        </w:rPr>
        <w:t xml:space="preserve">4.1.1. – </w:t>
      </w:r>
      <w:r w:rsidRPr="00656334">
        <w:rPr>
          <w:rFonts w:ascii="Arial" w:eastAsia="Times New Roman" w:hAnsi="Arial" w:cs="Arial"/>
          <w:sz w:val="24"/>
          <w:szCs w:val="24"/>
          <w:lang w:eastAsia="zh-CN"/>
        </w:rPr>
        <w:t xml:space="preserve">O término da vigência deste contrato, não desobriga a CONTRATADA e CONTRATANTE no cumprimento das condições estabelecidas, em especial, com relação a garantia, conforme </w:t>
      </w:r>
      <w:r w:rsidRPr="00656334">
        <w:rPr>
          <w:rFonts w:ascii="Arial" w:eastAsia="Times New Roman" w:hAnsi="Arial" w:cs="Arial"/>
          <w:b/>
          <w:sz w:val="24"/>
          <w:szCs w:val="24"/>
          <w:lang w:eastAsia="zh-CN"/>
        </w:rPr>
        <w:t>item 25</w:t>
      </w:r>
      <w:r w:rsidRPr="00656334">
        <w:rPr>
          <w:rFonts w:ascii="Arial" w:eastAsia="Times New Roman" w:hAnsi="Arial" w:cs="Arial"/>
          <w:sz w:val="24"/>
          <w:szCs w:val="24"/>
          <w:lang w:eastAsia="zh-CN"/>
        </w:rPr>
        <w:t xml:space="preserve"> do Edital.</w:t>
      </w:r>
    </w:p>
    <w:p w:rsidR="00426182" w:rsidRPr="00656334" w:rsidRDefault="00426182" w:rsidP="00426182">
      <w:pPr>
        <w:widowControl w:val="0"/>
        <w:suppressAutoHyphens/>
        <w:spacing w:after="0" w:line="276" w:lineRule="auto"/>
        <w:jc w:val="both"/>
        <w:rPr>
          <w:rFonts w:ascii="Arial" w:eastAsia="Times New Roman" w:hAnsi="Arial" w:cs="Arial"/>
          <w:b/>
          <w:sz w:val="24"/>
          <w:szCs w:val="24"/>
          <w:u w:val="single"/>
          <w:lang w:eastAsia="zh-CN"/>
        </w:rPr>
      </w:pPr>
    </w:p>
    <w:p w:rsidR="00426182" w:rsidRPr="00656334" w:rsidRDefault="00426182" w:rsidP="00426182">
      <w:pPr>
        <w:widowControl w:val="0"/>
        <w:suppressAutoHyphens/>
        <w:spacing w:after="0" w:line="276" w:lineRule="auto"/>
        <w:jc w:val="both"/>
        <w:rPr>
          <w:rFonts w:ascii="Arial" w:hAnsi="Arial" w:cs="Arial"/>
          <w:b/>
          <w:bCs/>
          <w:sz w:val="24"/>
          <w:szCs w:val="24"/>
          <w:u w:val="single"/>
        </w:rPr>
      </w:pPr>
      <w:r w:rsidRPr="00656334">
        <w:rPr>
          <w:rFonts w:ascii="Arial" w:eastAsia="Times New Roman" w:hAnsi="Arial" w:cs="Arial"/>
          <w:b/>
          <w:sz w:val="24"/>
          <w:szCs w:val="24"/>
          <w:u w:val="single"/>
          <w:lang w:eastAsia="zh-CN"/>
        </w:rPr>
        <w:t xml:space="preserve">CLÁUSULA QUINTA - </w:t>
      </w:r>
      <w:r w:rsidRPr="00656334">
        <w:rPr>
          <w:rFonts w:ascii="Arial" w:hAnsi="Arial" w:cs="Arial"/>
          <w:b/>
          <w:bCs/>
          <w:sz w:val="24"/>
          <w:szCs w:val="24"/>
          <w:u w:val="single"/>
        </w:rPr>
        <w:t>DOS PRAZOS, DAS CONDIÇÕES E DO LOCAL DA EXECUÇÃO DOS SERVIÇOS</w:t>
      </w:r>
    </w:p>
    <w:p w:rsidR="00426182" w:rsidRPr="00656334" w:rsidRDefault="00426182" w:rsidP="00426182">
      <w:pPr>
        <w:widowControl w:val="0"/>
        <w:suppressAutoHyphens/>
        <w:spacing w:after="0" w:line="276" w:lineRule="auto"/>
        <w:jc w:val="both"/>
        <w:rPr>
          <w:rFonts w:ascii="Arial" w:eastAsia="Times New Roman" w:hAnsi="Arial" w:cs="Arial"/>
          <w:b/>
          <w:sz w:val="24"/>
          <w:szCs w:val="24"/>
          <w:u w:val="single"/>
          <w:lang w:eastAsia="zh-CN"/>
        </w:rPr>
      </w:pPr>
    </w:p>
    <w:p w:rsidR="00426182" w:rsidRPr="00656334" w:rsidRDefault="00426182" w:rsidP="00426182">
      <w:pPr>
        <w:spacing w:after="0" w:line="360" w:lineRule="auto"/>
        <w:jc w:val="both"/>
        <w:rPr>
          <w:rFonts w:ascii="Arial" w:hAnsi="Arial" w:cs="Arial"/>
          <w:b/>
          <w:sz w:val="24"/>
          <w:szCs w:val="24"/>
        </w:rPr>
      </w:pPr>
      <w:r w:rsidRPr="00656334">
        <w:rPr>
          <w:rFonts w:ascii="Arial" w:hAnsi="Arial" w:cs="Arial"/>
          <w:b/>
          <w:sz w:val="24"/>
          <w:szCs w:val="24"/>
        </w:rPr>
        <w:t>5.1 O prazo para entrega dos veículos será de até 90 (noventa) dias.</w:t>
      </w:r>
    </w:p>
    <w:p w:rsidR="00426182" w:rsidRPr="00656334" w:rsidRDefault="00426182" w:rsidP="00426182">
      <w:pPr>
        <w:numPr>
          <w:ilvl w:val="0"/>
          <w:numId w:val="6"/>
        </w:numPr>
        <w:autoSpaceDE w:val="0"/>
        <w:autoSpaceDN w:val="0"/>
        <w:adjustRightInd w:val="0"/>
        <w:spacing w:after="0" w:line="360" w:lineRule="auto"/>
        <w:jc w:val="both"/>
        <w:rPr>
          <w:rFonts w:ascii="Arial" w:eastAsia="ArialMT" w:hAnsi="Arial" w:cs="Arial"/>
          <w:sz w:val="24"/>
          <w:szCs w:val="24"/>
        </w:rPr>
      </w:pPr>
      <w:r w:rsidRPr="00656334">
        <w:rPr>
          <w:rFonts w:ascii="Arial" w:eastAsia="ArialMT" w:hAnsi="Arial" w:cs="Arial"/>
          <w:sz w:val="24"/>
          <w:szCs w:val="24"/>
        </w:rPr>
        <w:t xml:space="preserve">O veículo, objeto desta licitação deverá ser entregue no prazo acima relacionado, a contar do recebimento da Nota de Empenho ou assinatura do contrato, na Prefeitura Municipal de Registro, sito à </w:t>
      </w:r>
      <w:r w:rsidRPr="00656334">
        <w:rPr>
          <w:rFonts w:ascii="Arial" w:eastAsia="ArialMT" w:hAnsi="Arial" w:cs="Arial"/>
          <w:b/>
          <w:i/>
          <w:sz w:val="24"/>
          <w:szCs w:val="24"/>
          <w:u w:val="single"/>
        </w:rPr>
        <w:t>Rua José Antônio de Campos, 250 – Centro – Registro/SP</w:t>
      </w:r>
      <w:r w:rsidRPr="00656334">
        <w:rPr>
          <w:rFonts w:ascii="Arial" w:eastAsia="ArialMT" w:hAnsi="Arial" w:cs="Arial"/>
          <w:sz w:val="24"/>
          <w:szCs w:val="24"/>
        </w:rPr>
        <w:t>. É de responsabilidade da empresa o transporte e entrega do material no endereço acima descrito.</w:t>
      </w:r>
    </w:p>
    <w:p w:rsidR="00426182" w:rsidRPr="00656334" w:rsidRDefault="00426182" w:rsidP="00426182">
      <w:pPr>
        <w:autoSpaceDE w:val="0"/>
        <w:autoSpaceDN w:val="0"/>
        <w:adjustRightInd w:val="0"/>
        <w:spacing w:line="360" w:lineRule="auto"/>
        <w:jc w:val="both"/>
        <w:rPr>
          <w:rFonts w:ascii="Arial" w:eastAsia="ArialMT" w:hAnsi="Arial" w:cs="Arial"/>
          <w:sz w:val="24"/>
          <w:szCs w:val="24"/>
        </w:rPr>
      </w:pPr>
      <w:r w:rsidRPr="00656334">
        <w:rPr>
          <w:rFonts w:ascii="Arial" w:hAnsi="Arial" w:cs="Arial"/>
          <w:b/>
          <w:bCs/>
          <w:sz w:val="24"/>
          <w:szCs w:val="24"/>
          <w:u w:val="single"/>
        </w:rPr>
        <w:t>O prazo de vigência deste contrato</w:t>
      </w:r>
      <w:r w:rsidRPr="00656334">
        <w:rPr>
          <w:rFonts w:ascii="Arial" w:eastAsia="ArialMT" w:hAnsi="Arial" w:cs="Arial"/>
          <w:sz w:val="24"/>
          <w:szCs w:val="24"/>
        </w:rPr>
        <w:t>: até 6 (seis) meses.</w:t>
      </w:r>
    </w:p>
    <w:p w:rsidR="00AE72E5" w:rsidRDefault="00AE72E5" w:rsidP="00426182">
      <w:pPr>
        <w:widowControl w:val="0"/>
        <w:suppressAutoHyphens/>
        <w:spacing w:after="0" w:line="276" w:lineRule="auto"/>
        <w:jc w:val="both"/>
        <w:rPr>
          <w:rFonts w:ascii="Arial" w:eastAsia="Times New Roman" w:hAnsi="Arial" w:cs="Arial"/>
          <w:b/>
          <w:bCs/>
          <w:sz w:val="24"/>
          <w:szCs w:val="24"/>
          <w:u w:val="single"/>
          <w:lang w:eastAsia="zh-CN"/>
        </w:rPr>
      </w:pPr>
    </w:p>
    <w:p w:rsidR="00426182" w:rsidRPr="00656334" w:rsidRDefault="00426182" w:rsidP="00426182">
      <w:pPr>
        <w:widowControl w:val="0"/>
        <w:suppressAutoHyphens/>
        <w:spacing w:after="0" w:line="276" w:lineRule="auto"/>
        <w:jc w:val="both"/>
        <w:rPr>
          <w:rFonts w:ascii="Arial" w:eastAsia="Times New Roman" w:hAnsi="Arial" w:cs="Arial"/>
          <w:b/>
          <w:bCs/>
          <w:sz w:val="24"/>
          <w:szCs w:val="24"/>
          <w:u w:val="single"/>
          <w:lang w:eastAsia="zh-CN"/>
        </w:rPr>
      </w:pPr>
      <w:r w:rsidRPr="00656334">
        <w:rPr>
          <w:rFonts w:ascii="Arial" w:eastAsia="Times New Roman" w:hAnsi="Arial" w:cs="Arial"/>
          <w:b/>
          <w:bCs/>
          <w:sz w:val="24"/>
          <w:szCs w:val="24"/>
          <w:u w:val="single"/>
          <w:lang w:eastAsia="zh-CN"/>
        </w:rPr>
        <w:t>CLÁUSULA SEXTA - DO RECEBIMENTO PROVISÓRIO E DEFINITIVO</w:t>
      </w:r>
    </w:p>
    <w:p w:rsidR="00426182" w:rsidRPr="00656334" w:rsidRDefault="00426182" w:rsidP="00426182">
      <w:pPr>
        <w:widowControl w:val="0"/>
        <w:suppressAutoHyphens/>
        <w:spacing w:after="0" w:line="276" w:lineRule="auto"/>
        <w:jc w:val="both"/>
        <w:rPr>
          <w:rFonts w:ascii="Arial" w:eastAsia="Times New Roman" w:hAnsi="Arial" w:cs="Arial"/>
          <w:sz w:val="24"/>
          <w:szCs w:val="24"/>
          <w:lang w:eastAsia="zh-CN"/>
        </w:rPr>
      </w:pPr>
    </w:p>
    <w:p w:rsidR="00426182" w:rsidRPr="00656334" w:rsidRDefault="00426182" w:rsidP="00426182">
      <w:pPr>
        <w:autoSpaceDE w:val="0"/>
        <w:autoSpaceDN w:val="0"/>
        <w:adjustRightInd w:val="0"/>
        <w:spacing w:after="0" w:line="276" w:lineRule="auto"/>
        <w:jc w:val="both"/>
        <w:rPr>
          <w:rFonts w:ascii="Arial" w:hAnsi="Arial" w:cs="Arial"/>
          <w:sz w:val="24"/>
          <w:szCs w:val="24"/>
        </w:rPr>
      </w:pPr>
      <w:r w:rsidRPr="00656334">
        <w:rPr>
          <w:rFonts w:ascii="Arial" w:hAnsi="Arial" w:cs="Arial"/>
          <w:b/>
          <w:sz w:val="24"/>
          <w:szCs w:val="24"/>
        </w:rPr>
        <w:t>6.1 -</w:t>
      </w:r>
      <w:r w:rsidRPr="00656334">
        <w:rPr>
          <w:rFonts w:ascii="Arial" w:hAnsi="Arial" w:cs="Arial"/>
          <w:sz w:val="24"/>
          <w:szCs w:val="24"/>
        </w:rPr>
        <w:t xml:space="preserve"> O(s) item(ns) será(ão) recebido(s) provisoriamente, para conferência e fiscalização de sua qualidade e conformidade com a proposta da </w:t>
      </w:r>
      <w:r w:rsidRPr="00656334">
        <w:rPr>
          <w:rFonts w:ascii="Arial" w:hAnsi="Arial" w:cs="Arial"/>
          <w:b/>
          <w:sz w:val="24"/>
          <w:szCs w:val="24"/>
        </w:rPr>
        <w:t>CONTRATADA</w:t>
      </w:r>
      <w:r w:rsidRPr="00656334">
        <w:rPr>
          <w:rFonts w:ascii="Arial" w:hAnsi="Arial" w:cs="Arial"/>
          <w:sz w:val="24"/>
          <w:szCs w:val="24"/>
        </w:rPr>
        <w:t xml:space="preserve"> e o presente Edital, podendo, a </w:t>
      </w:r>
      <w:r w:rsidRPr="00656334">
        <w:rPr>
          <w:rFonts w:ascii="Arial" w:hAnsi="Arial" w:cs="Arial"/>
          <w:b/>
          <w:sz w:val="24"/>
          <w:szCs w:val="24"/>
        </w:rPr>
        <w:t>PREFEITURA</w:t>
      </w:r>
      <w:r w:rsidRPr="00656334">
        <w:rPr>
          <w:rFonts w:ascii="Arial" w:hAnsi="Arial" w:cs="Arial"/>
          <w:sz w:val="24"/>
          <w:szCs w:val="24"/>
        </w:rPr>
        <w:t xml:space="preserve">, em seu exclusivo entendimento, determinar a substituição, assim também, como sua complementação, caso não estejam em números efetivamente contratados. O objeto deverá ser entregue, no local e endereço indicado, de acordo com o </w:t>
      </w:r>
      <w:r w:rsidRPr="00656334">
        <w:rPr>
          <w:rFonts w:ascii="Arial" w:hAnsi="Arial" w:cs="Arial"/>
          <w:b/>
          <w:sz w:val="24"/>
          <w:szCs w:val="24"/>
        </w:rPr>
        <w:t>item 23</w:t>
      </w:r>
      <w:r w:rsidRPr="00656334">
        <w:rPr>
          <w:rFonts w:ascii="Arial" w:hAnsi="Arial" w:cs="Arial"/>
          <w:sz w:val="24"/>
          <w:szCs w:val="24"/>
        </w:rPr>
        <w:t xml:space="preserve"> do Edital.</w:t>
      </w:r>
    </w:p>
    <w:p w:rsidR="00426182" w:rsidRPr="00656334" w:rsidRDefault="00426182" w:rsidP="00426182">
      <w:pPr>
        <w:spacing w:after="0" w:line="276" w:lineRule="auto"/>
        <w:jc w:val="both"/>
        <w:rPr>
          <w:rFonts w:ascii="Arial" w:hAnsi="Arial" w:cs="Arial"/>
          <w:sz w:val="24"/>
          <w:szCs w:val="24"/>
        </w:rPr>
      </w:pPr>
    </w:p>
    <w:p w:rsidR="00426182" w:rsidRPr="00656334" w:rsidRDefault="00426182" w:rsidP="00426182">
      <w:pPr>
        <w:pStyle w:val="Corpodetexto3"/>
        <w:tabs>
          <w:tab w:val="left" w:pos="1287"/>
          <w:tab w:val="left" w:pos="2007"/>
        </w:tabs>
        <w:spacing w:after="0" w:line="276" w:lineRule="auto"/>
        <w:jc w:val="both"/>
        <w:rPr>
          <w:rFonts w:ascii="Arial" w:hAnsi="Arial" w:cs="Arial"/>
          <w:sz w:val="24"/>
          <w:szCs w:val="24"/>
        </w:rPr>
      </w:pPr>
      <w:r w:rsidRPr="00656334">
        <w:rPr>
          <w:rFonts w:ascii="Arial" w:hAnsi="Arial" w:cs="Arial"/>
          <w:b/>
          <w:sz w:val="24"/>
          <w:szCs w:val="24"/>
        </w:rPr>
        <w:t>6.2. -</w:t>
      </w:r>
      <w:r w:rsidRPr="00656334">
        <w:rPr>
          <w:rFonts w:ascii="Arial" w:hAnsi="Arial" w:cs="Arial"/>
          <w:sz w:val="24"/>
          <w:szCs w:val="24"/>
        </w:rPr>
        <w:t xml:space="preserve"> Só será recebido definitivamente o objeto que estiver de acordo com as especificações do edital, superando a fase de fiscalização.</w:t>
      </w:r>
    </w:p>
    <w:p w:rsidR="00426182" w:rsidRPr="00656334" w:rsidRDefault="00426182" w:rsidP="00426182">
      <w:pPr>
        <w:pStyle w:val="Corpodetexto3"/>
        <w:tabs>
          <w:tab w:val="left" w:pos="1287"/>
          <w:tab w:val="left" w:pos="2007"/>
        </w:tabs>
        <w:spacing w:after="0" w:line="276" w:lineRule="auto"/>
        <w:jc w:val="both"/>
        <w:rPr>
          <w:rFonts w:ascii="Arial" w:hAnsi="Arial" w:cs="Arial"/>
          <w:sz w:val="24"/>
          <w:szCs w:val="24"/>
        </w:rPr>
      </w:pPr>
    </w:p>
    <w:p w:rsidR="00426182" w:rsidRPr="00656334" w:rsidRDefault="00426182" w:rsidP="00426182">
      <w:pPr>
        <w:autoSpaceDE w:val="0"/>
        <w:autoSpaceDN w:val="0"/>
        <w:adjustRightInd w:val="0"/>
        <w:spacing w:after="0" w:line="276" w:lineRule="auto"/>
        <w:jc w:val="both"/>
        <w:rPr>
          <w:rFonts w:ascii="Arial" w:hAnsi="Arial" w:cs="Arial"/>
          <w:sz w:val="24"/>
          <w:szCs w:val="24"/>
        </w:rPr>
      </w:pPr>
      <w:r w:rsidRPr="00656334">
        <w:rPr>
          <w:rFonts w:ascii="Arial" w:hAnsi="Arial" w:cs="Arial"/>
          <w:b/>
          <w:bCs/>
          <w:sz w:val="24"/>
          <w:szCs w:val="24"/>
        </w:rPr>
        <w:t xml:space="preserve">6.3. – </w:t>
      </w:r>
      <w:r w:rsidRPr="00656334">
        <w:rPr>
          <w:rFonts w:ascii="Arial" w:hAnsi="Arial" w:cs="Arial"/>
          <w:sz w:val="24"/>
          <w:szCs w:val="24"/>
        </w:rPr>
        <w:t xml:space="preserve">Não obstante o fato da </w:t>
      </w:r>
      <w:r w:rsidRPr="00656334">
        <w:rPr>
          <w:rFonts w:ascii="Arial" w:hAnsi="Arial" w:cs="Arial"/>
          <w:b/>
          <w:sz w:val="24"/>
          <w:szCs w:val="24"/>
        </w:rPr>
        <w:t>CONTRATADA</w:t>
      </w:r>
      <w:r w:rsidRPr="00656334">
        <w:rPr>
          <w:rFonts w:ascii="Arial" w:hAnsi="Arial" w:cs="Arial"/>
          <w:sz w:val="24"/>
          <w:szCs w:val="24"/>
        </w:rPr>
        <w:t xml:space="preserve"> ser a única e exclusiva responsável pelo fornecimento dos produtos, objeto desta licitação, a Secretaria Municipal de Saúde através dos seu Secretário ou pessoa responsável por ele indicado, sem restringir a plenitude dessa </w:t>
      </w:r>
      <w:r w:rsidRPr="00656334">
        <w:rPr>
          <w:rFonts w:ascii="Arial" w:hAnsi="Arial" w:cs="Arial"/>
          <w:sz w:val="24"/>
          <w:szCs w:val="24"/>
        </w:rPr>
        <w:lastRenderedPageBreak/>
        <w:t>responsabilidade, exercerá a mais ampla e completa fiscalização dos seus fornecimentos, com autoridade para exercer toda e qualquer ação de orientação geral e controle.</w:t>
      </w:r>
    </w:p>
    <w:p w:rsidR="00426182" w:rsidRPr="00656334" w:rsidRDefault="00426182" w:rsidP="00426182">
      <w:pPr>
        <w:autoSpaceDE w:val="0"/>
        <w:autoSpaceDN w:val="0"/>
        <w:adjustRightInd w:val="0"/>
        <w:spacing w:after="0" w:line="276" w:lineRule="auto"/>
        <w:jc w:val="both"/>
        <w:rPr>
          <w:rFonts w:ascii="Arial" w:hAnsi="Arial" w:cs="Arial"/>
          <w:sz w:val="24"/>
          <w:szCs w:val="24"/>
        </w:rPr>
      </w:pPr>
    </w:p>
    <w:p w:rsidR="00426182" w:rsidRPr="00656334" w:rsidRDefault="00426182" w:rsidP="00426182">
      <w:pPr>
        <w:autoSpaceDE w:val="0"/>
        <w:autoSpaceDN w:val="0"/>
        <w:adjustRightInd w:val="0"/>
        <w:spacing w:after="0" w:line="276" w:lineRule="auto"/>
        <w:jc w:val="both"/>
        <w:rPr>
          <w:rFonts w:ascii="Arial" w:hAnsi="Arial" w:cs="Arial"/>
          <w:sz w:val="24"/>
          <w:szCs w:val="24"/>
        </w:rPr>
      </w:pPr>
      <w:r w:rsidRPr="00656334">
        <w:rPr>
          <w:rFonts w:ascii="Arial" w:hAnsi="Arial" w:cs="Arial"/>
          <w:b/>
          <w:bCs/>
          <w:sz w:val="24"/>
          <w:szCs w:val="24"/>
        </w:rPr>
        <w:t xml:space="preserve">6.3.1. - </w:t>
      </w:r>
      <w:r w:rsidRPr="00656334">
        <w:rPr>
          <w:rFonts w:ascii="Arial" w:hAnsi="Arial" w:cs="Arial"/>
          <w:sz w:val="24"/>
          <w:szCs w:val="24"/>
        </w:rPr>
        <w:t xml:space="preserve">Compete à fiscalização designada pela Prefeitura, entre outras atribuições: </w:t>
      </w:r>
    </w:p>
    <w:p w:rsidR="00426182" w:rsidRPr="00656334" w:rsidRDefault="00426182" w:rsidP="00426182">
      <w:pPr>
        <w:autoSpaceDE w:val="0"/>
        <w:autoSpaceDN w:val="0"/>
        <w:adjustRightInd w:val="0"/>
        <w:spacing w:after="0" w:line="276" w:lineRule="auto"/>
        <w:jc w:val="both"/>
        <w:rPr>
          <w:rFonts w:ascii="Arial" w:hAnsi="Arial" w:cs="Arial"/>
          <w:sz w:val="24"/>
          <w:szCs w:val="24"/>
        </w:rPr>
      </w:pPr>
    </w:p>
    <w:p w:rsidR="00426182" w:rsidRPr="00656334" w:rsidRDefault="00426182" w:rsidP="00426182">
      <w:pPr>
        <w:widowControl w:val="0"/>
        <w:numPr>
          <w:ilvl w:val="0"/>
          <w:numId w:val="1"/>
        </w:numPr>
        <w:suppressAutoHyphens/>
        <w:autoSpaceDE w:val="0"/>
        <w:autoSpaceDN w:val="0"/>
        <w:adjustRightInd w:val="0"/>
        <w:spacing w:after="0" w:line="276" w:lineRule="auto"/>
        <w:jc w:val="both"/>
        <w:rPr>
          <w:rFonts w:ascii="Arial" w:hAnsi="Arial" w:cs="Arial"/>
          <w:sz w:val="24"/>
          <w:szCs w:val="24"/>
        </w:rPr>
      </w:pPr>
      <w:r w:rsidRPr="00656334">
        <w:rPr>
          <w:rFonts w:ascii="Arial" w:hAnsi="Arial" w:cs="Arial"/>
          <w:sz w:val="24"/>
          <w:szCs w:val="24"/>
        </w:rPr>
        <w:t>Ordenar à licitante vencedora corrigir quando do fornecimento, ocorrer imperfeições ou desacordos com as especificações e exigências do edital;</w:t>
      </w:r>
    </w:p>
    <w:p w:rsidR="00426182" w:rsidRPr="00656334" w:rsidRDefault="00426182" w:rsidP="00426182">
      <w:pPr>
        <w:autoSpaceDE w:val="0"/>
        <w:autoSpaceDN w:val="0"/>
        <w:adjustRightInd w:val="0"/>
        <w:spacing w:after="0" w:line="276" w:lineRule="auto"/>
        <w:ind w:left="720"/>
        <w:jc w:val="both"/>
        <w:rPr>
          <w:rFonts w:ascii="Arial" w:hAnsi="Arial" w:cs="Arial"/>
          <w:sz w:val="24"/>
          <w:szCs w:val="24"/>
        </w:rPr>
      </w:pPr>
    </w:p>
    <w:p w:rsidR="00426182" w:rsidRPr="00656334" w:rsidRDefault="00426182" w:rsidP="00426182">
      <w:pPr>
        <w:widowControl w:val="0"/>
        <w:numPr>
          <w:ilvl w:val="0"/>
          <w:numId w:val="1"/>
        </w:numPr>
        <w:suppressAutoHyphens/>
        <w:autoSpaceDE w:val="0"/>
        <w:autoSpaceDN w:val="0"/>
        <w:adjustRightInd w:val="0"/>
        <w:spacing w:after="0" w:line="276" w:lineRule="auto"/>
        <w:jc w:val="both"/>
        <w:rPr>
          <w:rFonts w:ascii="Arial" w:hAnsi="Arial" w:cs="Arial"/>
          <w:sz w:val="24"/>
          <w:szCs w:val="24"/>
        </w:rPr>
      </w:pPr>
      <w:r w:rsidRPr="00656334">
        <w:rPr>
          <w:rFonts w:ascii="Arial" w:hAnsi="Arial" w:cs="Arial"/>
          <w:sz w:val="24"/>
          <w:szCs w:val="24"/>
        </w:rPr>
        <w:t xml:space="preserve">Encaminhar à Prefeitura o documento no qual relacione as ocorrências que impliquem em multas a serem aplicadas à licitante vencedora. </w:t>
      </w:r>
    </w:p>
    <w:p w:rsidR="00426182" w:rsidRPr="00656334" w:rsidRDefault="00426182" w:rsidP="00426182">
      <w:pPr>
        <w:autoSpaceDE w:val="0"/>
        <w:autoSpaceDN w:val="0"/>
        <w:adjustRightInd w:val="0"/>
        <w:spacing w:after="0" w:line="276" w:lineRule="auto"/>
        <w:rPr>
          <w:rFonts w:ascii="Arial" w:hAnsi="Arial" w:cs="Arial"/>
          <w:sz w:val="24"/>
          <w:szCs w:val="24"/>
        </w:rPr>
      </w:pPr>
    </w:p>
    <w:p w:rsidR="00426182" w:rsidRPr="00656334" w:rsidRDefault="00426182" w:rsidP="00426182">
      <w:pPr>
        <w:widowControl w:val="0"/>
        <w:tabs>
          <w:tab w:val="left" w:pos="1287"/>
          <w:tab w:val="left" w:pos="2007"/>
        </w:tabs>
        <w:suppressAutoHyphens/>
        <w:spacing w:after="0" w:line="276" w:lineRule="auto"/>
        <w:jc w:val="both"/>
        <w:rPr>
          <w:rFonts w:ascii="Arial" w:eastAsia="Times New Roman" w:hAnsi="Arial" w:cs="Arial"/>
          <w:sz w:val="24"/>
          <w:szCs w:val="24"/>
          <w:lang w:eastAsia="zh-CN"/>
        </w:rPr>
      </w:pPr>
      <w:r w:rsidRPr="00656334">
        <w:rPr>
          <w:rFonts w:ascii="Arial" w:hAnsi="Arial" w:cs="Arial"/>
          <w:b/>
          <w:bCs/>
          <w:sz w:val="24"/>
          <w:szCs w:val="24"/>
        </w:rPr>
        <w:t xml:space="preserve">6.3.2. - </w:t>
      </w:r>
      <w:r w:rsidRPr="00656334">
        <w:rPr>
          <w:rFonts w:ascii="Arial" w:hAnsi="Arial" w:cs="Arial"/>
          <w:sz w:val="24"/>
          <w:szCs w:val="24"/>
        </w:rPr>
        <w:t>A ação da fiscalização não exime a licitante vencedora de suas responsabilidades contratuais.</w:t>
      </w:r>
    </w:p>
    <w:p w:rsidR="00426182" w:rsidRPr="00656334" w:rsidRDefault="00426182" w:rsidP="00426182">
      <w:pPr>
        <w:spacing w:after="0" w:line="276" w:lineRule="auto"/>
        <w:jc w:val="both"/>
        <w:rPr>
          <w:rFonts w:ascii="Arial" w:hAnsi="Arial" w:cs="Arial"/>
          <w:sz w:val="24"/>
          <w:szCs w:val="24"/>
        </w:rPr>
      </w:pPr>
    </w:p>
    <w:p w:rsidR="00426182" w:rsidRPr="00656334" w:rsidRDefault="00426182" w:rsidP="00426182">
      <w:pPr>
        <w:autoSpaceDE w:val="0"/>
        <w:autoSpaceDN w:val="0"/>
        <w:adjustRightInd w:val="0"/>
        <w:spacing w:after="0" w:line="276" w:lineRule="auto"/>
        <w:jc w:val="both"/>
        <w:rPr>
          <w:rFonts w:ascii="Arial" w:hAnsi="Arial" w:cs="Arial"/>
          <w:sz w:val="24"/>
          <w:szCs w:val="24"/>
        </w:rPr>
      </w:pPr>
      <w:r w:rsidRPr="00656334">
        <w:rPr>
          <w:rFonts w:ascii="Arial" w:hAnsi="Arial" w:cs="Arial"/>
          <w:b/>
          <w:bCs/>
          <w:sz w:val="24"/>
          <w:szCs w:val="24"/>
        </w:rPr>
        <w:t xml:space="preserve">6.4. – </w:t>
      </w:r>
      <w:r w:rsidRPr="00656334">
        <w:rPr>
          <w:rFonts w:ascii="Arial" w:hAnsi="Arial" w:cs="Arial"/>
          <w:bCs/>
          <w:sz w:val="24"/>
          <w:szCs w:val="24"/>
        </w:rPr>
        <w:t>Ha</w:t>
      </w:r>
      <w:r w:rsidRPr="00656334">
        <w:rPr>
          <w:rFonts w:ascii="Arial" w:hAnsi="Arial" w:cs="Arial"/>
          <w:sz w:val="24"/>
          <w:szCs w:val="24"/>
        </w:rPr>
        <w:t xml:space="preserve">vendo a necessidade de substituição e/ou complementação dos itens, a Secretaria Municipal de Saúde notificará imediatamente a Contratada, para que a troca ocorra no prazo máximo de </w:t>
      </w:r>
      <w:r w:rsidRPr="00656334">
        <w:rPr>
          <w:rFonts w:ascii="Arial" w:hAnsi="Arial" w:cs="Arial"/>
          <w:b/>
          <w:bCs/>
          <w:sz w:val="24"/>
          <w:szCs w:val="24"/>
        </w:rPr>
        <w:t>15 (quinze) dias</w:t>
      </w:r>
      <w:r w:rsidRPr="00656334">
        <w:rPr>
          <w:rFonts w:ascii="Arial" w:hAnsi="Arial" w:cs="Arial"/>
          <w:sz w:val="24"/>
          <w:szCs w:val="24"/>
        </w:rPr>
        <w:t>. A não reposição no prazo estabelecido constitui motivo para a rescisão do contrato, assim também como possível aplicação de penalidades.</w:t>
      </w:r>
    </w:p>
    <w:p w:rsidR="00426182" w:rsidRPr="00656334" w:rsidRDefault="00426182" w:rsidP="00426182">
      <w:pPr>
        <w:autoSpaceDE w:val="0"/>
        <w:autoSpaceDN w:val="0"/>
        <w:adjustRightInd w:val="0"/>
        <w:spacing w:after="0" w:line="276" w:lineRule="auto"/>
        <w:jc w:val="both"/>
        <w:rPr>
          <w:rFonts w:ascii="Arial" w:hAnsi="Arial" w:cs="Arial"/>
          <w:sz w:val="24"/>
          <w:szCs w:val="24"/>
        </w:rPr>
      </w:pPr>
    </w:p>
    <w:p w:rsidR="00426182" w:rsidRPr="00656334" w:rsidRDefault="00426182" w:rsidP="00426182">
      <w:pPr>
        <w:widowControl w:val="0"/>
        <w:tabs>
          <w:tab w:val="left" w:pos="1287"/>
          <w:tab w:val="left" w:pos="2007"/>
        </w:tabs>
        <w:suppressAutoHyphens/>
        <w:spacing w:after="0" w:line="276" w:lineRule="auto"/>
        <w:jc w:val="both"/>
        <w:rPr>
          <w:rFonts w:ascii="Arial" w:eastAsia="Times New Roman" w:hAnsi="Arial" w:cs="Arial"/>
          <w:b/>
          <w:sz w:val="24"/>
          <w:szCs w:val="24"/>
          <w:lang w:eastAsia="zh-CN"/>
        </w:rPr>
      </w:pPr>
      <w:r w:rsidRPr="00656334">
        <w:rPr>
          <w:rFonts w:ascii="Arial" w:hAnsi="Arial" w:cs="Arial"/>
          <w:b/>
          <w:bCs/>
          <w:sz w:val="24"/>
          <w:szCs w:val="24"/>
        </w:rPr>
        <w:t xml:space="preserve">6.4.1. – </w:t>
      </w:r>
      <w:r w:rsidRPr="00656334">
        <w:rPr>
          <w:rFonts w:ascii="Arial" w:hAnsi="Arial" w:cs="Arial"/>
          <w:sz w:val="24"/>
          <w:szCs w:val="24"/>
        </w:rPr>
        <w:t>Caberá à contratada arcar com as despesas de embalagem, frete e despachos inerentes aos itens a serem substituídos.</w:t>
      </w:r>
    </w:p>
    <w:p w:rsidR="00426182" w:rsidRPr="00656334" w:rsidRDefault="00426182" w:rsidP="00426182">
      <w:pPr>
        <w:widowControl w:val="0"/>
        <w:tabs>
          <w:tab w:val="left" w:pos="1287"/>
          <w:tab w:val="left" w:pos="2007"/>
        </w:tabs>
        <w:suppressAutoHyphens/>
        <w:spacing w:after="0" w:line="276" w:lineRule="auto"/>
        <w:ind w:left="567" w:hanging="567"/>
        <w:jc w:val="both"/>
        <w:rPr>
          <w:rFonts w:ascii="Arial" w:eastAsia="Times New Roman" w:hAnsi="Arial" w:cs="Arial"/>
          <w:sz w:val="24"/>
          <w:szCs w:val="24"/>
          <w:lang w:eastAsia="zh-CN"/>
        </w:rPr>
      </w:pPr>
    </w:p>
    <w:p w:rsidR="00426182" w:rsidRPr="00656334" w:rsidRDefault="00426182" w:rsidP="00426182">
      <w:pPr>
        <w:pStyle w:val="Corpodetexto3"/>
        <w:tabs>
          <w:tab w:val="left" w:pos="1287"/>
          <w:tab w:val="left" w:pos="2007"/>
        </w:tabs>
        <w:spacing w:after="0" w:line="276" w:lineRule="auto"/>
        <w:jc w:val="both"/>
        <w:rPr>
          <w:rFonts w:ascii="Arial" w:hAnsi="Arial" w:cs="Arial"/>
          <w:sz w:val="24"/>
          <w:szCs w:val="24"/>
        </w:rPr>
      </w:pPr>
      <w:r w:rsidRPr="00656334">
        <w:rPr>
          <w:rFonts w:ascii="Arial" w:hAnsi="Arial" w:cs="Arial"/>
          <w:b/>
          <w:sz w:val="24"/>
          <w:szCs w:val="24"/>
        </w:rPr>
        <w:t>6.5. -</w:t>
      </w:r>
      <w:r w:rsidRPr="00656334">
        <w:rPr>
          <w:rFonts w:ascii="Arial" w:hAnsi="Arial" w:cs="Arial"/>
          <w:sz w:val="24"/>
          <w:szCs w:val="24"/>
        </w:rPr>
        <w:t xml:space="preserve"> Só será recebido definitivamente o objeto que estiver de acordo com as especificações do edital, superando a fase de fiscalização.</w:t>
      </w:r>
    </w:p>
    <w:p w:rsidR="00426182" w:rsidRPr="00656334" w:rsidRDefault="00426182" w:rsidP="00426182">
      <w:pPr>
        <w:widowControl w:val="0"/>
        <w:tabs>
          <w:tab w:val="left" w:pos="1287"/>
          <w:tab w:val="left" w:pos="2007"/>
        </w:tabs>
        <w:suppressAutoHyphens/>
        <w:spacing w:after="0" w:line="276" w:lineRule="auto"/>
        <w:ind w:left="567" w:hanging="567"/>
        <w:jc w:val="both"/>
        <w:rPr>
          <w:rFonts w:ascii="Arial" w:eastAsia="Times New Roman" w:hAnsi="Arial" w:cs="Arial"/>
          <w:sz w:val="24"/>
          <w:szCs w:val="24"/>
          <w:lang w:eastAsia="zh-CN"/>
        </w:rPr>
      </w:pPr>
    </w:p>
    <w:p w:rsidR="00426182" w:rsidRPr="00656334" w:rsidRDefault="00426182" w:rsidP="00426182">
      <w:pPr>
        <w:widowControl w:val="0"/>
        <w:tabs>
          <w:tab w:val="left" w:pos="2007"/>
        </w:tabs>
        <w:suppressAutoHyphens/>
        <w:spacing w:after="0" w:line="276" w:lineRule="auto"/>
        <w:jc w:val="both"/>
        <w:rPr>
          <w:rFonts w:ascii="Arial" w:eastAsia="Times New Roman" w:hAnsi="Arial" w:cs="Arial"/>
          <w:b/>
          <w:sz w:val="24"/>
          <w:szCs w:val="24"/>
          <w:lang w:eastAsia="zh-CN"/>
        </w:rPr>
      </w:pPr>
      <w:r w:rsidRPr="00656334">
        <w:rPr>
          <w:rFonts w:ascii="Arial" w:eastAsia="Times New Roman" w:hAnsi="Arial" w:cs="Arial"/>
          <w:b/>
          <w:sz w:val="24"/>
          <w:szCs w:val="24"/>
          <w:lang w:eastAsia="zh-CN"/>
        </w:rPr>
        <w:t>6.5.1. -</w:t>
      </w:r>
      <w:r w:rsidRPr="00656334">
        <w:rPr>
          <w:rFonts w:ascii="Arial" w:eastAsia="Times New Roman" w:hAnsi="Arial" w:cs="Arial"/>
          <w:sz w:val="24"/>
          <w:szCs w:val="24"/>
          <w:lang w:eastAsia="zh-CN"/>
        </w:rPr>
        <w:t xml:space="preserve"> Considera-se definitivamente recebido o objeto se, no prazo de </w:t>
      </w:r>
      <w:r w:rsidRPr="00656334">
        <w:rPr>
          <w:rFonts w:ascii="Arial" w:eastAsia="Times New Roman" w:hAnsi="Arial" w:cs="Arial"/>
          <w:b/>
          <w:sz w:val="24"/>
          <w:szCs w:val="24"/>
          <w:lang w:eastAsia="zh-CN"/>
        </w:rPr>
        <w:t>15 (quinze) dias úteis</w:t>
      </w:r>
      <w:r w:rsidRPr="00656334">
        <w:rPr>
          <w:rFonts w:ascii="Arial" w:eastAsia="Times New Roman" w:hAnsi="Arial" w:cs="Arial"/>
          <w:sz w:val="24"/>
          <w:szCs w:val="24"/>
          <w:lang w:eastAsia="zh-CN"/>
        </w:rPr>
        <w:t xml:space="preserve">, inclusive, após o recebimento provisório, a </w:t>
      </w:r>
      <w:r w:rsidRPr="00656334">
        <w:rPr>
          <w:rFonts w:ascii="Arial" w:eastAsia="Times New Roman" w:hAnsi="Arial" w:cs="Arial"/>
          <w:b/>
          <w:bCs/>
          <w:sz w:val="24"/>
          <w:szCs w:val="24"/>
          <w:lang w:eastAsia="zh-CN"/>
        </w:rPr>
        <w:t>PREFEITURA</w:t>
      </w:r>
      <w:r w:rsidRPr="00656334">
        <w:rPr>
          <w:rFonts w:ascii="Arial" w:eastAsia="Times New Roman" w:hAnsi="Arial" w:cs="Arial"/>
          <w:sz w:val="24"/>
          <w:szCs w:val="24"/>
          <w:lang w:eastAsia="zh-CN"/>
        </w:rPr>
        <w:t xml:space="preserve"> não houver se manifestado quanto à recusa do mesmo.</w:t>
      </w:r>
    </w:p>
    <w:p w:rsidR="00426182" w:rsidRPr="00656334" w:rsidRDefault="00426182" w:rsidP="00426182">
      <w:pPr>
        <w:widowControl w:val="0"/>
        <w:suppressAutoHyphens/>
        <w:spacing w:after="0" w:line="276" w:lineRule="auto"/>
        <w:jc w:val="both"/>
        <w:rPr>
          <w:rFonts w:ascii="Arial" w:eastAsia="Times New Roman" w:hAnsi="Arial" w:cs="Arial"/>
          <w:sz w:val="24"/>
          <w:szCs w:val="24"/>
          <w:lang w:eastAsia="zh-CN"/>
        </w:rPr>
      </w:pPr>
    </w:p>
    <w:p w:rsidR="00426182" w:rsidRPr="00656334" w:rsidRDefault="00426182" w:rsidP="00426182">
      <w:pPr>
        <w:widowControl w:val="0"/>
        <w:suppressAutoHyphens/>
        <w:spacing w:after="0" w:line="276" w:lineRule="auto"/>
        <w:jc w:val="both"/>
        <w:rPr>
          <w:rFonts w:ascii="Arial" w:eastAsia="Times New Roman" w:hAnsi="Arial" w:cs="Arial"/>
          <w:sz w:val="24"/>
          <w:szCs w:val="24"/>
          <w:lang w:eastAsia="zh-CN"/>
        </w:rPr>
      </w:pPr>
      <w:r w:rsidRPr="00656334">
        <w:rPr>
          <w:rFonts w:ascii="Arial" w:eastAsia="Times New Roman" w:hAnsi="Arial" w:cs="Arial"/>
          <w:b/>
          <w:bCs/>
          <w:sz w:val="24"/>
          <w:szCs w:val="24"/>
          <w:lang w:eastAsia="zh-CN"/>
        </w:rPr>
        <w:t xml:space="preserve">6.5.2. – </w:t>
      </w:r>
      <w:r w:rsidRPr="00656334">
        <w:rPr>
          <w:rFonts w:ascii="Arial" w:eastAsia="Times New Roman" w:hAnsi="Arial" w:cs="Arial"/>
          <w:sz w:val="24"/>
          <w:szCs w:val="24"/>
          <w:lang w:eastAsia="zh-CN"/>
        </w:rPr>
        <w:t>A comprovação do recebimento definitivo se fará mediante assinatura do funcionário responsável no verso da Nota Fiscal, que posteriormente deverá encaminhá-la para pagamento junto a Secretaria Municipal de Fazenda e Orçamento. Constatada irregularidade, a empresa será notificada para regularização, e a nota fiscal será devolvida à Contratada.</w:t>
      </w:r>
    </w:p>
    <w:p w:rsidR="00426182" w:rsidRPr="00656334" w:rsidRDefault="00426182" w:rsidP="00426182">
      <w:pPr>
        <w:widowControl w:val="0"/>
        <w:suppressAutoHyphens/>
        <w:spacing w:after="0" w:line="276" w:lineRule="auto"/>
        <w:jc w:val="both"/>
        <w:rPr>
          <w:rFonts w:ascii="Arial" w:eastAsia="Times New Roman" w:hAnsi="Arial" w:cs="Arial"/>
          <w:sz w:val="24"/>
          <w:szCs w:val="24"/>
          <w:lang w:eastAsia="zh-CN"/>
        </w:rPr>
      </w:pPr>
    </w:p>
    <w:p w:rsidR="00426182" w:rsidRPr="00656334" w:rsidRDefault="00426182" w:rsidP="00426182">
      <w:pPr>
        <w:widowControl w:val="0"/>
        <w:tabs>
          <w:tab w:val="left" w:pos="2007"/>
        </w:tabs>
        <w:suppressAutoHyphens/>
        <w:spacing w:after="0" w:line="276" w:lineRule="auto"/>
        <w:jc w:val="both"/>
        <w:rPr>
          <w:rFonts w:ascii="Arial" w:eastAsia="Times New Roman" w:hAnsi="Arial" w:cs="Arial"/>
          <w:b/>
          <w:sz w:val="24"/>
          <w:szCs w:val="24"/>
          <w:lang w:eastAsia="zh-CN"/>
        </w:rPr>
      </w:pPr>
      <w:r w:rsidRPr="00656334">
        <w:rPr>
          <w:rFonts w:ascii="Arial" w:eastAsia="Times New Roman" w:hAnsi="Arial" w:cs="Arial"/>
          <w:b/>
          <w:sz w:val="24"/>
          <w:szCs w:val="24"/>
          <w:lang w:eastAsia="zh-CN"/>
        </w:rPr>
        <w:t>6.6. -</w:t>
      </w:r>
      <w:r w:rsidRPr="00656334">
        <w:rPr>
          <w:rFonts w:ascii="Arial" w:eastAsia="Times New Roman" w:hAnsi="Arial" w:cs="Arial"/>
          <w:sz w:val="24"/>
          <w:szCs w:val="24"/>
          <w:lang w:eastAsia="zh-CN"/>
        </w:rPr>
        <w:t xml:space="preserve"> O objeto retido na fiscalização será rejeitado e devolvido, correndo às expensas da </w:t>
      </w:r>
      <w:r w:rsidRPr="00656334">
        <w:rPr>
          <w:rFonts w:ascii="Arial" w:eastAsia="Times New Roman" w:hAnsi="Arial" w:cs="Arial"/>
          <w:b/>
          <w:sz w:val="24"/>
          <w:szCs w:val="24"/>
          <w:lang w:eastAsia="zh-CN"/>
        </w:rPr>
        <w:t>CONTRATADA</w:t>
      </w:r>
      <w:r w:rsidRPr="00656334">
        <w:rPr>
          <w:rFonts w:ascii="Arial" w:eastAsia="Times New Roman" w:hAnsi="Arial" w:cs="Arial"/>
          <w:sz w:val="24"/>
          <w:szCs w:val="24"/>
          <w:lang w:eastAsia="zh-CN"/>
        </w:rPr>
        <w:t xml:space="preserve"> o custo das providências quanto à sua retirada e/ou substituição em prazo fixado pela </w:t>
      </w:r>
      <w:r w:rsidRPr="00656334">
        <w:rPr>
          <w:rFonts w:ascii="Arial" w:eastAsia="Times New Roman" w:hAnsi="Arial" w:cs="Arial"/>
          <w:b/>
          <w:bCs/>
          <w:sz w:val="24"/>
          <w:szCs w:val="24"/>
          <w:lang w:eastAsia="zh-CN"/>
        </w:rPr>
        <w:t>PREFEITURA</w:t>
      </w:r>
      <w:r w:rsidRPr="00656334">
        <w:rPr>
          <w:rFonts w:ascii="Arial" w:eastAsia="Times New Roman" w:hAnsi="Arial" w:cs="Arial"/>
          <w:b/>
          <w:sz w:val="24"/>
          <w:szCs w:val="24"/>
          <w:lang w:eastAsia="zh-CN"/>
        </w:rPr>
        <w:t>.</w:t>
      </w:r>
    </w:p>
    <w:p w:rsidR="00426182" w:rsidRPr="00656334" w:rsidRDefault="00426182" w:rsidP="00426182">
      <w:pPr>
        <w:widowControl w:val="0"/>
        <w:tabs>
          <w:tab w:val="left" w:pos="2007"/>
        </w:tabs>
        <w:suppressAutoHyphens/>
        <w:spacing w:after="0" w:line="276" w:lineRule="auto"/>
        <w:jc w:val="both"/>
        <w:rPr>
          <w:rFonts w:ascii="Arial" w:eastAsia="Times New Roman" w:hAnsi="Arial" w:cs="Arial"/>
          <w:b/>
          <w:sz w:val="24"/>
          <w:szCs w:val="24"/>
          <w:lang w:eastAsia="zh-CN"/>
        </w:rPr>
      </w:pPr>
    </w:p>
    <w:p w:rsidR="00426182" w:rsidRPr="00656334" w:rsidRDefault="00426182" w:rsidP="00426182">
      <w:pPr>
        <w:widowControl w:val="0"/>
        <w:suppressAutoHyphens/>
        <w:spacing w:after="0" w:line="276" w:lineRule="auto"/>
        <w:jc w:val="both"/>
        <w:rPr>
          <w:rFonts w:ascii="Arial" w:eastAsia="Times New Roman" w:hAnsi="Arial" w:cs="Arial"/>
          <w:sz w:val="24"/>
          <w:szCs w:val="24"/>
          <w:lang w:eastAsia="zh-CN"/>
        </w:rPr>
      </w:pPr>
      <w:r w:rsidRPr="00656334">
        <w:rPr>
          <w:rFonts w:ascii="Arial" w:eastAsia="Times New Roman" w:hAnsi="Arial" w:cs="Arial"/>
          <w:b/>
          <w:sz w:val="24"/>
          <w:szCs w:val="24"/>
          <w:lang w:eastAsia="zh-CN"/>
        </w:rPr>
        <w:t>6.7. -</w:t>
      </w:r>
      <w:r w:rsidRPr="00656334">
        <w:rPr>
          <w:rFonts w:ascii="Arial" w:eastAsia="Times New Roman" w:hAnsi="Arial" w:cs="Arial"/>
          <w:sz w:val="24"/>
          <w:szCs w:val="24"/>
          <w:lang w:eastAsia="zh-CN"/>
        </w:rPr>
        <w:t xml:space="preserve"> O uso pela </w:t>
      </w:r>
      <w:r w:rsidRPr="00656334">
        <w:rPr>
          <w:rFonts w:ascii="Arial" w:eastAsia="Times New Roman" w:hAnsi="Arial" w:cs="Arial"/>
          <w:b/>
          <w:sz w:val="24"/>
          <w:szCs w:val="24"/>
          <w:lang w:eastAsia="zh-CN"/>
        </w:rPr>
        <w:t>PREFEITURA</w:t>
      </w:r>
      <w:r w:rsidRPr="00656334">
        <w:rPr>
          <w:rFonts w:ascii="Arial" w:eastAsia="Times New Roman" w:hAnsi="Arial" w:cs="Arial"/>
          <w:sz w:val="24"/>
          <w:szCs w:val="24"/>
          <w:lang w:eastAsia="zh-CN"/>
        </w:rPr>
        <w:t xml:space="preserve"> de parte do objeto ou de sua totalidade antes de ocorrido o prazo para recebimento definitivo, por razões de seu exclusivo interesse e necessidade, não importará na assertiva de que a </w:t>
      </w:r>
      <w:r w:rsidRPr="00656334">
        <w:rPr>
          <w:rFonts w:ascii="Arial" w:eastAsia="Times New Roman" w:hAnsi="Arial" w:cs="Arial"/>
          <w:b/>
          <w:bCs/>
          <w:sz w:val="24"/>
          <w:szCs w:val="24"/>
          <w:lang w:eastAsia="zh-CN"/>
        </w:rPr>
        <w:t>PREFEITURA</w:t>
      </w:r>
      <w:r w:rsidRPr="00656334">
        <w:rPr>
          <w:rFonts w:ascii="Arial" w:eastAsia="Times New Roman" w:hAnsi="Arial" w:cs="Arial"/>
          <w:sz w:val="24"/>
          <w:szCs w:val="24"/>
          <w:lang w:eastAsia="zh-CN"/>
        </w:rPr>
        <w:t xml:space="preserve"> efetuou o recebimento definitivo e nem exonerará a </w:t>
      </w:r>
      <w:r w:rsidRPr="00656334">
        <w:rPr>
          <w:rFonts w:ascii="Arial" w:eastAsia="Times New Roman" w:hAnsi="Arial" w:cs="Arial"/>
          <w:b/>
          <w:sz w:val="24"/>
          <w:szCs w:val="24"/>
          <w:lang w:eastAsia="zh-CN"/>
        </w:rPr>
        <w:t>CONTRATADA</w:t>
      </w:r>
      <w:r w:rsidRPr="00656334">
        <w:rPr>
          <w:rFonts w:ascii="Arial" w:eastAsia="Times New Roman" w:hAnsi="Arial" w:cs="Arial"/>
          <w:sz w:val="24"/>
          <w:szCs w:val="24"/>
          <w:lang w:eastAsia="zh-CN"/>
        </w:rPr>
        <w:t xml:space="preserve"> das obrigações de reparar danos eventuais ocorridos pelo uso do referido objeto.</w:t>
      </w:r>
    </w:p>
    <w:p w:rsidR="00426182" w:rsidRPr="00656334" w:rsidRDefault="00426182" w:rsidP="00426182">
      <w:pPr>
        <w:widowControl w:val="0"/>
        <w:suppressAutoHyphens/>
        <w:spacing w:after="0" w:line="276" w:lineRule="auto"/>
        <w:jc w:val="both"/>
        <w:rPr>
          <w:rFonts w:ascii="Arial" w:eastAsia="Times New Roman" w:hAnsi="Arial" w:cs="Arial"/>
          <w:sz w:val="24"/>
          <w:szCs w:val="24"/>
          <w:lang w:eastAsia="zh-CN"/>
        </w:rPr>
      </w:pPr>
    </w:p>
    <w:p w:rsidR="00426182" w:rsidRPr="00656334" w:rsidRDefault="00426182" w:rsidP="00426182">
      <w:pPr>
        <w:widowControl w:val="0"/>
        <w:suppressAutoHyphens/>
        <w:spacing w:after="0" w:line="276" w:lineRule="auto"/>
        <w:jc w:val="both"/>
        <w:rPr>
          <w:rFonts w:ascii="Arial" w:eastAsia="Times New Roman" w:hAnsi="Arial" w:cs="Arial"/>
          <w:sz w:val="24"/>
          <w:szCs w:val="24"/>
          <w:lang w:eastAsia="zh-CN"/>
        </w:rPr>
      </w:pPr>
      <w:r w:rsidRPr="00656334">
        <w:rPr>
          <w:rFonts w:ascii="Arial" w:eastAsia="Times New Roman" w:hAnsi="Arial" w:cs="Arial"/>
          <w:b/>
          <w:sz w:val="24"/>
          <w:szCs w:val="24"/>
          <w:lang w:eastAsia="zh-CN"/>
        </w:rPr>
        <w:t>6.8. -</w:t>
      </w:r>
      <w:r w:rsidRPr="00656334">
        <w:rPr>
          <w:rFonts w:ascii="Arial" w:eastAsia="Times New Roman" w:hAnsi="Arial" w:cs="Arial"/>
          <w:sz w:val="24"/>
          <w:szCs w:val="24"/>
          <w:lang w:eastAsia="zh-CN"/>
        </w:rPr>
        <w:t xml:space="preserve"> A recusa do objeto no processo de fiscalização, interrompe o prazo de pagamento, voltando a correr em sua totalidade, a partir da data em que o mesmo for substituído ou tiver sido aprovado. Ocorrendo tal interrupção, independentemente do número de vezes que o objeto for recusado no recebimento provisório e houver a necessidade de sua substituição.</w:t>
      </w:r>
    </w:p>
    <w:p w:rsidR="00426182" w:rsidRPr="00656334" w:rsidRDefault="00426182" w:rsidP="00426182">
      <w:pPr>
        <w:widowControl w:val="0"/>
        <w:suppressAutoHyphens/>
        <w:spacing w:after="0" w:line="276" w:lineRule="auto"/>
        <w:jc w:val="both"/>
        <w:rPr>
          <w:rFonts w:ascii="Arial" w:eastAsia="Times New Roman" w:hAnsi="Arial" w:cs="Arial"/>
          <w:sz w:val="24"/>
          <w:szCs w:val="24"/>
          <w:lang w:eastAsia="zh-CN"/>
        </w:rPr>
      </w:pPr>
    </w:p>
    <w:p w:rsidR="00426182" w:rsidRPr="00656334" w:rsidRDefault="00426182" w:rsidP="00426182">
      <w:pPr>
        <w:widowControl w:val="0"/>
        <w:suppressAutoHyphens/>
        <w:spacing w:after="0" w:line="276" w:lineRule="auto"/>
        <w:jc w:val="both"/>
        <w:rPr>
          <w:rFonts w:ascii="Arial" w:eastAsia="Times New Roman" w:hAnsi="Arial" w:cs="Arial"/>
          <w:sz w:val="24"/>
          <w:szCs w:val="24"/>
          <w:lang w:eastAsia="zh-CN"/>
        </w:rPr>
      </w:pPr>
      <w:r w:rsidRPr="00656334">
        <w:rPr>
          <w:rFonts w:ascii="Arial" w:eastAsia="Times New Roman" w:hAnsi="Arial" w:cs="Arial"/>
          <w:b/>
          <w:sz w:val="24"/>
          <w:szCs w:val="24"/>
          <w:lang w:eastAsia="zh-CN"/>
        </w:rPr>
        <w:t>6.9. -</w:t>
      </w:r>
      <w:r w:rsidRPr="00656334">
        <w:rPr>
          <w:rFonts w:ascii="Arial" w:eastAsia="Times New Roman" w:hAnsi="Arial" w:cs="Arial"/>
          <w:sz w:val="24"/>
          <w:szCs w:val="24"/>
          <w:lang w:eastAsia="zh-CN"/>
        </w:rPr>
        <w:t xml:space="preserve"> O recebimento definitivo não implica na falta de responsabilização da </w:t>
      </w:r>
      <w:r w:rsidRPr="00656334">
        <w:rPr>
          <w:rFonts w:ascii="Arial" w:eastAsia="Times New Roman" w:hAnsi="Arial" w:cs="Arial"/>
          <w:b/>
          <w:sz w:val="24"/>
          <w:szCs w:val="24"/>
          <w:lang w:eastAsia="zh-CN"/>
        </w:rPr>
        <w:t>CONTRATADA</w:t>
      </w:r>
      <w:r w:rsidRPr="00656334">
        <w:rPr>
          <w:rFonts w:ascii="Arial" w:eastAsia="Times New Roman" w:hAnsi="Arial" w:cs="Arial"/>
          <w:sz w:val="24"/>
          <w:szCs w:val="24"/>
          <w:lang w:eastAsia="zh-CN"/>
        </w:rPr>
        <w:t xml:space="preserve"> pelos prejuízos que o serviço fornecido venha causar a </w:t>
      </w:r>
      <w:r w:rsidRPr="00656334">
        <w:rPr>
          <w:rFonts w:ascii="Arial" w:eastAsia="Times New Roman" w:hAnsi="Arial" w:cs="Arial"/>
          <w:b/>
          <w:bCs/>
          <w:sz w:val="24"/>
          <w:szCs w:val="24"/>
          <w:lang w:eastAsia="zh-CN"/>
        </w:rPr>
        <w:t>PREFEITURA OU A TERCEIROS</w:t>
      </w:r>
      <w:r w:rsidRPr="00656334">
        <w:rPr>
          <w:rFonts w:ascii="Arial" w:eastAsia="Times New Roman" w:hAnsi="Arial" w:cs="Arial"/>
          <w:sz w:val="24"/>
          <w:szCs w:val="24"/>
          <w:lang w:eastAsia="zh-CN"/>
        </w:rPr>
        <w:t>.</w:t>
      </w:r>
    </w:p>
    <w:p w:rsidR="00426182" w:rsidRPr="00656334" w:rsidRDefault="00426182" w:rsidP="00426182">
      <w:pPr>
        <w:widowControl w:val="0"/>
        <w:suppressAutoHyphens/>
        <w:spacing w:after="0" w:line="276" w:lineRule="auto"/>
        <w:jc w:val="both"/>
        <w:rPr>
          <w:rFonts w:ascii="Arial" w:eastAsia="Times New Roman" w:hAnsi="Arial" w:cs="Arial"/>
          <w:b/>
          <w:sz w:val="24"/>
          <w:szCs w:val="24"/>
          <w:highlight w:val="yellow"/>
          <w:lang w:eastAsia="zh-CN"/>
        </w:rPr>
      </w:pPr>
    </w:p>
    <w:p w:rsidR="00426182" w:rsidRPr="00656334" w:rsidRDefault="00426182" w:rsidP="00426182">
      <w:pPr>
        <w:widowControl w:val="0"/>
        <w:suppressAutoHyphens/>
        <w:spacing w:after="0" w:line="276" w:lineRule="auto"/>
        <w:jc w:val="both"/>
        <w:rPr>
          <w:rFonts w:ascii="Arial" w:eastAsia="Times New Roman" w:hAnsi="Arial" w:cs="Arial"/>
          <w:b/>
          <w:bCs/>
          <w:sz w:val="24"/>
          <w:szCs w:val="24"/>
          <w:lang w:eastAsia="zh-CN"/>
        </w:rPr>
      </w:pPr>
      <w:r w:rsidRPr="00656334">
        <w:rPr>
          <w:rFonts w:ascii="Arial" w:eastAsia="Times New Roman" w:hAnsi="Arial" w:cs="Arial"/>
          <w:b/>
          <w:sz w:val="24"/>
          <w:szCs w:val="24"/>
          <w:lang w:eastAsia="zh-CN"/>
        </w:rPr>
        <w:t xml:space="preserve">6.10. - </w:t>
      </w:r>
      <w:r w:rsidRPr="00656334">
        <w:rPr>
          <w:rFonts w:ascii="Arial" w:eastAsia="Times New Roman" w:hAnsi="Arial" w:cs="Arial"/>
          <w:sz w:val="24"/>
          <w:szCs w:val="24"/>
          <w:lang w:eastAsia="zh-CN"/>
        </w:rPr>
        <w:t xml:space="preserve">A </w:t>
      </w:r>
      <w:r w:rsidRPr="00656334">
        <w:rPr>
          <w:rFonts w:ascii="Arial" w:eastAsia="Times New Roman" w:hAnsi="Arial" w:cs="Arial"/>
          <w:b/>
          <w:bCs/>
          <w:sz w:val="24"/>
          <w:szCs w:val="24"/>
          <w:lang w:eastAsia="zh-CN"/>
        </w:rPr>
        <w:t>PREFEITURA</w:t>
      </w:r>
      <w:r w:rsidRPr="00656334">
        <w:rPr>
          <w:rFonts w:ascii="Arial" w:eastAsia="Times New Roman" w:hAnsi="Arial" w:cs="Arial"/>
          <w:sz w:val="24"/>
          <w:szCs w:val="24"/>
          <w:lang w:eastAsia="zh-CN"/>
        </w:rPr>
        <w:t xml:space="preserve"> se reserva o direito de proibir, rejeitar, vedar e outras providências mais adotar para perfeita execução do Contrato, arcando a </w:t>
      </w:r>
      <w:r w:rsidRPr="00656334">
        <w:rPr>
          <w:rFonts w:ascii="Arial" w:eastAsia="Times New Roman" w:hAnsi="Arial" w:cs="Arial"/>
          <w:b/>
          <w:sz w:val="24"/>
          <w:szCs w:val="24"/>
          <w:lang w:eastAsia="zh-CN"/>
        </w:rPr>
        <w:t>CONTRATADA</w:t>
      </w:r>
      <w:r w:rsidRPr="00656334">
        <w:rPr>
          <w:rFonts w:ascii="Arial" w:eastAsia="Times New Roman" w:hAnsi="Arial" w:cs="Arial"/>
          <w:sz w:val="24"/>
          <w:szCs w:val="24"/>
          <w:lang w:eastAsia="zh-CN"/>
        </w:rPr>
        <w:t xml:space="preserve"> com todos os ônus decorrentes da atividade fiscalizadora da </w:t>
      </w:r>
      <w:r w:rsidRPr="00656334">
        <w:rPr>
          <w:rFonts w:ascii="Arial" w:eastAsia="Times New Roman" w:hAnsi="Arial" w:cs="Arial"/>
          <w:b/>
          <w:bCs/>
          <w:sz w:val="24"/>
          <w:szCs w:val="24"/>
          <w:lang w:eastAsia="zh-CN"/>
        </w:rPr>
        <w:t>PREFEITURA.</w:t>
      </w:r>
    </w:p>
    <w:p w:rsidR="00426182" w:rsidRPr="00656334" w:rsidRDefault="00426182" w:rsidP="00426182">
      <w:pPr>
        <w:widowControl w:val="0"/>
        <w:suppressAutoHyphens/>
        <w:spacing w:after="0" w:line="276" w:lineRule="auto"/>
        <w:jc w:val="both"/>
        <w:rPr>
          <w:rFonts w:ascii="Arial" w:eastAsia="Times New Roman" w:hAnsi="Arial" w:cs="Arial"/>
          <w:b/>
          <w:bCs/>
          <w:sz w:val="24"/>
          <w:szCs w:val="24"/>
          <w:lang w:eastAsia="zh-CN"/>
        </w:rPr>
      </w:pPr>
    </w:p>
    <w:p w:rsidR="00426182" w:rsidRPr="00656334" w:rsidRDefault="00426182" w:rsidP="00426182">
      <w:pPr>
        <w:widowControl w:val="0"/>
        <w:tabs>
          <w:tab w:val="left" w:pos="1287"/>
        </w:tabs>
        <w:suppressAutoHyphens/>
        <w:spacing w:after="0" w:line="276" w:lineRule="auto"/>
        <w:jc w:val="both"/>
        <w:rPr>
          <w:rFonts w:ascii="Arial" w:eastAsia="Times New Roman" w:hAnsi="Arial" w:cs="Arial"/>
          <w:sz w:val="24"/>
          <w:szCs w:val="24"/>
          <w:lang w:eastAsia="zh-CN"/>
        </w:rPr>
      </w:pPr>
      <w:r w:rsidRPr="00656334">
        <w:rPr>
          <w:rFonts w:ascii="Arial" w:eastAsia="Times New Roman" w:hAnsi="Arial" w:cs="Arial"/>
          <w:b/>
          <w:sz w:val="24"/>
          <w:szCs w:val="24"/>
          <w:lang w:eastAsia="zh-CN"/>
        </w:rPr>
        <w:t>6.11. -</w:t>
      </w:r>
      <w:r w:rsidRPr="00656334">
        <w:rPr>
          <w:rFonts w:ascii="Arial" w:eastAsia="Times New Roman" w:hAnsi="Arial" w:cs="Arial"/>
          <w:sz w:val="24"/>
          <w:szCs w:val="24"/>
          <w:lang w:eastAsia="zh-CN"/>
        </w:rPr>
        <w:t xml:space="preserve"> O recebimento pela </w:t>
      </w:r>
      <w:r w:rsidRPr="00656334">
        <w:rPr>
          <w:rFonts w:ascii="Arial" w:eastAsia="Times New Roman" w:hAnsi="Arial" w:cs="Arial"/>
          <w:b/>
          <w:sz w:val="24"/>
          <w:szCs w:val="24"/>
          <w:lang w:eastAsia="zh-CN"/>
        </w:rPr>
        <w:t>PREFEITURA</w:t>
      </w:r>
      <w:r w:rsidRPr="00656334">
        <w:rPr>
          <w:rFonts w:ascii="Arial" w:eastAsia="Times New Roman" w:hAnsi="Arial" w:cs="Arial"/>
          <w:sz w:val="24"/>
          <w:szCs w:val="24"/>
          <w:lang w:eastAsia="zh-CN"/>
        </w:rPr>
        <w:t xml:space="preserve">, provisório ou definitivo do objeto licitado, não exclui ou isenta a </w:t>
      </w:r>
      <w:r w:rsidRPr="00656334">
        <w:rPr>
          <w:rFonts w:ascii="Arial" w:eastAsia="Times New Roman" w:hAnsi="Arial" w:cs="Arial"/>
          <w:b/>
          <w:sz w:val="24"/>
          <w:szCs w:val="24"/>
          <w:lang w:eastAsia="zh-CN"/>
        </w:rPr>
        <w:t>CONTRATADA</w:t>
      </w:r>
      <w:r w:rsidRPr="00656334">
        <w:rPr>
          <w:rFonts w:ascii="Arial" w:eastAsia="Times New Roman" w:hAnsi="Arial" w:cs="Arial"/>
          <w:sz w:val="24"/>
          <w:szCs w:val="24"/>
          <w:lang w:eastAsia="zh-CN"/>
        </w:rPr>
        <w:t xml:space="preserve"> da responsabilidade civil prevista no Código Civil Brasileiro, no Código de Defesa do Consumidor e demais legislações correlatas, que perdurará pelo prazo e nas condições fixadas na lei.</w:t>
      </w:r>
    </w:p>
    <w:p w:rsidR="00426182" w:rsidRPr="00656334" w:rsidRDefault="00426182" w:rsidP="00426182">
      <w:pPr>
        <w:widowControl w:val="0"/>
        <w:suppressAutoHyphens/>
        <w:spacing w:after="0" w:line="276" w:lineRule="auto"/>
        <w:jc w:val="both"/>
        <w:rPr>
          <w:rFonts w:ascii="Arial" w:eastAsia="Times New Roman" w:hAnsi="Arial" w:cs="Arial"/>
          <w:b/>
          <w:sz w:val="24"/>
          <w:szCs w:val="24"/>
          <w:highlight w:val="yellow"/>
          <w:lang w:eastAsia="zh-CN"/>
        </w:rPr>
      </w:pPr>
    </w:p>
    <w:p w:rsidR="00426182" w:rsidRPr="00656334" w:rsidRDefault="00426182" w:rsidP="00426182">
      <w:pPr>
        <w:widowControl w:val="0"/>
        <w:suppressAutoHyphens/>
        <w:spacing w:after="0" w:line="276" w:lineRule="auto"/>
        <w:jc w:val="both"/>
        <w:rPr>
          <w:rFonts w:ascii="Arial" w:eastAsia="Times New Roman" w:hAnsi="Arial" w:cs="Arial"/>
          <w:sz w:val="24"/>
          <w:szCs w:val="24"/>
          <w:lang w:eastAsia="zh-CN"/>
        </w:rPr>
      </w:pPr>
      <w:r w:rsidRPr="00656334">
        <w:rPr>
          <w:rFonts w:ascii="Arial" w:eastAsia="Times New Roman" w:hAnsi="Arial" w:cs="Arial"/>
          <w:b/>
          <w:sz w:val="24"/>
          <w:szCs w:val="24"/>
          <w:lang w:eastAsia="zh-CN"/>
        </w:rPr>
        <w:t>6.12. -</w:t>
      </w:r>
      <w:r w:rsidRPr="00656334">
        <w:rPr>
          <w:rFonts w:ascii="Arial" w:eastAsia="Times New Roman" w:hAnsi="Arial" w:cs="Arial"/>
          <w:sz w:val="24"/>
          <w:szCs w:val="24"/>
          <w:lang w:eastAsia="zh-CN"/>
        </w:rPr>
        <w:t xml:space="preserve"> A Administração poderá obrigar a Contratada a corrigir ou substituir, às suas expensas, no todo ou em parte, o objeto do Contrato, se verificar incorreções relacionados à quantidade e qualidade dos produtos contratados.</w:t>
      </w:r>
    </w:p>
    <w:p w:rsidR="00426182" w:rsidRPr="00656334" w:rsidRDefault="00426182" w:rsidP="00426182">
      <w:pPr>
        <w:widowControl w:val="0"/>
        <w:suppressAutoHyphens/>
        <w:spacing w:after="0" w:line="276" w:lineRule="auto"/>
        <w:jc w:val="both"/>
        <w:rPr>
          <w:rFonts w:ascii="Arial" w:eastAsia="Times New Roman" w:hAnsi="Arial" w:cs="Arial"/>
          <w:sz w:val="24"/>
          <w:szCs w:val="24"/>
          <w:highlight w:val="yellow"/>
          <w:lang w:eastAsia="zh-CN"/>
        </w:rPr>
      </w:pPr>
    </w:p>
    <w:p w:rsidR="00426182" w:rsidRPr="00656334" w:rsidRDefault="00426182" w:rsidP="00426182">
      <w:pPr>
        <w:widowControl w:val="0"/>
        <w:suppressAutoHyphens/>
        <w:autoSpaceDE w:val="0"/>
        <w:autoSpaceDN w:val="0"/>
        <w:adjustRightInd w:val="0"/>
        <w:spacing w:after="0" w:line="276" w:lineRule="auto"/>
        <w:jc w:val="both"/>
        <w:rPr>
          <w:rFonts w:ascii="Arial" w:eastAsia="Times New Roman" w:hAnsi="Arial" w:cs="Arial"/>
          <w:sz w:val="24"/>
          <w:szCs w:val="24"/>
          <w:lang w:eastAsia="zh-CN"/>
        </w:rPr>
      </w:pPr>
      <w:r w:rsidRPr="00656334">
        <w:rPr>
          <w:rFonts w:ascii="Arial" w:eastAsia="Times New Roman" w:hAnsi="Arial" w:cs="Arial"/>
          <w:b/>
          <w:sz w:val="24"/>
          <w:szCs w:val="24"/>
          <w:lang w:eastAsia="zh-CN"/>
        </w:rPr>
        <w:t xml:space="preserve">6.13. - </w:t>
      </w:r>
      <w:r w:rsidRPr="00656334">
        <w:rPr>
          <w:rFonts w:ascii="Arial" w:eastAsia="Times New Roman" w:hAnsi="Arial" w:cs="Arial"/>
          <w:sz w:val="24"/>
          <w:szCs w:val="24"/>
          <w:lang w:eastAsia="zh-CN"/>
        </w:rPr>
        <w:t xml:space="preserve">Constatadas irregularidades no objeto contratual, a </w:t>
      </w:r>
      <w:r w:rsidRPr="00656334">
        <w:rPr>
          <w:rFonts w:ascii="Arial" w:eastAsia="Times New Roman" w:hAnsi="Arial" w:cs="Arial"/>
          <w:b/>
          <w:sz w:val="24"/>
          <w:szCs w:val="24"/>
          <w:lang w:eastAsia="zh-CN"/>
        </w:rPr>
        <w:t>CONTRATADA</w:t>
      </w:r>
      <w:r w:rsidRPr="00656334">
        <w:rPr>
          <w:rFonts w:ascii="Arial" w:eastAsia="Times New Roman" w:hAnsi="Arial" w:cs="Arial"/>
          <w:sz w:val="24"/>
          <w:szCs w:val="24"/>
          <w:lang w:eastAsia="zh-CN"/>
        </w:rPr>
        <w:t xml:space="preserve"> poderá:</w:t>
      </w:r>
    </w:p>
    <w:p w:rsidR="00426182" w:rsidRPr="00656334" w:rsidRDefault="00426182" w:rsidP="00426182">
      <w:pPr>
        <w:widowControl w:val="0"/>
        <w:suppressAutoHyphens/>
        <w:autoSpaceDE w:val="0"/>
        <w:autoSpaceDN w:val="0"/>
        <w:adjustRightInd w:val="0"/>
        <w:spacing w:after="0" w:line="276" w:lineRule="auto"/>
        <w:jc w:val="both"/>
        <w:rPr>
          <w:rFonts w:ascii="Arial" w:eastAsia="Times New Roman" w:hAnsi="Arial" w:cs="Arial"/>
          <w:sz w:val="24"/>
          <w:szCs w:val="24"/>
          <w:lang w:eastAsia="zh-CN"/>
        </w:rPr>
      </w:pPr>
    </w:p>
    <w:p w:rsidR="00426182" w:rsidRPr="00656334" w:rsidRDefault="00426182" w:rsidP="00426182">
      <w:pPr>
        <w:widowControl w:val="0"/>
        <w:numPr>
          <w:ilvl w:val="0"/>
          <w:numId w:val="2"/>
        </w:numPr>
        <w:suppressAutoHyphens/>
        <w:autoSpaceDE w:val="0"/>
        <w:autoSpaceDN w:val="0"/>
        <w:adjustRightInd w:val="0"/>
        <w:spacing w:after="0" w:line="276" w:lineRule="auto"/>
        <w:jc w:val="both"/>
        <w:rPr>
          <w:rFonts w:ascii="Arial" w:eastAsia="Times New Roman" w:hAnsi="Arial" w:cs="Arial"/>
          <w:sz w:val="24"/>
          <w:szCs w:val="24"/>
          <w:lang w:eastAsia="zh-CN"/>
        </w:rPr>
      </w:pPr>
      <w:r w:rsidRPr="00656334">
        <w:rPr>
          <w:rFonts w:ascii="Arial" w:eastAsia="Times New Roman" w:hAnsi="Arial" w:cs="Arial"/>
          <w:sz w:val="24"/>
          <w:szCs w:val="24"/>
          <w:lang w:eastAsia="zh-CN"/>
        </w:rPr>
        <w:t>Se disser respeito à especificação, rejeitá-lo no todo ou em parte, determinando sua substituição ou rescindindo a contratação, sem prejuízo das penalidades cabíveis;</w:t>
      </w:r>
    </w:p>
    <w:p w:rsidR="00426182" w:rsidRPr="00656334" w:rsidRDefault="00426182" w:rsidP="00426182">
      <w:pPr>
        <w:widowControl w:val="0"/>
        <w:autoSpaceDE w:val="0"/>
        <w:autoSpaceDN w:val="0"/>
        <w:adjustRightInd w:val="0"/>
        <w:spacing w:after="0" w:line="276" w:lineRule="auto"/>
        <w:ind w:left="720"/>
        <w:jc w:val="both"/>
        <w:rPr>
          <w:rFonts w:ascii="Arial" w:eastAsia="Times New Roman" w:hAnsi="Arial" w:cs="Arial"/>
          <w:sz w:val="24"/>
          <w:szCs w:val="24"/>
          <w:lang w:eastAsia="zh-CN"/>
        </w:rPr>
      </w:pPr>
    </w:p>
    <w:p w:rsidR="00426182" w:rsidRPr="00656334" w:rsidRDefault="00426182" w:rsidP="00426182">
      <w:pPr>
        <w:widowControl w:val="0"/>
        <w:numPr>
          <w:ilvl w:val="0"/>
          <w:numId w:val="2"/>
        </w:numPr>
        <w:suppressAutoHyphens/>
        <w:autoSpaceDE w:val="0"/>
        <w:autoSpaceDN w:val="0"/>
        <w:adjustRightInd w:val="0"/>
        <w:spacing w:after="0" w:line="276" w:lineRule="auto"/>
        <w:jc w:val="both"/>
        <w:rPr>
          <w:rFonts w:ascii="Arial" w:eastAsia="Times New Roman" w:hAnsi="Arial" w:cs="Arial"/>
          <w:sz w:val="24"/>
          <w:szCs w:val="24"/>
          <w:lang w:eastAsia="zh-CN"/>
        </w:rPr>
      </w:pPr>
      <w:r w:rsidRPr="00656334">
        <w:rPr>
          <w:rFonts w:ascii="Arial" w:eastAsia="Times New Roman" w:hAnsi="Arial" w:cs="Arial"/>
          <w:sz w:val="24"/>
          <w:szCs w:val="24"/>
          <w:lang w:eastAsia="zh-CN"/>
        </w:rPr>
        <w:t xml:space="preserve">Na hipótese de substituição/complementação, a </w:t>
      </w:r>
      <w:r w:rsidRPr="00656334">
        <w:rPr>
          <w:rFonts w:ascii="Arial" w:eastAsia="Times New Roman" w:hAnsi="Arial" w:cs="Arial"/>
          <w:b/>
          <w:sz w:val="24"/>
          <w:szCs w:val="24"/>
          <w:lang w:eastAsia="zh-CN"/>
        </w:rPr>
        <w:t>CONTRATADA</w:t>
      </w:r>
      <w:r w:rsidRPr="00656334">
        <w:rPr>
          <w:rFonts w:ascii="Arial" w:eastAsia="Times New Roman" w:hAnsi="Arial" w:cs="Arial"/>
          <w:sz w:val="24"/>
          <w:szCs w:val="24"/>
          <w:lang w:eastAsia="zh-CN"/>
        </w:rPr>
        <w:t xml:space="preserve"> deverá fazê-la em conformidade com a indicação da Administração, no </w:t>
      </w:r>
      <w:r w:rsidRPr="00656334">
        <w:rPr>
          <w:rFonts w:ascii="Arial" w:eastAsia="Times New Roman" w:hAnsi="Arial" w:cs="Arial"/>
          <w:b/>
          <w:sz w:val="24"/>
          <w:szCs w:val="24"/>
          <w:lang w:eastAsia="zh-CN"/>
        </w:rPr>
        <w:t>prazo máximo de 05 (cinco) dias</w:t>
      </w:r>
      <w:r w:rsidRPr="00656334">
        <w:rPr>
          <w:rFonts w:ascii="Arial" w:eastAsia="Times New Roman" w:hAnsi="Arial" w:cs="Arial"/>
          <w:sz w:val="24"/>
          <w:szCs w:val="24"/>
          <w:lang w:eastAsia="zh-CN"/>
        </w:rPr>
        <w:t>, contados da notificação por escrito, mantido o preço inicialmente contratado;</w:t>
      </w:r>
    </w:p>
    <w:p w:rsidR="00426182" w:rsidRPr="00656334" w:rsidRDefault="00426182" w:rsidP="00426182">
      <w:pPr>
        <w:widowControl w:val="0"/>
        <w:suppressAutoHyphens/>
        <w:spacing w:after="0" w:line="276" w:lineRule="auto"/>
        <w:ind w:left="708"/>
        <w:rPr>
          <w:rFonts w:ascii="Arial" w:eastAsia="Times New Roman" w:hAnsi="Arial" w:cs="Arial"/>
          <w:sz w:val="24"/>
          <w:szCs w:val="24"/>
          <w:lang w:eastAsia="zh-CN"/>
        </w:rPr>
      </w:pPr>
    </w:p>
    <w:p w:rsidR="00426182" w:rsidRPr="00656334" w:rsidRDefault="00426182" w:rsidP="00426182">
      <w:pPr>
        <w:widowControl w:val="0"/>
        <w:numPr>
          <w:ilvl w:val="0"/>
          <w:numId w:val="2"/>
        </w:numPr>
        <w:suppressAutoHyphens/>
        <w:autoSpaceDE w:val="0"/>
        <w:autoSpaceDN w:val="0"/>
        <w:adjustRightInd w:val="0"/>
        <w:spacing w:after="0" w:line="276" w:lineRule="auto"/>
        <w:jc w:val="both"/>
        <w:rPr>
          <w:rFonts w:ascii="Arial" w:eastAsia="Times New Roman" w:hAnsi="Arial" w:cs="Arial"/>
          <w:sz w:val="24"/>
          <w:szCs w:val="24"/>
          <w:lang w:eastAsia="zh-CN"/>
        </w:rPr>
      </w:pPr>
      <w:r w:rsidRPr="00656334">
        <w:rPr>
          <w:rFonts w:ascii="Arial" w:eastAsia="Times New Roman" w:hAnsi="Arial" w:cs="Arial"/>
          <w:sz w:val="24"/>
          <w:szCs w:val="24"/>
          <w:lang w:eastAsia="zh-CN"/>
        </w:rPr>
        <w:lastRenderedPageBreak/>
        <w:t>Se disser respeito à diferença de quantidade ou de partes, determinar sua complementação ou rescindir a contratação, sem prejuízo das penalidades cabíveis.</w:t>
      </w:r>
    </w:p>
    <w:p w:rsidR="00426182" w:rsidRPr="00656334" w:rsidRDefault="00426182" w:rsidP="00426182">
      <w:pPr>
        <w:widowControl w:val="0"/>
        <w:autoSpaceDE w:val="0"/>
        <w:autoSpaceDN w:val="0"/>
        <w:adjustRightInd w:val="0"/>
        <w:spacing w:after="0" w:line="276" w:lineRule="auto"/>
        <w:jc w:val="both"/>
        <w:rPr>
          <w:rFonts w:ascii="Arial" w:eastAsia="Times New Roman" w:hAnsi="Arial" w:cs="Arial"/>
          <w:sz w:val="24"/>
          <w:szCs w:val="24"/>
          <w:lang w:eastAsia="zh-CN"/>
        </w:rPr>
      </w:pPr>
    </w:p>
    <w:p w:rsidR="00426182" w:rsidRPr="00656334" w:rsidRDefault="00426182" w:rsidP="00426182">
      <w:pPr>
        <w:widowControl w:val="0"/>
        <w:suppressAutoHyphens/>
        <w:overflowPunct w:val="0"/>
        <w:autoSpaceDE w:val="0"/>
        <w:autoSpaceDN w:val="0"/>
        <w:adjustRightInd w:val="0"/>
        <w:spacing w:after="0" w:line="276" w:lineRule="auto"/>
        <w:jc w:val="both"/>
        <w:rPr>
          <w:rFonts w:ascii="Arial" w:eastAsia="Times New Roman" w:hAnsi="Arial" w:cs="Arial"/>
          <w:sz w:val="24"/>
          <w:szCs w:val="24"/>
          <w:u w:val="single"/>
          <w:lang w:eastAsia="zh-CN"/>
        </w:rPr>
      </w:pPr>
      <w:r w:rsidRPr="00656334">
        <w:rPr>
          <w:rFonts w:ascii="Arial" w:eastAsia="Times New Roman" w:hAnsi="Arial" w:cs="Arial"/>
          <w:b/>
          <w:sz w:val="24"/>
          <w:szCs w:val="24"/>
          <w:u w:val="single"/>
          <w:lang w:eastAsia="zh-CN"/>
        </w:rPr>
        <w:t>CLÁUSULA SÉTIMA - DA GARANTIA</w:t>
      </w:r>
    </w:p>
    <w:p w:rsidR="00426182" w:rsidRPr="00656334" w:rsidRDefault="00426182" w:rsidP="00426182">
      <w:pPr>
        <w:widowControl w:val="0"/>
        <w:suppressAutoHyphens/>
        <w:spacing w:after="0" w:line="276" w:lineRule="auto"/>
        <w:jc w:val="both"/>
        <w:rPr>
          <w:rFonts w:ascii="Arial" w:eastAsia="Times New Roman" w:hAnsi="Arial" w:cs="Arial"/>
          <w:sz w:val="24"/>
          <w:szCs w:val="24"/>
          <w:lang w:eastAsia="zh-CN"/>
        </w:rPr>
      </w:pPr>
    </w:p>
    <w:p w:rsidR="00426182" w:rsidRPr="00656334" w:rsidRDefault="00426182" w:rsidP="00426182">
      <w:pPr>
        <w:widowControl w:val="0"/>
        <w:suppressAutoHyphens/>
        <w:spacing w:after="0" w:line="276" w:lineRule="auto"/>
        <w:jc w:val="both"/>
        <w:rPr>
          <w:rFonts w:ascii="Arial" w:eastAsia="Times New Roman" w:hAnsi="Arial" w:cs="Arial"/>
          <w:sz w:val="24"/>
          <w:szCs w:val="24"/>
          <w:lang w:eastAsia="zh-CN"/>
        </w:rPr>
      </w:pPr>
      <w:r w:rsidRPr="00656334">
        <w:rPr>
          <w:rFonts w:ascii="Arial" w:eastAsia="Times New Roman" w:hAnsi="Arial" w:cs="Arial"/>
          <w:b/>
          <w:sz w:val="24"/>
          <w:szCs w:val="24"/>
          <w:lang w:eastAsia="zh-CN"/>
        </w:rPr>
        <w:t>7.1. -</w:t>
      </w:r>
      <w:r w:rsidRPr="00656334">
        <w:rPr>
          <w:rFonts w:ascii="Arial" w:eastAsia="Times New Roman" w:hAnsi="Arial" w:cs="Arial"/>
          <w:sz w:val="24"/>
          <w:szCs w:val="24"/>
          <w:lang w:eastAsia="zh-CN"/>
        </w:rPr>
        <w:t xml:space="preserve"> O objeto do presente processo tem garantia quanto a vícios ocultos e aparentes ou defeitos da coisa, devendo o licitante vencedor eliminá-los às próprias expensas, sob pena de incidir em inexecução contratual. Ficando responsável por todos os encargos decorrentes disso.</w:t>
      </w:r>
    </w:p>
    <w:p w:rsidR="00426182" w:rsidRPr="00656334" w:rsidRDefault="00426182" w:rsidP="00426182">
      <w:pPr>
        <w:widowControl w:val="0"/>
        <w:suppressAutoHyphens/>
        <w:spacing w:after="0" w:line="276" w:lineRule="auto"/>
        <w:jc w:val="both"/>
        <w:rPr>
          <w:rFonts w:ascii="Arial" w:eastAsia="Times New Roman" w:hAnsi="Arial" w:cs="Arial"/>
          <w:sz w:val="24"/>
          <w:szCs w:val="24"/>
          <w:lang w:eastAsia="zh-CN"/>
        </w:rPr>
      </w:pPr>
    </w:p>
    <w:p w:rsidR="00426182" w:rsidRPr="00656334" w:rsidRDefault="00426182" w:rsidP="00426182">
      <w:pPr>
        <w:widowControl w:val="0"/>
        <w:suppressAutoHyphens/>
        <w:spacing w:after="0" w:line="276" w:lineRule="auto"/>
        <w:ind w:right="-135"/>
        <w:jc w:val="both"/>
        <w:rPr>
          <w:rFonts w:ascii="Arial" w:eastAsia="Times New Roman" w:hAnsi="Arial" w:cs="Arial"/>
          <w:sz w:val="24"/>
          <w:szCs w:val="24"/>
          <w:lang w:eastAsia="zh-CN"/>
        </w:rPr>
      </w:pPr>
      <w:r w:rsidRPr="00656334">
        <w:rPr>
          <w:rFonts w:ascii="Arial" w:eastAsia="Times New Roman" w:hAnsi="Arial" w:cs="Arial"/>
          <w:b/>
          <w:sz w:val="24"/>
          <w:szCs w:val="24"/>
          <w:lang w:eastAsia="zh-CN"/>
        </w:rPr>
        <w:t>7.2. -</w:t>
      </w:r>
      <w:r w:rsidRPr="00656334">
        <w:rPr>
          <w:rFonts w:ascii="Arial" w:eastAsia="Times New Roman" w:hAnsi="Arial" w:cs="Arial"/>
          <w:sz w:val="24"/>
          <w:szCs w:val="24"/>
          <w:lang w:eastAsia="zh-CN"/>
        </w:rPr>
        <w:t xml:space="preserve"> Nos termos do art. 3˚ combinado com o art. 39, VIII, da Lei nº 8.078, de 11 de setembro de 1.990 – Código de Defesa do Consumidor, é vedado o fornecimento de qualquer produto ou serviço em desacordo com as normas expedidas pelos órgãos oficiais competentes ou, se as normas especificadas não existirem, pela Associação Brasileira de Normas Técnicas ou outra entidade credenciada pelo Conselho Nacional de Metrologia, Normatização e Qualidade Industrial (CONMETRO).</w:t>
      </w:r>
    </w:p>
    <w:p w:rsidR="00426182" w:rsidRPr="00656334" w:rsidRDefault="00426182" w:rsidP="00426182">
      <w:pPr>
        <w:widowControl w:val="0"/>
        <w:suppressAutoHyphens/>
        <w:spacing w:after="0" w:line="276" w:lineRule="auto"/>
        <w:jc w:val="both"/>
        <w:rPr>
          <w:rFonts w:ascii="Arial" w:eastAsia="Times New Roman" w:hAnsi="Arial" w:cs="Arial"/>
          <w:sz w:val="24"/>
          <w:szCs w:val="24"/>
          <w:lang w:eastAsia="zh-CN"/>
        </w:rPr>
      </w:pPr>
    </w:p>
    <w:p w:rsidR="00426182" w:rsidRPr="00656334" w:rsidRDefault="00426182" w:rsidP="00426182">
      <w:pPr>
        <w:widowControl w:val="0"/>
        <w:suppressAutoHyphens/>
        <w:spacing w:after="0" w:line="276" w:lineRule="auto"/>
        <w:jc w:val="both"/>
        <w:rPr>
          <w:rFonts w:ascii="Arial" w:eastAsia="Times New Roman" w:hAnsi="Arial" w:cs="Arial"/>
          <w:sz w:val="24"/>
          <w:szCs w:val="24"/>
          <w:lang w:eastAsia="zh-CN"/>
        </w:rPr>
      </w:pPr>
      <w:r w:rsidRPr="00656334">
        <w:rPr>
          <w:rFonts w:ascii="Arial" w:eastAsia="Times New Roman" w:hAnsi="Arial" w:cs="Arial"/>
          <w:b/>
          <w:sz w:val="24"/>
          <w:szCs w:val="24"/>
          <w:lang w:eastAsia="zh-CN"/>
        </w:rPr>
        <w:t>7.3. -</w:t>
      </w:r>
      <w:r w:rsidRPr="00656334">
        <w:rPr>
          <w:rFonts w:ascii="Arial" w:eastAsia="Times New Roman" w:hAnsi="Arial" w:cs="Arial"/>
          <w:sz w:val="24"/>
          <w:szCs w:val="24"/>
          <w:lang w:eastAsia="zh-CN"/>
        </w:rPr>
        <w:t xml:space="preserve"> No que couber, aplica-se a Lei nº 8.078, de 11 de setembro de 1.990 – Código de Defesa do Consumidor.</w:t>
      </w:r>
    </w:p>
    <w:p w:rsidR="00426182" w:rsidRPr="00656334" w:rsidRDefault="00426182" w:rsidP="00426182">
      <w:pPr>
        <w:widowControl w:val="0"/>
        <w:suppressAutoHyphens/>
        <w:spacing w:after="0" w:line="276" w:lineRule="auto"/>
        <w:jc w:val="both"/>
        <w:rPr>
          <w:rFonts w:ascii="Arial" w:eastAsia="Times New Roman" w:hAnsi="Arial" w:cs="Arial"/>
          <w:sz w:val="24"/>
          <w:szCs w:val="24"/>
          <w:lang w:eastAsia="zh-CN"/>
        </w:rPr>
      </w:pPr>
    </w:p>
    <w:p w:rsidR="00426182" w:rsidRPr="00656334" w:rsidRDefault="00426182" w:rsidP="00426182">
      <w:pPr>
        <w:spacing w:after="0" w:line="276" w:lineRule="auto"/>
        <w:jc w:val="both"/>
        <w:rPr>
          <w:rFonts w:ascii="Arial" w:hAnsi="Arial" w:cs="Arial"/>
          <w:sz w:val="24"/>
          <w:szCs w:val="24"/>
        </w:rPr>
      </w:pPr>
      <w:r w:rsidRPr="00656334">
        <w:rPr>
          <w:rFonts w:ascii="Arial" w:hAnsi="Arial" w:cs="Arial"/>
          <w:b/>
          <w:sz w:val="24"/>
          <w:szCs w:val="24"/>
        </w:rPr>
        <w:t xml:space="preserve">7.4. - </w:t>
      </w:r>
      <w:r w:rsidRPr="00656334">
        <w:rPr>
          <w:rFonts w:ascii="Arial" w:hAnsi="Arial" w:cs="Arial"/>
          <w:b/>
          <w:sz w:val="24"/>
          <w:szCs w:val="24"/>
          <w:u w:val="single"/>
        </w:rPr>
        <w:t>A contratada obriga-se a oferecer garantia para os produtos conforme especificação no ANEXO I – Termo de Referência. Para os itens que não constam descrição de garantia no ANEXO I, fica a contratada obrigada a ofertar garantia pelo período mínimo de 12 (doze) meses a contar da data de entrega deles</w:t>
      </w:r>
      <w:r w:rsidRPr="00656334">
        <w:rPr>
          <w:rFonts w:ascii="Arial" w:hAnsi="Arial" w:cs="Arial"/>
          <w:sz w:val="24"/>
          <w:szCs w:val="24"/>
        </w:rPr>
        <w:t xml:space="preserve">, ressalvados os casos em que estejam especificados no descritivo do item ou que seja estabelecido pela lei, fabricante ou pelo próprio fornecedor, devendo neste último caso, ser especificado o prazo na proposta. A </w:t>
      </w:r>
      <w:r w:rsidRPr="00656334">
        <w:rPr>
          <w:rFonts w:ascii="Arial" w:hAnsi="Arial" w:cs="Arial"/>
          <w:b/>
          <w:sz w:val="24"/>
          <w:szCs w:val="24"/>
        </w:rPr>
        <w:t>CONTRATADA</w:t>
      </w:r>
      <w:r w:rsidRPr="00656334">
        <w:rPr>
          <w:rFonts w:ascii="Arial" w:hAnsi="Arial" w:cs="Arial"/>
          <w:sz w:val="24"/>
          <w:szCs w:val="24"/>
        </w:rPr>
        <w:t xml:space="preserve"> obrigar-se-á, ainda, a repassar à </w:t>
      </w:r>
      <w:r w:rsidRPr="00656334">
        <w:rPr>
          <w:rFonts w:ascii="Arial" w:hAnsi="Arial" w:cs="Arial"/>
          <w:b/>
          <w:sz w:val="24"/>
          <w:szCs w:val="24"/>
        </w:rPr>
        <w:t>PREFEITURA MUNICIPAL DE REGISTRO</w:t>
      </w:r>
      <w:r w:rsidRPr="00656334">
        <w:rPr>
          <w:rFonts w:ascii="Arial" w:hAnsi="Arial" w:cs="Arial"/>
          <w:sz w:val="24"/>
          <w:szCs w:val="24"/>
        </w:rPr>
        <w:t xml:space="preserve"> o prazo de garantia ofertado pelo fabricante dos produtos, caso este seja maior que o prazo mínimo estipulado neste item.</w:t>
      </w:r>
    </w:p>
    <w:p w:rsidR="00426182" w:rsidRPr="00656334" w:rsidRDefault="00426182" w:rsidP="00426182">
      <w:pPr>
        <w:widowControl w:val="0"/>
        <w:suppressAutoHyphens/>
        <w:spacing w:after="0" w:line="276" w:lineRule="auto"/>
        <w:jc w:val="both"/>
        <w:rPr>
          <w:rFonts w:ascii="Arial" w:eastAsia="Times New Roman" w:hAnsi="Arial" w:cs="Arial"/>
          <w:sz w:val="24"/>
          <w:szCs w:val="24"/>
          <w:lang w:eastAsia="zh-CN"/>
        </w:rPr>
      </w:pPr>
    </w:p>
    <w:p w:rsidR="00426182" w:rsidRPr="00656334" w:rsidRDefault="00426182" w:rsidP="00426182">
      <w:pPr>
        <w:spacing w:after="0" w:line="276" w:lineRule="auto"/>
        <w:jc w:val="both"/>
        <w:rPr>
          <w:rFonts w:ascii="Arial" w:hAnsi="Arial" w:cs="Arial"/>
          <w:sz w:val="24"/>
          <w:szCs w:val="24"/>
        </w:rPr>
      </w:pPr>
      <w:r w:rsidRPr="00656334">
        <w:rPr>
          <w:rFonts w:ascii="Arial" w:hAnsi="Arial" w:cs="Arial"/>
          <w:b/>
          <w:sz w:val="24"/>
          <w:szCs w:val="24"/>
        </w:rPr>
        <w:t>7.4.1. -</w:t>
      </w:r>
      <w:r w:rsidRPr="00656334">
        <w:rPr>
          <w:rFonts w:ascii="Arial" w:hAnsi="Arial" w:cs="Arial"/>
          <w:sz w:val="24"/>
          <w:szCs w:val="24"/>
        </w:rPr>
        <w:t xml:space="preserve"> Faculta-se à </w:t>
      </w:r>
      <w:r w:rsidRPr="00656334">
        <w:rPr>
          <w:rFonts w:ascii="Arial" w:hAnsi="Arial" w:cs="Arial"/>
          <w:b/>
          <w:sz w:val="24"/>
          <w:szCs w:val="24"/>
        </w:rPr>
        <w:t>PREFEITURA MUNICIPAL DE REGISTRO</w:t>
      </w:r>
      <w:r w:rsidRPr="00656334">
        <w:rPr>
          <w:rFonts w:ascii="Arial" w:hAnsi="Arial" w:cs="Arial"/>
          <w:sz w:val="24"/>
          <w:szCs w:val="24"/>
        </w:rPr>
        <w:t xml:space="preserve">, checar junto aos fabricantes, os prazos de garantia dos produtos, constituindo inadimplência contratual o fato de a </w:t>
      </w:r>
      <w:r w:rsidRPr="00656334">
        <w:rPr>
          <w:rFonts w:ascii="Arial" w:hAnsi="Arial" w:cs="Arial"/>
          <w:b/>
          <w:sz w:val="24"/>
          <w:szCs w:val="24"/>
        </w:rPr>
        <w:t>CONTRATADA</w:t>
      </w:r>
      <w:r w:rsidRPr="00656334">
        <w:rPr>
          <w:rFonts w:ascii="Arial" w:hAnsi="Arial" w:cs="Arial"/>
          <w:sz w:val="24"/>
          <w:szCs w:val="24"/>
        </w:rPr>
        <w:t xml:space="preserve"> oferecer garantia com prazos inferiores aos utilizados pelos fabricantes.</w:t>
      </w:r>
    </w:p>
    <w:p w:rsidR="00426182" w:rsidRPr="00656334" w:rsidRDefault="00426182" w:rsidP="00426182">
      <w:pPr>
        <w:spacing w:after="0" w:line="276" w:lineRule="auto"/>
        <w:jc w:val="both"/>
        <w:rPr>
          <w:rFonts w:ascii="Arial" w:hAnsi="Arial" w:cs="Arial"/>
          <w:sz w:val="24"/>
          <w:szCs w:val="24"/>
        </w:rPr>
      </w:pPr>
    </w:p>
    <w:p w:rsidR="00426182" w:rsidRPr="00656334" w:rsidRDefault="00426182" w:rsidP="00426182">
      <w:pPr>
        <w:autoSpaceDE w:val="0"/>
        <w:autoSpaceDN w:val="0"/>
        <w:adjustRightInd w:val="0"/>
        <w:spacing w:after="0" w:line="276" w:lineRule="auto"/>
        <w:jc w:val="both"/>
        <w:rPr>
          <w:rFonts w:ascii="Arial" w:hAnsi="Arial" w:cs="Arial"/>
          <w:sz w:val="24"/>
          <w:szCs w:val="24"/>
        </w:rPr>
      </w:pPr>
      <w:r w:rsidRPr="00656334">
        <w:rPr>
          <w:rFonts w:ascii="Arial" w:hAnsi="Arial" w:cs="Arial"/>
          <w:b/>
          <w:sz w:val="24"/>
          <w:szCs w:val="24"/>
        </w:rPr>
        <w:t>7.5. -</w:t>
      </w:r>
      <w:r w:rsidRPr="00656334">
        <w:rPr>
          <w:rFonts w:ascii="Arial" w:hAnsi="Arial" w:cs="Arial"/>
          <w:sz w:val="24"/>
          <w:szCs w:val="24"/>
        </w:rPr>
        <w:t xml:space="preserve"> Compreende-se como garantia a manutenção corretiva ou troca do produto (em caso de impossibilidade de manutenção), inclusive com a retirada, devolução e o transporte do </w:t>
      </w:r>
      <w:r w:rsidRPr="00656334">
        <w:rPr>
          <w:rFonts w:ascii="Arial" w:hAnsi="Arial" w:cs="Arial"/>
          <w:sz w:val="24"/>
          <w:szCs w:val="24"/>
        </w:rPr>
        <w:lastRenderedPageBreak/>
        <w:t xml:space="preserve">produto, tudo sem custos adicionais à </w:t>
      </w:r>
      <w:r w:rsidRPr="00656334">
        <w:rPr>
          <w:rFonts w:ascii="Arial" w:hAnsi="Arial" w:cs="Arial"/>
          <w:b/>
          <w:sz w:val="24"/>
          <w:szCs w:val="24"/>
        </w:rPr>
        <w:t>PREFEITURA MUNICIPAL DE REGISTRO</w:t>
      </w:r>
      <w:r w:rsidRPr="00656334">
        <w:rPr>
          <w:rFonts w:ascii="Arial" w:hAnsi="Arial" w:cs="Arial"/>
          <w:sz w:val="24"/>
          <w:szCs w:val="24"/>
        </w:rPr>
        <w:t xml:space="preserve"> nos casos em que comprovadamente não tenham havido mau uso. </w:t>
      </w:r>
    </w:p>
    <w:p w:rsidR="00426182" w:rsidRPr="00656334" w:rsidRDefault="00426182" w:rsidP="00426182">
      <w:pPr>
        <w:autoSpaceDE w:val="0"/>
        <w:autoSpaceDN w:val="0"/>
        <w:adjustRightInd w:val="0"/>
        <w:spacing w:after="0" w:line="276" w:lineRule="auto"/>
        <w:jc w:val="both"/>
        <w:rPr>
          <w:rFonts w:ascii="Arial" w:hAnsi="Arial" w:cs="Arial"/>
          <w:sz w:val="24"/>
          <w:szCs w:val="24"/>
        </w:rPr>
      </w:pPr>
    </w:p>
    <w:p w:rsidR="00426182" w:rsidRPr="00656334" w:rsidRDefault="00426182" w:rsidP="00426182">
      <w:pPr>
        <w:autoSpaceDE w:val="0"/>
        <w:autoSpaceDN w:val="0"/>
        <w:adjustRightInd w:val="0"/>
        <w:spacing w:after="0" w:line="276" w:lineRule="auto"/>
        <w:jc w:val="both"/>
        <w:rPr>
          <w:rFonts w:ascii="Arial" w:hAnsi="Arial" w:cs="Arial"/>
          <w:sz w:val="24"/>
          <w:szCs w:val="24"/>
        </w:rPr>
      </w:pPr>
      <w:r w:rsidRPr="00656334">
        <w:rPr>
          <w:rFonts w:ascii="Arial" w:hAnsi="Arial" w:cs="Arial"/>
          <w:b/>
          <w:sz w:val="24"/>
          <w:szCs w:val="24"/>
        </w:rPr>
        <w:t>7.5.1. –</w:t>
      </w:r>
      <w:r w:rsidRPr="00656334">
        <w:rPr>
          <w:rFonts w:ascii="Arial" w:hAnsi="Arial" w:cs="Arial"/>
          <w:sz w:val="24"/>
          <w:szCs w:val="24"/>
        </w:rPr>
        <w:t xml:space="preserve"> A garantia compreenderá, inclusive, os casos em que o produto perca a sua condição originalmente contratada, não decorrente de mau uso, como por exemplo: deformação da estrutura ocasionada pelo transporte.</w:t>
      </w:r>
    </w:p>
    <w:p w:rsidR="00426182" w:rsidRPr="00656334" w:rsidRDefault="00426182" w:rsidP="00426182">
      <w:pPr>
        <w:autoSpaceDE w:val="0"/>
        <w:autoSpaceDN w:val="0"/>
        <w:adjustRightInd w:val="0"/>
        <w:spacing w:after="0" w:line="276" w:lineRule="auto"/>
        <w:jc w:val="both"/>
        <w:rPr>
          <w:rFonts w:ascii="Arial" w:hAnsi="Arial" w:cs="Arial"/>
          <w:sz w:val="24"/>
          <w:szCs w:val="24"/>
        </w:rPr>
      </w:pPr>
    </w:p>
    <w:p w:rsidR="00426182" w:rsidRPr="00656334" w:rsidRDefault="00426182" w:rsidP="00426182">
      <w:pPr>
        <w:spacing w:after="0" w:line="276" w:lineRule="auto"/>
        <w:jc w:val="both"/>
        <w:rPr>
          <w:rFonts w:ascii="Arial" w:eastAsia="Times New Roman" w:hAnsi="Arial" w:cs="Arial"/>
          <w:b/>
          <w:sz w:val="24"/>
          <w:szCs w:val="24"/>
          <w:lang w:eastAsia="pt-BR"/>
        </w:rPr>
      </w:pPr>
      <w:r w:rsidRPr="00656334">
        <w:rPr>
          <w:rFonts w:ascii="Arial" w:hAnsi="Arial" w:cs="Arial"/>
          <w:b/>
          <w:sz w:val="24"/>
          <w:szCs w:val="24"/>
        </w:rPr>
        <w:t>7.6. –</w:t>
      </w:r>
      <w:r w:rsidRPr="00656334">
        <w:rPr>
          <w:rFonts w:ascii="Arial" w:hAnsi="Arial" w:cs="Arial"/>
          <w:sz w:val="24"/>
          <w:szCs w:val="24"/>
        </w:rPr>
        <w:t xml:space="preserve"> </w:t>
      </w:r>
      <w:r w:rsidRPr="00656334">
        <w:rPr>
          <w:rFonts w:ascii="Arial" w:eastAsia="Times New Roman" w:hAnsi="Arial" w:cs="Arial"/>
          <w:sz w:val="24"/>
          <w:szCs w:val="24"/>
          <w:lang w:eastAsia="pt-BR"/>
        </w:rPr>
        <w:t xml:space="preserve">A licitante vencedora, obrigatoriamente, deverá garantir assistência técnica comprovada e autorizada pelo fabricante, para os produtos, principalmente no fornecimento de peças, através de representante(s) credenciado(s), pelo período de garantia previsto no </w:t>
      </w:r>
      <w:r w:rsidRPr="00656334">
        <w:rPr>
          <w:rFonts w:ascii="Arial" w:eastAsia="Times New Roman" w:hAnsi="Arial" w:cs="Arial"/>
          <w:b/>
          <w:sz w:val="24"/>
          <w:szCs w:val="24"/>
          <w:lang w:eastAsia="pt-BR"/>
        </w:rPr>
        <w:t>item 7.4.</w:t>
      </w:r>
    </w:p>
    <w:p w:rsidR="00426182" w:rsidRPr="00656334" w:rsidRDefault="00426182" w:rsidP="00426182">
      <w:pPr>
        <w:autoSpaceDE w:val="0"/>
        <w:autoSpaceDN w:val="0"/>
        <w:adjustRightInd w:val="0"/>
        <w:spacing w:after="0" w:line="276" w:lineRule="auto"/>
        <w:jc w:val="both"/>
        <w:rPr>
          <w:rFonts w:ascii="Arial" w:hAnsi="Arial" w:cs="Arial"/>
          <w:sz w:val="24"/>
          <w:szCs w:val="24"/>
        </w:rPr>
      </w:pPr>
    </w:p>
    <w:p w:rsidR="00426182" w:rsidRPr="00656334" w:rsidRDefault="00426182" w:rsidP="00426182">
      <w:pPr>
        <w:autoSpaceDE w:val="0"/>
        <w:autoSpaceDN w:val="0"/>
        <w:adjustRightInd w:val="0"/>
        <w:spacing w:after="0" w:line="276" w:lineRule="auto"/>
        <w:jc w:val="both"/>
        <w:rPr>
          <w:rFonts w:ascii="Arial" w:hAnsi="Arial" w:cs="Arial"/>
          <w:sz w:val="24"/>
          <w:szCs w:val="24"/>
        </w:rPr>
      </w:pPr>
      <w:r w:rsidRPr="00656334">
        <w:rPr>
          <w:rFonts w:ascii="Arial" w:hAnsi="Arial" w:cs="Arial"/>
          <w:b/>
          <w:sz w:val="24"/>
          <w:szCs w:val="24"/>
        </w:rPr>
        <w:t>7.7. -</w:t>
      </w:r>
      <w:r w:rsidRPr="00656334">
        <w:rPr>
          <w:rFonts w:ascii="Arial" w:hAnsi="Arial" w:cs="Arial"/>
          <w:sz w:val="24"/>
          <w:szCs w:val="24"/>
        </w:rPr>
        <w:t xml:space="preserve"> Durante o período da garantia, a mesma deverá ser prestada sem quaisquer ônus à </w:t>
      </w:r>
      <w:r w:rsidRPr="00656334">
        <w:rPr>
          <w:rFonts w:ascii="Arial" w:hAnsi="Arial" w:cs="Arial"/>
          <w:b/>
          <w:sz w:val="24"/>
          <w:szCs w:val="24"/>
        </w:rPr>
        <w:t>PREFEITURA MUNICIPAL DE REGISTRO</w:t>
      </w:r>
      <w:r w:rsidRPr="00656334">
        <w:rPr>
          <w:rFonts w:ascii="Arial" w:hAnsi="Arial" w:cs="Arial"/>
          <w:sz w:val="24"/>
          <w:szCs w:val="24"/>
        </w:rPr>
        <w:t>.</w:t>
      </w:r>
    </w:p>
    <w:p w:rsidR="00426182" w:rsidRPr="00656334" w:rsidRDefault="00426182" w:rsidP="00426182">
      <w:pPr>
        <w:autoSpaceDE w:val="0"/>
        <w:autoSpaceDN w:val="0"/>
        <w:adjustRightInd w:val="0"/>
        <w:spacing w:after="0" w:line="276" w:lineRule="auto"/>
        <w:jc w:val="both"/>
        <w:rPr>
          <w:rFonts w:ascii="Arial" w:hAnsi="Arial" w:cs="Arial"/>
          <w:sz w:val="24"/>
          <w:szCs w:val="24"/>
        </w:rPr>
      </w:pPr>
    </w:p>
    <w:p w:rsidR="00426182" w:rsidRPr="00656334" w:rsidRDefault="00426182" w:rsidP="00426182">
      <w:pPr>
        <w:widowControl w:val="0"/>
        <w:suppressAutoHyphens/>
        <w:spacing w:after="0" w:line="276" w:lineRule="auto"/>
        <w:jc w:val="both"/>
        <w:rPr>
          <w:rFonts w:ascii="Arial" w:eastAsia="Times New Roman" w:hAnsi="Arial" w:cs="Arial"/>
          <w:b/>
          <w:bCs/>
          <w:sz w:val="24"/>
          <w:szCs w:val="24"/>
          <w:u w:val="single"/>
          <w:lang w:eastAsia="zh-CN"/>
        </w:rPr>
      </w:pPr>
      <w:r w:rsidRPr="00656334">
        <w:rPr>
          <w:rFonts w:ascii="Arial" w:eastAsia="Times New Roman" w:hAnsi="Arial" w:cs="Arial"/>
          <w:b/>
          <w:bCs/>
          <w:sz w:val="24"/>
          <w:szCs w:val="24"/>
          <w:u w:val="single"/>
          <w:lang w:eastAsia="zh-CN"/>
        </w:rPr>
        <w:t>CLÁUSULA OITAVA - DA FORMA DE PAGAMENTO</w:t>
      </w:r>
    </w:p>
    <w:p w:rsidR="00426182" w:rsidRPr="00656334" w:rsidRDefault="00426182" w:rsidP="00426182">
      <w:pPr>
        <w:widowControl w:val="0"/>
        <w:suppressAutoHyphens/>
        <w:spacing w:after="0" w:line="276" w:lineRule="auto"/>
        <w:jc w:val="both"/>
        <w:rPr>
          <w:rFonts w:ascii="Arial" w:eastAsia="Times New Roman" w:hAnsi="Arial" w:cs="Arial"/>
          <w:b/>
          <w:sz w:val="24"/>
          <w:szCs w:val="24"/>
          <w:lang w:eastAsia="zh-CN"/>
        </w:rPr>
      </w:pPr>
    </w:p>
    <w:p w:rsidR="00426182" w:rsidRPr="00656334" w:rsidRDefault="00426182" w:rsidP="00426182">
      <w:pPr>
        <w:spacing w:after="0" w:line="276" w:lineRule="auto"/>
        <w:jc w:val="both"/>
        <w:rPr>
          <w:rFonts w:ascii="Arial" w:hAnsi="Arial" w:cs="Arial"/>
          <w:sz w:val="24"/>
          <w:szCs w:val="24"/>
        </w:rPr>
      </w:pPr>
      <w:r w:rsidRPr="00656334">
        <w:rPr>
          <w:rFonts w:ascii="Arial" w:hAnsi="Arial" w:cs="Arial"/>
          <w:b/>
          <w:sz w:val="24"/>
          <w:szCs w:val="24"/>
        </w:rPr>
        <w:t>8.1. -</w:t>
      </w:r>
      <w:r w:rsidRPr="00656334">
        <w:rPr>
          <w:rFonts w:ascii="Arial" w:hAnsi="Arial" w:cs="Arial"/>
          <w:sz w:val="24"/>
          <w:szCs w:val="24"/>
        </w:rPr>
        <w:t xml:space="preserve"> A Nota Fiscal/Fatura emitida pela Contratada deverá ser entregue, no local a ser indicado pela Secretaria interessada, juntamente com o produto. O documento fiscal deverá ser do estabelecimento que apresentou a proposta vencedora da licitação.</w:t>
      </w:r>
    </w:p>
    <w:p w:rsidR="00426182" w:rsidRPr="00656334" w:rsidRDefault="00426182" w:rsidP="00426182">
      <w:pPr>
        <w:spacing w:after="0" w:line="276" w:lineRule="auto"/>
        <w:jc w:val="both"/>
        <w:rPr>
          <w:rFonts w:ascii="Arial" w:hAnsi="Arial" w:cs="Arial"/>
          <w:b/>
          <w:sz w:val="24"/>
          <w:szCs w:val="24"/>
          <w:u w:val="single"/>
        </w:rPr>
      </w:pPr>
    </w:p>
    <w:p w:rsidR="00426182" w:rsidRPr="00656334" w:rsidRDefault="00426182" w:rsidP="00426182">
      <w:pPr>
        <w:spacing w:after="0" w:line="276" w:lineRule="auto"/>
        <w:jc w:val="both"/>
        <w:rPr>
          <w:rFonts w:ascii="Arial" w:hAnsi="Arial" w:cs="Arial"/>
          <w:b/>
          <w:sz w:val="24"/>
          <w:szCs w:val="24"/>
          <w:u w:val="single"/>
        </w:rPr>
      </w:pPr>
      <w:r w:rsidRPr="00656334">
        <w:rPr>
          <w:rFonts w:ascii="Arial" w:hAnsi="Arial" w:cs="Arial"/>
          <w:b/>
          <w:sz w:val="24"/>
          <w:szCs w:val="24"/>
        </w:rPr>
        <w:t>8.1.1. -</w:t>
      </w:r>
      <w:r w:rsidRPr="00656334">
        <w:rPr>
          <w:rFonts w:ascii="Arial" w:hAnsi="Arial" w:cs="Arial"/>
          <w:sz w:val="24"/>
          <w:szCs w:val="24"/>
        </w:rPr>
        <w:t xml:space="preserve"> </w:t>
      </w:r>
      <w:r w:rsidRPr="00656334">
        <w:rPr>
          <w:rFonts w:ascii="Arial" w:hAnsi="Arial" w:cs="Arial"/>
          <w:b/>
          <w:sz w:val="24"/>
          <w:szCs w:val="24"/>
          <w:u w:val="single"/>
        </w:rPr>
        <w:t>A Nota Fiscal/Fatura deverá indicar o número da Nota de Empenho/Nota de Empenho Parcial e o numero do convênio “667/2019”</w:t>
      </w:r>
    </w:p>
    <w:p w:rsidR="00426182" w:rsidRPr="00656334" w:rsidRDefault="00426182" w:rsidP="00426182">
      <w:pPr>
        <w:spacing w:after="0" w:line="276" w:lineRule="auto"/>
        <w:jc w:val="both"/>
        <w:rPr>
          <w:rFonts w:ascii="Arial" w:hAnsi="Arial" w:cs="Arial"/>
          <w:sz w:val="24"/>
          <w:szCs w:val="24"/>
        </w:rPr>
      </w:pPr>
    </w:p>
    <w:p w:rsidR="00426182" w:rsidRPr="00656334" w:rsidRDefault="00426182" w:rsidP="00426182">
      <w:pPr>
        <w:autoSpaceDE w:val="0"/>
        <w:autoSpaceDN w:val="0"/>
        <w:adjustRightInd w:val="0"/>
        <w:spacing w:after="0" w:line="276" w:lineRule="auto"/>
        <w:jc w:val="both"/>
        <w:rPr>
          <w:rFonts w:ascii="Arial" w:hAnsi="Arial" w:cs="Arial"/>
          <w:sz w:val="24"/>
          <w:szCs w:val="24"/>
        </w:rPr>
      </w:pPr>
      <w:r w:rsidRPr="00656334">
        <w:rPr>
          <w:rFonts w:ascii="Arial" w:hAnsi="Arial" w:cs="Arial"/>
          <w:b/>
          <w:sz w:val="24"/>
          <w:szCs w:val="24"/>
        </w:rPr>
        <w:t>8.2. -</w:t>
      </w:r>
      <w:r w:rsidRPr="00656334">
        <w:rPr>
          <w:rFonts w:ascii="Arial" w:hAnsi="Arial" w:cs="Arial"/>
          <w:sz w:val="24"/>
          <w:szCs w:val="24"/>
        </w:rPr>
        <w:t xml:space="preserve"> O pagamento da Nota Fiscal somente será efetuado conforme cronograma da</w:t>
      </w:r>
      <w:r w:rsidRPr="00656334">
        <w:rPr>
          <w:rFonts w:ascii="Arial" w:hAnsi="Arial" w:cs="Arial"/>
          <w:b/>
          <w:sz w:val="24"/>
          <w:szCs w:val="24"/>
        </w:rPr>
        <w:t xml:space="preserve"> Secretaria Municipal da Fazenda e Orçamento (ANEXO XIII), </w:t>
      </w:r>
      <w:r w:rsidRPr="00656334">
        <w:rPr>
          <w:rFonts w:ascii="Arial" w:hAnsi="Arial" w:cs="Arial"/>
          <w:sz w:val="24"/>
          <w:szCs w:val="24"/>
        </w:rPr>
        <w:t>desde que a referida Nota fiscal/fatura esteja devidamente atestada.</w:t>
      </w:r>
    </w:p>
    <w:p w:rsidR="00426182" w:rsidRPr="00656334" w:rsidRDefault="00426182" w:rsidP="00426182">
      <w:pPr>
        <w:autoSpaceDE w:val="0"/>
        <w:autoSpaceDN w:val="0"/>
        <w:adjustRightInd w:val="0"/>
        <w:spacing w:after="0" w:line="276" w:lineRule="auto"/>
        <w:jc w:val="both"/>
        <w:rPr>
          <w:rFonts w:ascii="Arial" w:hAnsi="Arial" w:cs="Arial"/>
          <w:b/>
          <w:sz w:val="24"/>
          <w:szCs w:val="24"/>
        </w:rPr>
      </w:pPr>
    </w:p>
    <w:p w:rsidR="00426182" w:rsidRPr="00656334" w:rsidRDefault="00426182" w:rsidP="00426182">
      <w:pPr>
        <w:autoSpaceDE w:val="0"/>
        <w:autoSpaceDN w:val="0"/>
        <w:adjustRightInd w:val="0"/>
        <w:spacing w:after="0" w:line="276" w:lineRule="auto"/>
        <w:jc w:val="both"/>
        <w:rPr>
          <w:rFonts w:ascii="Arial" w:hAnsi="Arial" w:cs="Arial"/>
          <w:sz w:val="24"/>
          <w:szCs w:val="24"/>
        </w:rPr>
      </w:pPr>
      <w:r w:rsidRPr="00656334">
        <w:rPr>
          <w:rFonts w:ascii="Arial" w:hAnsi="Arial" w:cs="Arial"/>
          <w:b/>
          <w:sz w:val="24"/>
          <w:szCs w:val="24"/>
        </w:rPr>
        <w:t>8.2.1. -</w:t>
      </w:r>
      <w:r w:rsidRPr="00656334">
        <w:rPr>
          <w:rFonts w:ascii="Arial" w:hAnsi="Arial" w:cs="Arial"/>
          <w:sz w:val="24"/>
          <w:szCs w:val="24"/>
        </w:rPr>
        <w:t xml:space="preserve"> As datas de pagamento poderão sofrer alterações, podendo ocorrer antecipações ou atrasos de acordo com cada mês.</w:t>
      </w:r>
    </w:p>
    <w:p w:rsidR="00426182" w:rsidRPr="00656334" w:rsidRDefault="00426182" w:rsidP="00426182">
      <w:pPr>
        <w:autoSpaceDE w:val="0"/>
        <w:autoSpaceDN w:val="0"/>
        <w:adjustRightInd w:val="0"/>
        <w:spacing w:after="0" w:line="276" w:lineRule="auto"/>
        <w:jc w:val="both"/>
        <w:rPr>
          <w:rFonts w:ascii="Arial" w:hAnsi="Arial" w:cs="Arial"/>
          <w:sz w:val="24"/>
          <w:szCs w:val="24"/>
        </w:rPr>
      </w:pPr>
    </w:p>
    <w:p w:rsidR="00426182" w:rsidRPr="00656334" w:rsidRDefault="00426182" w:rsidP="00426182">
      <w:pPr>
        <w:spacing w:after="0" w:line="276" w:lineRule="auto"/>
        <w:jc w:val="both"/>
        <w:rPr>
          <w:rFonts w:ascii="Arial" w:hAnsi="Arial" w:cs="Arial"/>
          <w:sz w:val="24"/>
          <w:szCs w:val="24"/>
        </w:rPr>
      </w:pPr>
      <w:r w:rsidRPr="00656334">
        <w:rPr>
          <w:rFonts w:ascii="Arial" w:hAnsi="Arial" w:cs="Arial"/>
          <w:b/>
          <w:sz w:val="24"/>
          <w:szCs w:val="24"/>
        </w:rPr>
        <w:t xml:space="preserve">8.3. - </w:t>
      </w:r>
      <w:r w:rsidRPr="00656334">
        <w:rPr>
          <w:rFonts w:ascii="Arial" w:hAnsi="Arial" w:cs="Arial"/>
          <w:sz w:val="24"/>
          <w:szCs w:val="24"/>
        </w:rPr>
        <w:t>A Contratada não poderá protocolizar a Nota Fiscal/ Fatura antes do recebimento do objeto por parte da Contratante.</w:t>
      </w:r>
    </w:p>
    <w:p w:rsidR="00426182" w:rsidRPr="00656334" w:rsidRDefault="00426182" w:rsidP="00426182">
      <w:pPr>
        <w:spacing w:after="0" w:line="276" w:lineRule="auto"/>
        <w:jc w:val="both"/>
        <w:rPr>
          <w:rFonts w:ascii="Arial" w:hAnsi="Arial" w:cs="Arial"/>
          <w:sz w:val="24"/>
          <w:szCs w:val="24"/>
        </w:rPr>
      </w:pPr>
    </w:p>
    <w:p w:rsidR="00426182" w:rsidRPr="00656334" w:rsidRDefault="00426182" w:rsidP="00426182">
      <w:pPr>
        <w:spacing w:after="0" w:line="276" w:lineRule="auto"/>
        <w:jc w:val="both"/>
        <w:rPr>
          <w:rFonts w:ascii="Arial" w:hAnsi="Arial" w:cs="Arial"/>
          <w:sz w:val="24"/>
          <w:szCs w:val="24"/>
        </w:rPr>
      </w:pPr>
      <w:r w:rsidRPr="00656334">
        <w:rPr>
          <w:rFonts w:ascii="Arial" w:hAnsi="Arial" w:cs="Arial"/>
          <w:b/>
          <w:sz w:val="24"/>
          <w:szCs w:val="24"/>
        </w:rPr>
        <w:t>8.4. -</w:t>
      </w:r>
      <w:r w:rsidRPr="00656334">
        <w:rPr>
          <w:rFonts w:ascii="Arial" w:hAnsi="Arial" w:cs="Arial"/>
          <w:sz w:val="24"/>
          <w:szCs w:val="24"/>
        </w:rPr>
        <w:t xml:space="preserve"> As notas fiscais/faturas que apresentarem incorreções serão devolvidas à Contratada e seu vencimento ocorrerá obedecendo ao cronograma acima citado.</w:t>
      </w:r>
    </w:p>
    <w:p w:rsidR="00426182" w:rsidRPr="00656334" w:rsidRDefault="00426182" w:rsidP="00426182">
      <w:pPr>
        <w:spacing w:after="0" w:line="276" w:lineRule="auto"/>
        <w:jc w:val="both"/>
        <w:rPr>
          <w:rFonts w:ascii="Arial" w:hAnsi="Arial" w:cs="Arial"/>
          <w:sz w:val="24"/>
          <w:szCs w:val="24"/>
        </w:rPr>
      </w:pPr>
    </w:p>
    <w:p w:rsidR="00426182" w:rsidRPr="00656334" w:rsidRDefault="00426182" w:rsidP="00426182">
      <w:pPr>
        <w:spacing w:after="0" w:line="276" w:lineRule="auto"/>
        <w:jc w:val="both"/>
        <w:rPr>
          <w:rFonts w:ascii="Arial" w:hAnsi="Arial" w:cs="Arial"/>
          <w:sz w:val="24"/>
          <w:szCs w:val="24"/>
        </w:rPr>
      </w:pPr>
      <w:r w:rsidRPr="00656334">
        <w:rPr>
          <w:rFonts w:ascii="Arial" w:hAnsi="Arial" w:cs="Arial"/>
          <w:b/>
          <w:sz w:val="24"/>
          <w:szCs w:val="24"/>
        </w:rPr>
        <w:lastRenderedPageBreak/>
        <w:t xml:space="preserve">8.5. - </w:t>
      </w:r>
      <w:r w:rsidRPr="00656334">
        <w:rPr>
          <w:rFonts w:ascii="Arial" w:hAnsi="Arial" w:cs="Arial"/>
          <w:sz w:val="24"/>
          <w:szCs w:val="24"/>
        </w:rPr>
        <w:t>Caso o dia do pagamento coincida aos sábados, domingos, feriados ou pontos facultativos, o mesmo será efetuado no primeiro dia útil subsequente sem qualquer incidência de correção monetária.</w:t>
      </w:r>
    </w:p>
    <w:p w:rsidR="00426182" w:rsidRPr="00656334" w:rsidRDefault="00426182" w:rsidP="00426182">
      <w:pPr>
        <w:widowControl w:val="0"/>
        <w:suppressAutoHyphens/>
        <w:spacing w:after="0" w:line="276" w:lineRule="auto"/>
        <w:jc w:val="both"/>
        <w:rPr>
          <w:rFonts w:ascii="Arial" w:eastAsia="Times New Roman" w:hAnsi="Arial" w:cs="Arial"/>
          <w:b/>
          <w:sz w:val="24"/>
          <w:szCs w:val="24"/>
          <w:lang w:eastAsia="zh-CN"/>
        </w:rPr>
      </w:pPr>
    </w:p>
    <w:p w:rsidR="00426182" w:rsidRPr="00656334" w:rsidRDefault="00426182" w:rsidP="00426182">
      <w:pPr>
        <w:widowControl w:val="0"/>
        <w:suppressAutoHyphens/>
        <w:spacing w:after="0" w:line="276" w:lineRule="auto"/>
        <w:jc w:val="both"/>
        <w:rPr>
          <w:rFonts w:ascii="Arial" w:eastAsia="Times New Roman" w:hAnsi="Arial" w:cs="Arial"/>
          <w:b/>
          <w:sz w:val="24"/>
          <w:szCs w:val="24"/>
          <w:u w:val="single"/>
          <w:lang w:eastAsia="zh-CN"/>
        </w:rPr>
      </w:pPr>
      <w:r w:rsidRPr="00656334">
        <w:rPr>
          <w:rFonts w:ascii="Arial" w:eastAsia="Times New Roman" w:hAnsi="Arial" w:cs="Arial"/>
          <w:b/>
          <w:sz w:val="24"/>
          <w:szCs w:val="24"/>
          <w:u w:val="single"/>
          <w:lang w:eastAsia="zh-CN"/>
        </w:rPr>
        <w:t>CLÁUSULA NONA - DO CRITÉRIO DE REAJUSTE</w:t>
      </w:r>
    </w:p>
    <w:p w:rsidR="00426182" w:rsidRPr="00656334" w:rsidRDefault="00426182" w:rsidP="00426182">
      <w:pPr>
        <w:widowControl w:val="0"/>
        <w:suppressAutoHyphens/>
        <w:spacing w:after="0" w:line="276" w:lineRule="auto"/>
        <w:jc w:val="both"/>
        <w:rPr>
          <w:rFonts w:ascii="Arial" w:eastAsia="Times New Roman" w:hAnsi="Arial" w:cs="Arial"/>
          <w:sz w:val="24"/>
          <w:szCs w:val="24"/>
          <w:u w:val="single"/>
          <w:lang w:eastAsia="zh-CN"/>
        </w:rPr>
      </w:pPr>
    </w:p>
    <w:p w:rsidR="00426182" w:rsidRPr="00656334" w:rsidRDefault="00426182" w:rsidP="00426182">
      <w:pPr>
        <w:widowControl w:val="0"/>
        <w:suppressAutoHyphens/>
        <w:spacing w:after="0" w:line="276" w:lineRule="auto"/>
        <w:jc w:val="both"/>
        <w:rPr>
          <w:rFonts w:ascii="Arial" w:eastAsia="Times New Roman" w:hAnsi="Arial" w:cs="Arial"/>
          <w:color w:val="000000"/>
          <w:sz w:val="24"/>
          <w:szCs w:val="24"/>
          <w:lang w:eastAsia="zh-CN"/>
        </w:rPr>
      </w:pPr>
      <w:r w:rsidRPr="00656334">
        <w:rPr>
          <w:rFonts w:ascii="Arial" w:eastAsia="Times New Roman" w:hAnsi="Arial" w:cs="Arial"/>
          <w:b/>
          <w:sz w:val="24"/>
          <w:szCs w:val="24"/>
          <w:lang w:eastAsia="zh-CN"/>
        </w:rPr>
        <w:t>9.1.</w:t>
      </w:r>
      <w:r w:rsidRPr="00656334">
        <w:rPr>
          <w:rFonts w:ascii="Arial" w:eastAsia="Times New Roman" w:hAnsi="Arial" w:cs="Arial"/>
          <w:sz w:val="24"/>
          <w:szCs w:val="24"/>
          <w:lang w:eastAsia="zh-CN"/>
        </w:rPr>
        <w:t xml:space="preserve"> - Considerando o prazo de vigência contratual, o contrato não sofrerá reajuste.</w:t>
      </w:r>
    </w:p>
    <w:p w:rsidR="00426182" w:rsidRPr="00656334" w:rsidRDefault="00426182" w:rsidP="00426182">
      <w:pPr>
        <w:widowControl w:val="0"/>
        <w:suppressAutoHyphens/>
        <w:spacing w:after="0" w:line="276" w:lineRule="auto"/>
        <w:jc w:val="both"/>
        <w:rPr>
          <w:rFonts w:ascii="Arial" w:eastAsia="Times New Roman" w:hAnsi="Arial" w:cs="Arial"/>
          <w:sz w:val="24"/>
          <w:szCs w:val="24"/>
          <w:lang w:eastAsia="zh-CN"/>
        </w:rPr>
      </w:pPr>
    </w:p>
    <w:p w:rsidR="00426182" w:rsidRPr="00656334" w:rsidRDefault="00426182" w:rsidP="00426182">
      <w:pPr>
        <w:widowControl w:val="0"/>
        <w:suppressAutoHyphens/>
        <w:spacing w:after="0" w:line="276" w:lineRule="auto"/>
        <w:jc w:val="both"/>
        <w:rPr>
          <w:rFonts w:ascii="Arial" w:eastAsia="Times New Roman" w:hAnsi="Arial" w:cs="Arial"/>
          <w:sz w:val="24"/>
          <w:szCs w:val="24"/>
          <w:u w:val="single"/>
          <w:lang w:eastAsia="zh-CN"/>
        </w:rPr>
      </w:pPr>
      <w:r w:rsidRPr="00656334">
        <w:rPr>
          <w:rFonts w:ascii="Arial" w:eastAsia="Times New Roman" w:hAnsi="Arial" w:cs="Arial"/>
          <w:b/>
          <w:sz w:val="24"/>
          <w:szCs w:val="24"/>
          <w:u w:val="single"/>
          <w:lang w:eastAsia="zh-CN"/>
        </w:rPr>
        <w:t>CLÁUSULA DÉCIMA - DA DISPENSA DE GARANTIA</w:t>
      </w:r>
    </w:p>
    <w:p w:rsidR="00426182" w:rsidRPr="00656334" w:rsidRDefault="00426182" w:rsidP="00426182">
      <w:pPr>
        <w:widowControl w:val="0"/>
        <w:suppressAutoHyphens/>
        <w:spacing w:after="0" w:line="276" w:lineRule="auto"/>
        <w:jc w:val="both"/>
        <w:rPr>
          <w:rFonts w:ascii="Arial" w:eastAsia="Times New Roman" w:hAnsi="Arial" w:cs="Arial"/>
          <w:sz w:val="24"/>
          <w:szCs w:val="24"/>
          <w:lang w:eastAsia="zh-CN"/>
        </w:rPr>
      </w:pPr>
    </w:p>
    <w:p w:rsidR="00426182" w:rsidRPr="00656334" w:rsidRDefault="00426182" w:rsidP="00426182">
      <w:pPr>
        <w:widowControl w:val="0"/>
        <w:suppressAutoHyphens/>
        <w:spacing w:after="0" w:line="276" w:lineRule="auto"/>
        <w:jc w:val="both"/>
        <w:rPr>
          <w:rFonts w:ascii="Arial" w:eastAsia="Times New Roman" w:hAnsi="Arial" w:cs="Arial"/>
          <w:sz w:val="24"/>
          <w:szCs w:val="24"/>
          <w:lang w:eastAsia="zh-CN"/>
        </w:rPr>
      </w:pPr>
      <w:r w:rsidRPr="00656334">
        <w:rPr>
          <w:rFonts w:ascii="Arial" w:eastAsia="Times New Roman" w:hAnsi="Arial" w:cs="Arial"/>
          <w:b/>
          <w:sz w:val="24"/>
          <w:szCs w:val="24"/>
          <w:lang w:eastAsia="zh-CN"/>
        </w:rPr>
        <w:t>10.1. -</w:t>
      </w:r>
      <w:r w:rsidRPr="00656334">
        <w:rPr>
          <w:rFonts w:ascii="Arial" w:eastAsia="Times New Roman" w:hAnsi="Arial" w:cs="Arial"/>
          <w:sz w:val="24"/>
          <w:szCs w:val="24"/>
          <w:lang w:eastAsia="zh-CN"/>
        </w:rPr>
        <w:t xml:space="preserve"> Não será exigida a prestação de garantia, para participação no presente </w:t>
      </w:r>
      <w:r w:rsidRPr="00656334">
        <w:rPr>
          <w:rFonts w:ascii="Arial" w:eastAsia="Times New Roman" w:hAnsi="Arial" w:cs="Arial"/>
          <w:b/>
          <w:sz w:val="24"/>
          <w:szCs w:val="24"/>
          <w:lang w:eastAsia="zh-CN"/>
        </w:rPr>
        <w:t>PREGÃO</w:t>
      </w:r>
      <w:r w:rsidRPr="00656334">
        <w:rPr>
          <w:rFonts w:ascii="Arial" w:eastAsia="Times New Roman" w:hAnsi="Arial" w:cs="Arial"/>
          <w:sz w:val="24"/>
          <w:szCs w:val="24"/>
          <w:lang w:eastAsia="zh-CN"/>
        </w:rPr>
        <w:t>.</w:t>
      </w:r>
    </w:p>
    <w:p w:rsidR="00426182" w:rsidRPr="00656334" w:rsidRDefault="00426182" w:rsidP="00426182">
      <w:pPr>
        <w:widowControl w:val="0"/>
        <w:suppressAutoHyphens/>
        <w:spacing w:after="0" w:line="276" w:lineRule="auto"/>
        <w:jc w:val="both"/>
        <w:rPr>
          <w:rFonts w:ascii="Arial" w:eastAsia="Times New Roman" w:hAnsi="Arial" w:cs="Arial"/>
          <w:sz w:val="24"/>
          <w:szCs w:val="24"/>
          <w:lang w:eastAsia="zh-CN"/>
        </w:rPr>
      </w:pPr>
    </w:p>
    <w:p w:rsidR="00426182" w:rsidRPr="00656334" w:rsidRDefault="00426182" w:rsidP="00426182">
      <w:pPr>
        <w:widowControl w:val="0"/>
        <w:suppressAutoHyphens/>
        <w:spacing w:after="0" w:line="276" w:lineRule="auto"/>
        <w:jc w:val="both"/>
        <w:rPr>
          <w:rFonts w:ascii="Arial" w:eastAsia="Times New Roman" w:hAnsi="Arial" w:cs="Arial"/>
          <w:sz w:val="24"/>
          <w:szCs w:val="24"/>
          <w:u w:val="single"/>
          <w:lang w:eastAsia="zh-CN"/>
        </w:rPr>
      </w:pPr>
      <w:r w:rsidRPr="00656334">
        <w:rPr>
          <w:rFonts w:ascii="Arial" w:eastAsia="Times New Roman" w:hAnsi="Arial" w:cs="Arial"/>
          <w:b/>
          <w:bCs/>
          <w:sz w:val="24"/>
          <w:szCs w:val="24"/>
          <w:u w:val="single"/>
          <w:lang w:eastAsia="zh-CN"/>
        </w:rPr>
        <w:t xml:space="preserve">CLÁUSULA </w:t>
      </w:r>
      <w:r w:rsidRPr="00656334">
        <w:rPr>
          <w:rFonts w:ascii="Arial" w:eastAsia="Times New Roman" w:hAnsi="Arial" w:cs="Arial"/>
          <w:b/>
          <w:sz w:val="24"/>
          <w:szCs w:val="24"/>
          <w:u w:val="single"/>
          <w:lang w:eastAsia="zh-CN"/>
        </w:rPr>
        <w:t>DÉCIMA PRIMEIRA</w:t>
      </w:r>
      <w:r w:rsidRPr="00656334">
        <w:rPr>
          <w:rFonts w:ascii="Arial" w:eastAsia="Times New Roman" w:hAnsi="Arial" w:cs="Arial"/>
          <w:b/>
          <w:bCs/>
          <w:sz w:val="24"/>
          <w:szCs w:val="24"/>
          <w:u w:val="single"/>
          <w:lang w:eastAsia="zh-CN"/>
        </w:rPr>
        <w:t xml:space="preserve"> – DOS DIREITOS E DAS OBRIGAÇÕES</w:t>
      </w:r>
    </w:p>
    <w:p w:rsidR="00426182" w:rsidRPr="00656334" w:rsidRDefault="00426182" w:rsidP="00426182">
      <w:pPr>
        <w:widowControl w:val="0"/>
        <w:suppressAutoHyphens/>
        <w:spacing w:after="0" w:line="276" w:lineRule="auto"/>
        <w:jc w:val="both"/>
        <w:rPr>
          <w:rFonts w:ascii="Arial" w:eastAsia="Times New Roman" w:hAnsi="Arial" w:cs="Arial"/>
          <w:sz w:val="24"/>
          <w:szCs w:val="24"/>
          <w:u w:val="single"/>
          <w:lang w:eastAsia="zh-CN"/>
        </w:rPr>
      </w:pPr>
    </w:p>
    <w:p w:rsidR="00426182" w:rsidRPr="00656334" w:rsidRDefault="00426182" w:rsidP="00426182">
      <w:pPr>
        <w:widowControl w:val="0"/>
        <w:suppressAutoHyphens/>
        <w:spacing w:after="0" w:line="276" w:lineRule="auto"/>
        <w:jc w:val="both"/>
        <w:rPr>
          <w:rFonts w:ascii="Arial" w:eastAsia="Times New Roman" w:hAnsi="Arial" w:cs="Arial"/>
          <w:b/>
          <w:sz w:val="24"/>
          <w:szCs w:val="24"/>
          <w:lang w:eastAsia="zh-CN"/>
        </w:rPr>
      </w:pPr>
      <w:r w:rsidRPr="00656334">
        <w:rPr>
          <w:rFonts w:ascii="Arial" w:eastAsia="Times New Roman" w:hAnsi="Arial" w:cs="Arial"/>
          <w:b/>
          <w:sz w:val="24"/>
          <w:szCs w:val="24"/>
          <w:lang w:eastAsia="zh-CN"/>
        </w:rPr>
        <w:t>11.1. – DOS DIREITOS</w:t>
      </w:r>
    </w:p>
    <w:p w:rsidR="00426182" w:rsidRPr="00656334" w:rsidRDefault="00426182" w:rsidP="00426182">
      <w:pPr>
        <w:widowControl w:val="0"/>
        <w:suppressAutoHyphens/>
        <w:spacing w:after="0" w:line="276" w:lineRule="auto"/>
        <w:jc w:val="both"/>
        <w:rPr>
          <w:rFonts w:ascii="Arial" w:eastAsia="Times New Roman" w:hAnsi="Arial" w:cs="Arial"/>
          <w:sz w:val="24"/>
          <w:szCs w:val="24"/>
          <w:lang w:eastAsia="zh-CN"/>
        </w:rPr>
      </w:pPr>
    </w:p>
    <w:p w:rsidR="00426182" w:rsidRPr="00656334" w:rsidRDefault="00426182" w:rsidP="00426182">
      <w:pPr>
        <w:widowControl w:val="0"/>
        <w:suppressAutoHyphens/>
        <w:spacing w:after="0" w:line="276" w:lineRule="auto"/>
        <w:jc w:val="both"/>
        <w:rPr>
          <w:rFonts w:ascii="Arial" w:eastAsia="Times New Roman" w:hAnsi="Arial" w:cs="Arial"/>
          <w:sz w:val="24"/>
          <w:szCs w:val="24"/>
          <w:lang w:eastAsia="zh-CN"/>
        </w:rPr>
      </w:pPr>
      <w:r w:rsidRPr="00656334">
        <w:rPr>
          <w:rFonts w:ascii="Arial" w:eastAsia="Times New Roman" w:hAnsi="Arial" w:cs="Arial"/>
          <w:b/>
          <w:sz w:val="24"/>
          <w:szCs w:val="24"/>
          <w:lang w:eastAsia="zh-CN"/>
        </w:rPr>
        <w:t>11.1.1. -</w:t>
      </w:r>
      <w:r w:rsidRPr="00656334">
        <w:rPr>
          <w:rFonts w:ascii="Arial" w:eastAsia="Times New Roman" w:hAnsi="Arial" w:cs="Arial"/>
          <w:sz w:val="24"/>
          <w:szCs w:val="24"/>
          <w:lang w:eastAsia="zh-CN"/>
        </w:rPr>
        <w:t xml:space="preserve"> Constituem direitos do </w:t>
      </w:r>
      <w:r w:rsidRPr="00656334">
        <w:rPr>
          <w:rFonts w:ascii="Arial" w:eastAsia="Times New Roman" w:hAnsi="Arial" w:cs="Arial"/>
          <w:b/>
          <w:sz w:val="24"/>
          <w:szCs w:val="24"/>
          <w:lang w:eastAsia="zh-CN"/>
        </w:rPr>
        <w:t>CONTRATANTE</w:t>
      </w:r>
      <w:r w:rsidRPr="00656334">
        <w:rPr>
          <w:rFonts w:ascii="Arial" w:eastAsia="Times New Roman" w:hAnsi="Arial" w:cs="Arial"/>
          <w:sz w:val="24"/>
          <w:szCs w:val="24"/>
          <w:lang w:eastAsia="zh-CN"/>
        </w:rPr>
        <w:t xml:space="preserve"> receber o objeto nas condições avençadas e da </w:t>
      </w:r>
      <w:r w:rsidRPr="00656334">
        <w:rPr>
          <w:rFonts w:ascii="Arial" w:eastAsia="Times New Roman" w:hAnsi="Arial" w:cs="Arial"/>
          <w:b/>
          <w:sz w:val="24"/>
          <w:szCs w:val="24"/>
          <w:lang w:eastAsia="zh-CN"/>
        </w:rPr>
        <w:t>CONTRATADA</w:t>
      </w:r>
      <w:r w:rsidRPr="00656334">
        <w:rPr>
          <w:rFonts w:ascii="Arial" w:eastAsia="Times New Roman" w:hAnsi="Arial" w:cs="Arial"/>
          <w:sz w:val="24"/>
          <w:szCs w:val="24"/>
          <w:lang w:eastAsia="zh-CN"/>
        </w:rPr>
        <w:t xml:space="preserve"> perceber o valor ajustado na forma e no prazo convencionados.</w:t>
      </w:r>
    </w:p>
    <w:p w:rsidR="00426182" w:rsidRPr="00656334" w:rsidRDefault="00426182" w:rsidP="00426182">
      <w:pPr>
        <w:widowControl w:val="0"/>
        <w:suppressAutoHyphens/>
        <w:spacing w:after="0" w:line="276" w:lineRule="auto"/>
        <w:jc w:val="both"/>
        <w:rPr>
          <w:rFonts w:ascii="Arial" w:eastAsia="Times New Roman" w:hAnsi="Arial" w:cs="Arial"/>
          <w:sz w:val="24"/>
          <w:szCs w:val="24"/>
          <w:lang w:eastAsia="zh-CN"/>
        </w:rPr>
      </w:pPr>
    </w:p>
    <w:p w:rsidR="00426182" w:rsidRPr="00656334" w:rsidRDefault="00426182" w:rsidP="00426182">
      <w:pPr>
        <w:widowControl w:val="0"/>
        <w:suppressAutoHyphens/>
        <w:spacing w:after="0" w:line="276" w:lineRule="auto"/>
        <w:jc w:val="both"/>
        <w:rPr>
          <w:rFonts w:ascii="Arial" w:eastAsia="Times New Roman" w:hAnsi="Arial" w:cs="Arial"/>
          <w:b/>
          <w:sz w:val="24"/>
          <w:szCs w:val="24"/>
          <w:lang w:eastAsia="zh-CN"/>
        </w:rPr>
      </w:pPr>
      <w:r w:rsidRPr="00656334">
        <w:rPr>
          <w:rFonts w:ascii="Arial" w:eastAsia="Times New Roman" w:hAnsi="Arial" w:cs="Arial"/>
          <w:b/>
          <w:sz w:val="24"/>
          <w:szCs w:val="24"/>
          <w:lang w:eastAsia="zh-CN"/>
        </w:rPr>
        <w:t>11.2. – DAS OBRIGAÇÕES</w:t>
      </w:r>
    </w:p>
    <w:p w:rsidR="00426182" w:rsidRPr="00656334" w:rsidRDefault="00426182" w:rsidP="00426182">
      <w:pPr>
        <w:widowControl w:val="0"/>
        <w:suppressAutoHyphens/>
        <w:spacing w:after="0" w:line="276" w:lineRule="auto"/>
        <w:jc w:val="both"/>
        <w:rPr>
          <w:rFonts w:ascii="Arial" w:eastAsia="Times New Roman" w:hAnsi="Arial" w:cs="Arial"/>
          <w:sz w:val="24"/>
          <w:szCs w:val="24"/>
          <w:lang w:eastAsia="zh-CN"/>
        </w:rPr>
      </w:pPr>
    </w:p>
    <w:p w:rsidR="00426182" w:rsidRPr="00656334" w:rsidRDefault="00426182" w:rsidP="00426182">
      <w:pPr>
        <w:widowControl w:val="0"/>
        <w:suppressAutoHyphens/>
        <w:spacing w:after="0" w:line="276" w:lineRule="auto"/>
        <w:jc w:val="both"/>
        <w:rPr>
          <w:rFonts w:ascii="Arial" w:eastAsia="Times New Roman" w:hAnsi="Arial" w:cs="Arial"/>
          <w:sz w:val="24"/>
          <w:szCs w:val="24"/>
          <w:lang w:eastAsia="zh-CN"/>
        </w:rPr>
      </w:pPr>
      <w:r w:rsidRPr="00656334">
        <w:rPr>
          <w:rFonts w:ascii="Arial" w:eastAsia="Times New Roman" w:hAnsi="Arial" w:cs="Arial"/>
          <w:b/>
          <w:sz w:val="24"/>
          <w:szCs w:val="24"/>
          <w:lang w:eastAsia="zh-CN"/>
        </w:rPr>
        <w:t>11.2.1. -</w:t>
      </w:r>
      <w:r w:rsidRPr="00656334">
        <w:rPr>
          <w:rFonts w:ascii="Arial" w:eastAsia="Times New Roman" w:hAnsi="Arial" w:cs="Arial"/>
          <w:sz w:val="24"/>
          <w:szCs w:val="24"/>
          <w:lang w:eastAsia="zh-CN"/>
        </w:rPr>
        <w:t xml:space="preserve"> Constituem obrigações do </w:t>
      </w:r>
      <w:r w:rsidRPr="00656334">
        <w:rPr>
          <w:rFonts w:ascii="Arial" w:eastAsia="Times New Roman" w:hAnsi="Arial" w:cs="Arial"/>
          <w:b/>
          <w:sz w:val="24"/>
          <w:szCs w:val="24"/>
          <w:lang w:eastAsia="zh-CN"/>
        </w:rPr>
        <w:t>CONTRATANTE</w:t>
      </w:r>
      <w:r w:rsidRPr="00656334">
        <w:rPr>
          <w:rFonts w:ascii="Arial" w:eastAsia="Times New Roman" w:hAnsi="Arial" w:cs="Arial"/>
          <w:sz w:val="24"/>
          <w:szCs w:val="24"/>
          <w:lang w:eastAsia="zh-CN"/>
        </w:rPr>
        <w:t>:</w:t>
      </w:r>
    </w:p>
    <w:p w:rsidR="00426182" w:rsidRPr="00656334" w:rsidRDefault="00426182" w:rsidP="00426182">
      <w:pPr>
        <w:widowControl w:val="0"/>
        <w:suppressAutoHyphens/>
        <w:spacing w:after="0" w:line="276" w:lineRule="auto"/>
        <w:jc w:val="both"/>
        <w:rPr>
          <w:rFonts w:ascii="Arial" w:eastAsia="Times New Roman" w:hAnsi="Arial" w:cs="Arial"/>
          <w:sz w:val="24"/>
          <w:szCs w:val="24"/>
          <w:lang w:eastAsia="zh-CN"/>
        </w:rPr>
      </w:pPr>
    </w:p>
    <w:p w:rsidR="00426182" w:rsidRPr="00656334" w:rsidRDefault="00426182" w:rsidP="00426182">
      <w:pPr>
        <w:numPr>
          <w:ilvl w:val="0"/>
          <w:numId w:val="3"/>
        </w:numPr>
        <w:spacing w:after="0" w:line="276" w:lineRule="auto"/>
        <w:ind w:left="0" w:firstLine="0"/>
        <w:jc w:val="both"/>
        <w:rPr>
          <w:rFonts w:ascii="Arial" w:eastAsia="Times New Roman" w:hAnsi="Arial" w:cs="Arial"/>
          <w:sz w:val="24"/>
          <w:szCs w:val="24"/>
          <w:lang w:eastAsia="zh-CN"/>
        </w:rPr>
      </w:pPr>
      <w:r w:rsidRPr="00656334">
        <w:rPr>
          <w:rFonts w:ascii="Arial" w:hAnsi="Arial" w:cs="Arial"/>
          <w:sz w:val="24"/>
          <w:szCs w:val="24"/>
        </w:rPr>
        <w:t>Efetuar</w:t>
      </w:r>
      <w:r w:rsidRPr="00656334">
        <w:rPr>
          <w:rFonts w:ascii="Arial" w:eastAsia="Times New Roman" w:hAnsi="Arial" w:cs="Arial"/>
          <w:sz w:val="24"/>
          <w:szCs w:val="24"/>
          <w:lang w:eastAsia="zh-CN"/>
        </w:rPr>
        <w:t xml:space="preserve"> o pagamento ajustado; </w:t>
      </w:r>
    </w:p>
    <w:p w:rsidR="00426182" w:rsidRPr="00656334" w:rsidRDefault="00426182" w:rsidP="00426182">
      <w:pPr>
        <w:widowControl w:val="0"/>
        <w:suppressAutoHyphens/>
        <w:spacing w:after="0" w:line="276" w:lineRule="auto"/>
        <w:jc w:val="both"/>
        <w:rPr>
          <w:rFonts w:ascii="Arial" w:eastAsia="Times New Roman" w:hAnsi="Arial" w:cs="Arial"/>
          <w:sz w:val="24"/>
          <w:szCs w:val="24"/>
          <w:lang w:eastAsia="zh-CN"/>
        </w:rPr>
      </w:pPr>
    </w:p>
    <w:p w:rsidR="00426182" w:rsidRPr="00656334" w:rsidRDefault="00426182" w:rsidP="00426182">
      <w:pPr>
        <w:numPr>
          <w:ilvl w:val="0"/>
          <w:numId w:val="3"/>
        </w:numPr>
        <w:spacing w:after="0" w:line="276" w:lineRule="auto"/>
        <w:ind w:left="0" w:firstLine="0"/>
        <w:jc w:val="both"/>
        <w:rPr>
          <w:rFonts w:ascii="Arial" w:eastAsia="Times New Roman" w:hAnsi="Arial" w:cs="Arial"/>
          <w:sz w:val="24"/>
          <w:szCs w:val="24"/>
          <w:lang w:eastAsia="zh-CN"/>
        </w:rPr>
      </w:pPr>
      <w:r w:rsidRPr="00656334">
        <w:rPr>
          <w:rFonts w:ascii="Arial" w:eastAsia="Times New Roman" w:hAnsi="Arial" w:cs="Arial"/>
          <w:sz w:val="24"/>
          <w:szCs w:val="24"/>
          <w:lang w:eastAsia="zh-CN"/>
        </w:rPr>
        <w:t xml:space="preserve">Dar à </w:t>
      </w:r>
      <w:r w:rsidRPr="00656334">
        <w:rPr>
          <w:rFonts w:ascii="Arial" w:eastAsia="Times New Roman" w:hAnsi="Arial" w:cs="Arial"/>
          <w:b/>
          <w:sz w:val="24"/>
          <w:szCs w:val="24"/>
          <w:lang w:eastAsia="zh-CN"/>
        </w:rPr>
        <w:t>CONTRATADA</w:t>
      </w:r>
      <w:r w:rsidRPr="00656334">
        <w:rPr>
          <w:rFonts w:ascii="Arial" w:eastAsia="Times New Roman" w:hAnsi="Arial" w:cs="Arial"/>
          <w:sz w:val="24"/>
          <w:szCs w:val="24"/>
          <w:lang w:eastAsia="zh-CN"/>
        </w:rPr>
        <w:t xml:space="preserve"> as condições necessárias à regular execução do Contrato;</w:t>
      </w:r>
    </w:p>
    <w:p w:rsidR="00426182" w:rsidRPr="00656334" w:rsidRDefault="00426182" w:rsidP="00426182">
      <w:pPr>
        <w:widowControl w:val="0"/>
        <w:suppressAutoHyphens/>
        <w:spacing w:after="0" w:line="276" w:lineRule="auto"/>
        <w:jc w:val="both"/>
        <w:rPr>
          <w:rFonts w:ascii="Arial" w:eastAsia="Times New Roman" w:hAnsi="Arial" w:cs="Arial"/>
          <w:sz w:val="24"/>
          <w:szCs w:val="24"/>
          <w:lang w:eastAsia="zh-CN"/>
        </w:rPr>
      </w:pPr>
    </w:p>
    <w:p w:rsidR="00426182" w:rsidRPr="00656334" w:rsidRDefault="00426182" w:rsidP="00426182">
      <w:pPr>
        <w:numPr>
          <w:ilvl w:val="0"/>
          <w:numId w:val="3"/>
        </w:numPr>
        <w:spacing w:after="0" w:line="276" w:lineRule="auto"/>
        <w:ind w:left="0" w:firstLine="0"/>
        <w:jc w:val="both"/>
        <w:rPr>
          <w:rFonts w:ascii="Arial" w:eastAsia="Times New Roman" w:hAnsi="Arial" w:cs="Arial"/>
          <w:sz w:val="24"/>
          <w:szCs w:val="24"/>
          <w:lang w:eastAsia="zh-CN"/>
        </w:rPr>
      </w:pPr>
      <w:r w:rsidRPr="00656334">
        <w:rPr>
          <w:rFonts w:ascii="Arial" w:eastAsia="Times New Roman" w:hAnsi="Arial" w:cs="Arial"/>
          <w:sz w:val="24"/>
          <w:szCs w:val="24"/>
          <w:lang w:eastAsia="zh-CN"/>
        </w:rPr>
        <w:t xml:space="preserve">Prestar à </w:t>
      </w:r>
      <w:r w:rsidRPr="00656334">
        <w:rPr>
          <w:rFonts w:ascii="Arial" w:eastAsia="Times New Roman" w:hAnsi="Arial" w:cs="Arial"/>
          <w:b/>
          <w:sz w:val="24"/>
          <w:szCs w:val="24"/>
          <w:lang w:eastAsia="zh-CN"/>
        </w:rPr>
        <w:t>CONTRATADA</w:t>
      </w:r>
      <w:r w:rsidRPr="00656334">
        <w:rPr>
          <w:rFonts w:ascii="Arial" w:eastAsia="Times New Roman" w:hAnsi="Arial" w:cs="Arial"/>
          <w:sz w:val="24"/>
          <w:szCs w:val="24"/>
          <w:lang w:eastAsia="zh-CN"/>
        </w:rPr>
        <w:t xml:space="preserve"> todos os esclarecimentos necessários para o fornecimento dos produtos;</w:t>
      </w:r>
    </w:p>
    <w:p w:rsidR="00426182" w:rsidRPr="00656334" w:rsidRDefault="00426182" w:rsidP="00426182">
      <w:pPr>
        <w:spacing w:after="0" w:line="276" w:lineRule="auto"/>
        <w:jc w:val="both"/>
        <w:rPr>
          <w:rFonts w:ascii="Arial" w:eastAsia="Times New Roman" w:hAnsi="Arial" w:cs="Arial"/>
          <w:sz w:val="24"/>
          <w:szCs w:val="24"/>
          <w:lang w:eastAsia="zh-CN"/>
        </w:rPr>
      </w:pPr>
    </w:p>
    <w:p w:rsidR="00426182" w:rsidRPr="00656334" w:rsidRDefault="00426182" w:rsidP="00426182">
      <w:pPr>
        <w:numPr>
          <w:ilvl w:val="0"/>
          <w:numId w:val="3"/>
        </w:numPr>
        <w:spacing w:after="0" w:line="276" w:lineRule="auto"/>
        <w:ind w:left="0" w:firstLine="0"/>
        <w:jc w:val="both"/>
        <w:rPr>
          <w:rFonts w:ascii="Arial" w:eastAsia="Times New Roman" w:hAnsi="Arial" w:cs="Arial"/>
          <w:sz w:val="24"/>
          <w:szCs w:val="24"/>
          <w:lang w:eastAsia="zh-CN"/>
        </w:rPr>
      </w:pPr>
      <w:r w:rsidRPr="00656334">
        <w:rPr>
          <w:rFonts w:ascii="Arial" w:eastAsia="Times New Roman" w:hAnsi="Arial" w:cs="Arial"/>
          <w:sz w:val="24"/>
          <w:szCs w:val="24"/>
          <w:lang w:eastAsia="zh-CN"/>
        </w:rPr>
        <w:t>Notificar por escrito à licitante vencedora, a ocorrência de eventuais imperfeições no curso do fornecimento dos produtos, fixando prazo para a sua correção;</w:t>
      </w:r>
    </w:p>
    <w:p w:rsidR="00426182" w:rsidRPr="00656334" w:rsidRDefault="00426182" w:rsidP="00426182">
      <w:pPr>
        <w:pStyle w:val="PargrafodaLista"/>
        <w:rPr>
          <w:rFonts w:ascii="Arial" w:hAnsi="Arial" w:cs="Arial"/>
          <w:sz w:val="24"/>
          <w:szCs w:val="24"/>
        </w:rPr>
      </w:pPr>
    </w:p>
    <w:p w:rsidR="00426182" w:rsidRPr="00656334" w:rsidRDefault="00426182" w:rsidP="00426182">
      <w:pPr>
        <w:numPr>
          <w:ilvl w:val="0"/>
          <w:numId w:val="3"/>
        </w:numPr>
        <w:spacing w:after="0" w:line="276" w:lineRule="auto"/>
        <w:ind w:left="0" w:firstLine="0"/>
        <w:jc w:val="both"/>
        <w:rPr>
          <w:rFonts w:ascii="Arial" w:eastAsia="Times New Roman" w:hAnsi="Arial" w:cs="Arial"/>
          <w:sz w:val="24"/>
          <w:szCs w:val="24"/>
          <w:lang w:eastAsia="ja-JP"/>
        </w:rPr>
      </w:pPr>
      <w:r w:rsidRPr="00656334">
        <w:rPr>
          <w:rFonts w:ascii="Arial" w:eastAsia="Times New Roman" w:hAnsi="Arial" w:cs="Arial"/>
          <w:sz w:val="24"/>
          <w:szCs w:val="24"/>
          <w:lang w:eastAsia="ja-JP"/>
        </w:rPr>
        <w:t xml:space="preserve">Acompanhar e </w:t>
      </w:r>
      <w:r w:rsidRPr="00656334">
        <w:rPr>
          <w:rFonts w:ascii="Arial" w:eastAsia="Times New Roman" w:hAnsi="Arial" w:cs="Arial"/>
          <w:sz w:val="24"/>
          <w:szCs w:val="24"/>
          <w:lang w:eastAsia="zh-CN"/>
        </w:rPr>
        <w:t>fiscalizar</w:t>
      </w:r>
      <w:r w:rsidRPr="00656334">
        <w:rPr>
          <w:rFonts w:ascii="Arial" w:eastAsia="Times New Roman" w:hAnsi="Arial" w:cs="Arial"/>
          <w:sz w:val="24"/>
          <w:szCs w:val="24"/>
          <w:lang w:eastAsia="ja-JP"/>
        </w:rPr>
        <w:t xml:space="preserve"> a entrega dos produtos;</w:t>
      </w:r>
    </w:p>
    <w:p w:rsidR="00426182" w:rsidRPr="00656334" w:rsidRDefault="00426182" w:rsidP="00426182">
      <w:pPr>
        <w:widowControl w:val="0"/>
        <w:suppressAutoHyphens/>
        <w:spacing w:after="0" w:line="276" w:lineRule="auto"/>
        <w:jc w:val="both"/>
        <w:rPr>
          <w:rFonts w:ascii="Arial" w:eastAsia="Times New Roman" w:hAnsi="Arial" w:cs="Arial"/>
          <w:sz w:val="24"/>
          <w:szCs w:val="24"/>
          <w:lang w:eastAsia="zh-CN"/>
        </w:rPr>
      </w:pPr>
    </w:p>
    <w:p w:rsidR="00426182" w:rsidRPr="00656334" w:rsidRDefault="00426182" w:rsidP="00426182">
      <w:pPr>
        <w:numPr>
          <w:ilvl w:val="0"/>
          <w:numId w:val="3"/>
        </w:numPr>
        <w:spacing w:after="0" w:line="276" w:lineRule="auto"/>
        <w:ind w:left="0" w:firstLine="0"/>
        <w:jc w:val="both"/>
        <w:rPr>
          <w:rFonts w:ascii="Arial" w:eastAsia="Times New Roman" w:hAnsi="Arial" w:cs="Arial"/>
          <w:sz w:val="24"/>
          <w:szCs w:val="24"/>
          <w:lang w:eastAsia="ja-JP"/>
        </w:rPr>
      </w:pPr>
      <w:r w:rsidRPr="00656334">
        <w:rPr>
          <w:rFonts w:ascii="Arial" w:eastAsia="Times New Roman" w:hAnsi="Arial" w:cs="Arial"/>
          <w:sz w:val="24"/>
          <w:szCs w:val="24"/>
          <w:lang w:eastAsia="ja-JP"/>
        </w:rPr>
        <w:t xml:space="preserve">Fornecer Atestados de Capacidade Técnica quando solicitado, desde que atendidas as obrigações </w:t>
      </w:r>
      <w:r w:rsidRPr="00656334">
        <w:rPr>
          <w:rFonts w:ascii="Arial" w:hAnsi="Arial" w:cs="Arial"/>
          <w:sz w:val="24"/>
          <w:szCs w:val="24"/>
        </w:rPr>
        <w:t>contratuais</w:t>
      </w:r>
      <w:r w:rsidRPr="00656334">
        <w:rPr>
          <w:rFonts w:ascii="Arial" w:eastAsia="Times New Roman" w:hAnsi="Arial" w:cs="Arial"/>
          <w:sz w:val="24"/>
          <w:szCs w:val="24"/>
          <w:lang w:eastAsia="ja-JP"/>
        </w:rPr>
        <w:t>.</w:t>
      </w:r>
    </w:p>
    <w:p w:rsidR="00426182" w:rsidRPr="00656334" w:rsidRDefault="00426182" w:rsidP="00426182">
      <w:pPr>
        <w:widowControl w:val="0"/>
        <w:suppressAutoHyphens/>
        <w:spacing w:after="0" w:line="276" w:lineRule="auto"/>
        <w:jc w:val="both"/>
        <w:rPr>
          <w:rFonts w:ascii="Arial" w:eastAsia="Times New Roman" w:hAnsi="Arial" w:cs="Arial"/>
          <w:sz w:val="24"/>
          <w:szCs w:val="24"/>
          <w:lang w:eastAsia="zh-CN"/>
        </w:rPr>
      </w:pPr>
    </w:p>
    <w:p w:rsidR="00426182" w:rsidRPr="00656334" w:rsidRDefault="00426182" w:rsidP="00426182">
      <w:pPr>
        <w:widowControl w:val="0"/>
        <w:suppressAutoHyphens/>
        <w:spacing w:after="0" w:line="276" w:lineRule="auto"/>
        <w:jc w:val="both"/>
        <w:rPr>
          <w:rFonts w:ascii="Arial" w:eastAsia="Times New Roman" w:hAnsi="Arial" w:cs="Arial"/>
          <w:sz w:val="24"/>
          <w:szCs w:val="24"/>
          <w:lang w:eastAsia="zh-CN"/>
        </w:rPr>
      </w:pPr>
      <w:r w:rsidRPr="00656334">
        <w:rPr>
          <w:rFonts w:ascii="Arial" w:eastAsia="Times New Roman" w:hAnsi="Arial" w:cs="Arial"/>
          <w:b/>
          <w:sz w:val="24"/>
          <w:szCs w:val="24"/>
          <w:lang w:eastAsia="zh-CN"/>
        </w:rPr>
        <w:t>11.2.2. -</w:t>
      </w:r>
      <w:r w:rsidRPr="00656334">
        <w:rPr>
          <w:rFonts w:ascii="Arial" w:eastAsia="Times New Roman" w:hAnsi="Arial" w:cs="Arial"/>
          <w:sz w:val="24"/>
          <w:szCs w:val="24"/>
          <w:lang w:eastAsia="zh-CN"/>
        </w:rPr>
        <w:t xml:space="preserve"> Constituem obrigações da </w:t>
      </w:r>
      <w:r w:rsidRPr="00656334">
        <w:rPr>
          <w:rFonts w:ascii="Arial" w:eastAsia="Times New Roman" w:hAnsi="Arial" w:cs="Arial"/>
          <w:b/>
          <w:sz w:val="24"/>
          <w:szCs w:val="24"/>
          <w:lang w:eastAsia="zh-CN"/>
        </w:rPr>
        <w:t>CONTRATADA</w:t>
      </w:r>
      <w:r w:rsidRPr="00656334">
        <w:rPr>
          <w:rFonts w:ascii="Arial" w:eastAsia="Times New Roman" w:hAnsi="Arial" w:cs="Arial"/>
          <w:sz w:val="24"/>
          <w:szCs w:val="24"/>
          <w:lang w:eastAsia="zh-CN"/>
        </w:rPr>
        <w:t>:</w:t>
      </w:r>
    </w:p>
    <w:p w:rsidR="00426182" w:rsidRPr="00656334" w:rsidRDefault="00426182" w:rsidP="00426182">
      <w:pPr>
        <w:widowControl w:val="0"/>
        <w:suppressAutoHyphens/>
        <w:spacing w:after="0" w:line="276" w:lineRule="auto"/>
        <w:jc w:val="both"/>
        <w:rPr>
          <w:rFonts w:ascii="Arial" w:eastAsia="Times New Roman" w:hAnsi="Arial" w:cs="Arial"/>
          <w:sz w:val="24"/>
          <w:szCs w:val="24"/>
          <w:lang w:eastAsia="zh-CN"/>
        </w:rPr>
      </w:pPr>
    </w:p>
    <w:p w:rsidR="00426182" w:rsidRPr="00656334" w:rsidRDefault="00426182" w:rsidP="00426182">
      <w:pPr>
        <w:pStyle w:val="PargrafodaLista"/>
        <w:numPr>
          <w:ilvl w:val="0"/>
          <w:numId w:val="4"/>
        </w:numPr>
        <w:spacing w:line="276" w:lineRule="auto"/>
        <w:ind w:left="0" w:firstLine="0"/>
        <w:jc w:val="both"/>
        <w:rPr>
          <w:rFonts w:ascii="Arial" w:hAnsi="Arial" w:cs="Arial"/>
          <w:sz w:val="24"/>
          <w:szCs w:val="24"/>
        </w:rPr>
      </w:pPr>
      <w:r w:rsidRPr="00656334">
        <w:rPr>
          <w:rFonts w:ascii="Arial" w:hAnsi="Arial" w:cs="Arial"/>
          <w:sz w:val="24"/>
          <w:szCs w:val="24"/>
        </w:rPr>
        <w:t>Fornecer o objeto desta licitação de acordo com as especificações e condições do Edital de licitação, responsabilizando-se pela exatidão do fornecimento, obrigando-se a reparar, exclusivamente às suas custas, todos os defeitos, erros, falhas, omissões e quaisquer outras irregularidades;</w:t>
      </w:r>
    </w:p>
    <w:p w:rsidR="00426182" w:rsidRPr="00656334" w:rsidRDefault="00426182" w:rsidP="00426182">
      <w:pPr>
        <w:spacing w:after="0" w:line="276" w:lineRule="auto"/>
        <w:jc w:val="both"/>
        <w:rPr>
          <w:rFonts w:ascii="Arial" w:hAnsi="Arial" w:cs="Arial"/>
          <w:sz w:val="24"/>
          <w:szCs w:val="24"/>
        </w:rPr>
      </w:pPr>
    </w:p>
    <w:p w:rsidR="00426182" w:rsidRPr="00656334" w:rsidRDefault="00426182" w:rsidP="00426182">
      <w:pPr>
        <w:numPr>
          <w:ilvl w:val="0"/>
          <w:numId w:val="4"/>
        </w:numPr>
        <w:spacing w:after="0" w:line="276" w:lineRule="auto"/>
        <w:ind w:left="0" w:firstLine="0"/>
        <w:jc w:val="both"/>
        <w:rPr>
          <w:rFonts w:ascii="Arial" w:hAnsi="Arial" w:cs="Arial"/>
          <w:sz w:val="24"/>
          <w:szCs w:val="24"/>
        </w:rPr>
      </w:pPr>
      <w:r w:rsidRPr="00656334">
        <w:rPr>
          <w:rFonts w:ascii="Arial" w:hAnsi="Arial" w:cs="Arial"/>
          <w:sz w:val="24"/>
          <w:szCs w:val="24"/>
        </w:rPr>
        <w:t>Prestar garantia pelo prazo ofertado na proposta, a partir do termo de aceite, durante o qual correrão por sua conta todas as despesas de qualquer natureza;</w:t>
      </w:r>
    </w:p>
    <w:p w:rsidR="00426182" w:rsidRPr="00656334" w:rsidRDefault="00426182" w:rsidP="00426182">
      <w:pPr>
        <w:pStyle w:val="PargrafodaLista"/>
        <w:spacing w:line="276" w:lineRule="auto"/>
        <w:ind w:left="0"/>
        <w:jc w:val="both"/>
        <w:rPr>
          <w:rFonts w:ascii="Arial" w:hAnsi="Arial" w:cs="Arial"/>
          <w:sz w:val="24"/>
          <w:szCs w:val="24"/>
        </w:rPr>
      </w:pPr>
    </w:p>
    <w:p w:rsidR="00426182" w:rsidRPr="00656334" w:rsidRDefault="00426182" w:rsidP="00426182">
      <w:pPr>
        <w:numPr>
          <w:ilvl w:val="0"/>
          <w:numId w:val="4"/>
        </w:numPr>
        <w:spacing w:after="0" w:line="276" w:lineRule="auto"/>
        <w:ind w:left="0" w:firstLine="0"/>
        <w:jc w:val="both"/>
        <w:rPr>
          <w:rFonts w:ascii="Arial" w:hAnsi="Arial" w:cs="Arial"/>
          <w:sz w:val="24"/>
          <w:szCs w:val="24"/>
        </w:rPr>
      </w:pPr>
      <w:r w:rsidRPr="00656334">
        <w:rPr>
          <w:rFonts w:ascii="Arial" w:hAnsi="Arial" w:cs="Arial"/>
          <w:sz w:val="24"/>
          <w:szCs w:val="24"/>
        </w:rPr>
        <w:t>Prover o adequado transporte do objeto da presente licitação;</w:t>
      </w:r>
    </w:p>
    <w:p w:rsidR="00426182" w:rsidRPr="00656334" w:rsidRDefault="00426182" w:rsidP="00426182">
      <w:pPr>
        <w:pStyle w:val="PargrafodaLista"/>
        <w:spacing w:line="276" w:lineRule="auto"/>
        <w:ind w:left="0"/>
        <w:jc w:val="both"/>
        <w:rPr>
          <w:rFonts w:ascii="Arial" w:hAnsi="Arial" w:cs="Arial"/>
          <w:sz w:val="24"/>
          <w:szCs w:val="24"/>
        </w:rPr>
      </w:pPr>
    </w:p>
    <w:p w:rsidR="00426182" w:rsidRPr="00656334" w:rsidRDefault="00426182" w:rsidP="00426182">
      <w:pPr>
        <w:numPr>
          <w:ilvl w:val="0"/>
          <w:numId w:val="4"/>
        </w:numPr>
        <w:spacing w:after="0" w:line="276" w:lineRule="auto"/>
        <w:ind w:left="0" w:firstLine="0"/>
        <w:jc w:val="both"/>
        <w:rPr>
          <w:rFonts w:ascii="Arial" w:hAnsi="Arial" w:cs="Arial"/>
          <w:sz w:val="24"/>
          <w:szCs w:val="24"/>
        </w:rPr>
      </w:pPr>
      <w:r w:rsidRPr="00656334">
        <w:rPr>
          <w:rFonts w:ascii="Arial" w:hAnsi="Arial" w:cs="Arial"/>
          <w:sz w:val="24"/>
          <w:szCs w:val="24"/>
        </w:rPr>
        <w:t>Manter durante toda a execução do Contrato, compatibilidade com as obrigações por ele assumidas, todas as condições de habilitação e qualificação exigidas na licitação;</w:t>
      </w:r>
    </w:p>
    <w:p w:rsidR="00426182" w:rsidRPr="00656334" w:rsidRDefault="00426182" w:rsidP="00426182">
      <w:pPr>
        <w:autoSpaceDE w:val="0"/>
        <w:autoSpaceDN w:val="0"/>
        <w:adjustRightInd w:val="0"/>
        <w:spacing w:after="0" w:line="276" w:lineRule="auto"/>
        <w:jc w:val="both"/>
        <w:rPr>
          <w:rFonts w:ascii="Arial" w:hAnsi="Arial" w:cs="Arial"/>
          <w:sz w:val="24"/>
          <w:szCs w:val="24"/>
        </w:rPr>
      </w:pPr>
    </w:p>
    <w:p w:rsidR="00426182" w:rsidRPr="00656334" w:rsidRDefault="00426182" w:rsidP="00426182">
      <w:pPr>
        <w:numPr>
          <w:ilvl w:val="0"/>
          <w:numId w:val="4"/>
        </w:numPr>
        <w:autoSpaceDE w:val="0"/>
        <w:autoSpaceDN w:val="0"/>
        <w:adjustRightInd w:val="0"/>
        <w:spacing w:after="0" w:line="276" w:lineRule="auto"/>
        <w:ind w:left="0" w:firstLine="0"/>
        <w:jc w:val="both"/>
        <w:rPr>
          <w:rFonts w:ascii="Arial" w:hAnsi="Arial" w:cs="Arial"/>
          <w:sz w:val="24"/>
          <w:szCs w:val="24"/>
        </w:rPr>
      </w:pPr>
      <w:r w:rsidRPr="00656334">
        <w:rPr>
          <w:rFonts w:ascii="Arial" w:hAnsi="Arial" w:cs="Arial"/>
          <w:sz w:val="24"/>
          <w:szCs w:val="24"/>
        </w:rPr>
        <w:t xml:space="preserve">Os direitos ou obrigações vinculados à legislação tributária, trabalhista, previdenciária ou securitária decorrente da execução do presente Contrato, são de cumprimento e responsabilidade exclusivas da Contratada, devendo esta apresentar durante a execução dos serviços, se solicitado, documentos que comprovem estar cumprindo a legislação em vigor quanto as obrigações assumidas na presente licitação, em especial, relativas a encargos sociais, trabalhistas, de seguro de acidentes, impostos, contribuições previdenciárias, tributários, fiscais, segurança no trabalho, comerciais e quaisquer outras que forem devidas e referentes aos serviços executados por seus empregados, uma vez que os mesmos não têm nenhum vínculo empregatício com a Prefeitura; </w:t>
      </w:r>
    </w:p>
    <w:p w:rsidR="00426182" w:rsidRPr="00656334" w:rsidRDefault="00426182" w:rsidP="00426182">
      <w:pPr>
        <w:pStyle w:val="PargrafodaLista"/>
        <w:spacing w:line="276" w:lineRule="auto"/>
        <w:ind w:left="0"/>
        <w:jc w:val="both"/>
        <w:rPr>
          <w:rFonts w:ascii="Arial" w:hAnsi="Arial" w:cs="Arial"/>
          <w:sz w:val="24"/>
          <w:szCs w:val="24"/>
        </w:rPr>
      </w:pPr>
    </w:p>
    <w:p w:rsidR="00426182" w:rsidRPr="00656334" w:rsidRDefault="00426182" w:rsidP="00426182">
      <w:pPr>
        <w:numPr>
          <w:ilvl w:val="0"/>
          <w:numId w:val="4"/>
        </w:numPr>
        <w:spacing w:after="0" w:line="276" w:lineRule="auto"/>
        <w:ind w:left="0" w:firstLine="0"/>
        <w:jc w:val="both"/>
        <w:rPr>
          <w:rFonts w:ascii="Arial" w:hAnsi="Arial" w:cs="Arial"/>
          <w:sz w:val="24"/>
          <w:szCs w:val="24"/>
        </w:rPr>
      </w:pPr>
      <w:r w:rsidRPr="00656334">
        <w:rPr>
          <w:rFonts w:ascii="Arial" w:hAnsi="Arial" w:cs="Arial"/>
          <w:sz w:val="24"/>
          <w:szCs w:val="24"/>
        </w:rPr>
        <w:t>Assumir inteira responsabilidade pelas obrigações fiscais decorrentes do Contrato;</w:t>
      </w:r>
    </w:p>
    <w:p w:rsidR="00426182" w:rsidRPr="00656334" w:rsidRDefault="00426182" w:rsidP="00426182">
      <w:pPr>
        <w:numPr>
          <w:ilvl w:val="0"/>
          <w:numId w:val="4"/>
        </w:numPr>
        <w:spacing w:after="0" w:line="276" w:lineRule="auto"/>
        <w:ind w:left="0" w:firstLine="0"/>
        <w:jc w:val="both"/>
        <w:rPr>
          <w:rFonts w:ascii="Arial" w:hAnsi="Arial" w:cs="Arial"/>
          <w:sz w:val="24"/>
          <w:szCs w:val="24"/>
        </w:rPr>
      </w:pPr>
      <w:r w:rsidRPr="00656334">
        <w:rPr>
          <w:rFonts w:ascii="Arial" w:hAnsi="Arial" w:cs="Arial"/>
          <w:sz w:val="24"/>
          <w:szCs w:val="24"/>
        </w:rPr>
        <w:t xml:space="preserve">Comunicar ao </w:t>
      </w:r>
      <w:r w:rsidRPr="00656334">
        <w:rPr>
          <w:rFonts w:ascii="Arial" w:hAnsi="Arial" w:cs="Arial"/>
          <w:b/>
          <w:sz w:val="24"/>
          <w:szCs w:val="24"/>
        </w:rPr>
        <w:t>CONTRATANTE</w:t>
      </w:r>
      <w:r w:rsidRPr="00656334">
        <w:rPr>
          <w:rFonts w:ascii="Arial" w:hAnsi="Arial" w:cs="Arial"/>
          <w:sz w:val="24"/>
          <w:szCs w:val="24"/>
        </w:rPr>
        <w:t xml:space="preserve"> no prazo de 48 (quarenta e oito) horas qualquer ocorrência anormal, que impeça o fornecimento;</w:t>
      </w:r>
    </w:p>
    <w:p w:rsidR="00426182" w:rsidRPr="00656334" w:rsidRDefault="00426182" w:rsidP="00426182">
      <w:pPr>
        <w:numPr>
          <w:ilvl w:val="0"/>
          <w:numId w:val="4"/>
        </w:numPr>
        <w:spacing w:after="0" w:line="276" w:lineRule="auto"/>
        <w:ind w:left="0" w:firstLine="0"/>
        <w:jc w:val="both"/>
        <w:rPr>
          <w:rFonts w:ascii="Arial" w:hAnsi="Arial" w:cs="Arial"/>
          <w:sz w:val="24"/>
          <w:szCs w:val="24"/>
        </w:rPr>
      </w:pPr>
      <w:r w:rsidRPr="00656334">
        <w:rPr>
          <w:rFonts w:ascii="Arial" w:hAnsi="Arial" w:cs="Arial"/>
          <w:sz w:val="24"/>
          <w:szCs w:val="24"/>
        </w:rPr>
        <w:t xml:space="preserve">Cumprir todas as orientações do </w:t>
      </w:r>
      <w:r w:rsidRPr="00656334">
        <w:rPr>
          <w:rFonts w:ascii="Arial" w:hAnsi="Arial" w:cs="Arial"/>
          <w:b/>
          <w:sz w:val="24"/>
          <w:szCs w:val="24"/>
        </w:rPr>
        <w:t>CONTRATANTE</w:t>
      </w:r>
      <w:r w:rsidRPr="00656334">
        <w:rPr>
          <w:rFonts w:ascii="Arial" w:hAnsi="Arial" w:cs="Arial"/>
          <w:sz w:val="24"/>
          <w:szCs w:val="24"/>
        </w:rPr>
        <w:t xml:space="preserve"> para o fiel cumprimento do objeto licitado;</w:t>
      </w:r>
    </w:p>
    <w:p w:rsidR="00426182" w:rsidRPr="00656334" w:rsidRDefault="00426182" w:rsidP="00426182">
      <w:pPr>
        <w:numPr>
          <w:ilvl w:val="0"/>
          <w:numId w:val="4"/>
        </w:numPr>
        <w:spacing w:after="0" w:line="276" w:lineRule="auto"/>
        <w:ind w:left="0" w:firstLine="0"/>
        <w:jc w:val="both"/>
        <w:rPr>
          <w:rFonts w:ascii="Arial" w:hAnsi="Arial" w:cs="Arial"/>
          <w:sz w:val="24"/>
          <w:szCs w:val="24"/>
        </w:rPr>
      </w:pPr>
      <w:r w:rsidRPr="00656334">
        <w:rPr>
          <w:rFonts w:ascii="Arial" w:hAnsi="Arial" w:cs="Arial"/>
          <w:sz w:val="24"/>
          <w:szCs w:val="24"/>
        </w:rPr>
        <w:t>Não transferir, total ou parcialmente, o objeto deste Contrato para terceiros;</w:t>
      </w:r>
    </w:p>
    <w:p w:rsidR="00426182" w:rsidRPr="00656334" w:rsidRDefault="00426182" w:rsidP="00426182">
      <w:pPr>
        <w:numPr>
          <w:ilvl w:val="0"/>
          <w:numId w:val="4"/>
        </w:numPr>
        <w:spacing w:after="0" w:line="276" w:lineRule="auto"/>
        <w:ind w:left="0" w:firstLine="0"/>
        <w:jc w:val="both"/>
        <w:rPr>
          <w:rFonts w:ascii="Arial" w:hAnsi="Arial" w:cs="Arial"/>
          <w:sz w:val="24"/>
          <w:szCs w:val="24"/>
        </w:rPr>
      </w:pPr>
      <w:r w:rsidRPr="00656334">
        <w:rPr>
          <w:rFonts w:ascii="Arial" w:hAnsi="Arial" w:cs="Arial"/>
          <w:sz w:val="24"/>
          <w:szCs w:val="24"/>
        </w:rPr>
        <w:t xml:space="preserve">Sujeitar-se a mais ampla e irrestrita fiscalização por parte do </w:t>
      </w:r>
      <w:r w:rsidRPr="00656334">
        <w:rPr>
          <w:rFonts w:ascii="Arial" w:hAnsi="Arial" w:cs="Arial"/>
          <w:b/>
          <w:sz w:val="24"/>
          <w:szCs w:val="24"/>
        </w:rPr>
        <w:t>CONTRATANTE</w:t>
      </w:r>
      <w:r w:rsidRPr="00656334">
        <w:rPr>
          <w:rFonts w:ascii="Arial" w:hAnsi="Arial" w:cs="Arial"/>
          <w:sz w:val="24"/>
          <w:szCs w:val="24"/>
        </w:rPr>
        <w:t>, prestando todos os esclarecimentos solicitados e atendendo às reclamações, caso ocorram;</w:t>
      </w:r>
    </w:p>
    <w:p w:rsidR="00426182" w:rsidRPr="00656334" w:rsidRDefault="00426182" w:rsidP="00426182">
      <w:pPr>
        <w:pStyle w:val="PargrafodaLista"/>
        <w:spacing w:line="276" w:lineRule="auto"/>
        <w:ind w:left="0"/>
        <w:jc w:val="both"/>
        <w:rPr>
          <w:rFonts w:ascii="Arial" w:hAnsi="Arial" w:cs="Arial"/>
          <w:sz w:val="24"/>
          <w:szCs w:val="24"/>
        </w:rPr>
      </w:pPr>
    </w:p>
    <w:p w:rsidR="00426182" w:rsidRPr="00656334" w:rsidRDefault="00426182" w:rsidP="00426182">
      <w:pPr>
        <w:numPr>
          <w:ilvl w:val="0"/>
          <w:numId w:val="4"/>
        </w:numPr>
        <w:spacing w:after="0" w:line="276" w:lineRule="auto"/>
        <w:ind w:left="0" w:firstLine="0"/>
        <w:jc w:val="both"/>
        <w:rPr>
          <w:rFonts w:ascii="Arial" w:hAnsi="Arial" w:cs="Arial"/>
          <w:sz w:val="24"/>
          <w:szCs w:val="24"/>
        </w:rPr>
      </w:pPr>
      <w:r w:rsidRPr="00656334">
        <w:rPr>
          <w:rFonts w:ascii="Arial" w:hAnsi="Arial" w:cs="Arial"/>
          <w:sz w:val="24"/>
          <w:szCs w:val="24"/>
        </w:rPr>
        <w:lastRenderedPageBreak/>
        <w:t xml:space="preserve">Obedecer aos prazos estipulados e cumprir todas as exigências editalícias e Contrato; </w:t>
      </w:r>
    </w:p>
    <w:p w:rsidR="00426182" w:rsidRPr="00656334" w:rsidRDefault="00426182" w:rsidP="00426182">
      <w:pPr>
        <w:numPr>
          <w:ilvl w:val="0"/>
          <w:numId w:val="4"/>
        </w:numPr>
        <w:spacing w:after="0" w:line="276" w:lineRule="auto"/>
        <w:ind w:left="0" w:firstLine="0"/>
        <w:jc w:val="both"/>
        <w:rPr>
          <w:rFonts w:ascii="Arial" w:hAnsi="Arial" w:cs="Arial"/>
          <w:sz w:val="24"/>
          <w:szCs w:val="24"/>
        </w:rPr>
      </w:pPr>
      <w:r w:rsidRPr="00656334">
        <w:rPr>
          <w:rFonts w:ascii="Arial" w:eastAsia="Times New Roman" w:hAnsi="Arial" w:cs="Arial"/>
          <w:sz w:val="24"/>
          <w:szCs w:val="24"/>
          <w:lang w:eastAsia="zh-CN"/>
        </w:rPr>
        <w:t>Arcar com todos os custos de reposição ou reentrega nos casos em que os produtos não tenham sido satisfatórios ou não atenderem as condições editalícias</w:t>
      </w:r>
      <w:r w:rsidRPr="00656334">
        <w:rPr>
          <w:rFonts w:ascii="Arial" w:hAnsi="Arial" w:cs="Arial"/>
          <w:sz w:val="24"/>
          <w:szCs w:val="24"/>
        </w:rPr>
        <w:t>;</w:t>
      </w:r>
    </w:p>
    <w:p w:rsidR="00426182" w:rsidRPr="00656334" w:rsidRDefault="00426182" w:rsidP="00426182">
      <w:pPr>
        <w:numPr>
          <w:ilvl w:val="0"/>
          <w:numId w:val="4"/>
        </w:numPr>
        <w:spacing w:after="0" w:line="276" w:lineRule="auto"/>
        <w:ind w:left="0" w:firstLine="0"/>
        <w:jc w:val="both"/>
        <w:rPr>
          <w:rFonts w:ascii="Arial" w:hAnsi="Arial" w:cs="Arial"/>
          <w:sz w:val="24"/>
          <w:szCs w:val="24"/>
        </w:rPr>
      </w:pPr>
      <w:r w:rsidRPr="00656334">
        <w:rPr>
          <w:rFonts w:ascii="Arial" w:hAnsi="Arial" w:cs="Arial"/>
          <w:sz w:val="24"/>
          <w:szCs w:val="24"/>
        </w:rPr>
        <w:t>Arcar com todos os tributos que incidam ou venham incidir, direta ou indiretamente, sobre os produtos vendidos;</w:t>
      </w:r>
    </w:p>
    <w:p w:rsidR="00426182" w:rsidRPr="00656334" w:rsidRDefault="00426182" w:rsidP="00426182">
      <w:pPr>
        <w:numPr>
          <w:ilvl w:val="0"/>
          <w:numId w:val="4"/>
        </w:numPr>
        <w:spacing w:after="0" w:line="276" w:lineRule="auto"/>
        <w:ind w:left="0" w:firstLine="0"/>
        <w:jc w:val="both"/>
        <w:rPr>
          <w:rFonts w:ascii="Arial" w:hAnsi="Arial" w:cs="Arial"/>
          <w:sz w:val="24"/>
          <w:szCs w:val="24"/>
        </w:rPr>
      </w:pPr>
      <w:r w:rsidRPr="00656334">
        <w:rPr>
          <w:rFonts w:ascii="Arial" w:hAnsi="Arial" w:cs="Arial"/>
          <w:sz w:val="24"/>
          <w:szCs w:val="24"/>
        </w:rPr>
        <w:t xml:space="preserve"> A </w:t>
      </w:r>
      <w:r w:rsidRPr="00656334">
        <w:rPr>
          <w:rFonts w:ascii="Arial" w:hAnsi="Arial" w:cs="Arial"/>
          <w:b/>
          <w:sz w:val="24"/>
          <w:szCs w:val="24"/>
        </w:rPr>
        <w:t>CONTRATADA</w:t>
      </w:r>
      <w:r w:rsidRPr="00656334">
        <w:rPr>
          <w:rFonts w:ascii="Arial" w:hAnsi="Arial" w:cs="Arial"/>
          <w:sz w:val="24"/>
          <w:szCs w:val="24"/>
        </w:rPr>
        <w:t xml:space="preserve"> assume como exclusivamente seus, os riscos e as despesas decorrentes da boa e perfeita execução das obrigações contratadas. Responsabiliza-se, também, pela idoneidade e pelo comportamento de seus empregados, prepostos ou subordinados, e, ainda, por quaisquer prejuízos que sejam causados ao </w:t>
      </w:r>
      <w:r w:rsidRPr="00656334">
        <w:rPr>
          <w:rFonts w:ascii="Arial" w:hAnsi="Arial" w:cs="Arial"/>
          <w:b/>
          <w:sz w:val="24"/>
          <w:szCs w:val="24"/>
        </w:rPr>
        <w:t>CONTRATANTE</w:t>
      </w:r>
      <w:r w:rsidRPr="00656334">
        <w:rPr>
          <w:rFonts w:ascii="Arial" w:hAnsi="Arial" w:cs="Arial"/>
          <w:sz w:val="24"/>
          <w:szCs w:val="24"/>
        </w:rPr>
        <w:t xml:space="preserve"> ou a terceiros na execução deste Contrato;</w:t>
      </w:r>
    </w:p>
    <w:p w:rsidR="00426182" w:rsidRPr="00656334" w:rsidRDefault="00426182" w:rsidP="00426182">
      <w:pPr>
        <w:numPr>
          <w:ilvl w:val="0"/>
          <w:numId w:val="4"/>
        </w:numPr>
        <w:spacing w:after="0" w:line="276" w:lineRule="auto"/>
        <w:ind w:left="0" w:firstLine="0"/>
        <w:jc w:val="both"/>
        <w:rPr>
          <w:rFonts w:ascii="Arial" w:hAnsi="Arial" w:cs="Arial"/>
          <w:sz w:val="24"/>
          <w:szCs w:val="24"/>
        </w:rPr>
      </w:pPr>
      <w:r w:rsidRPr="00656334">
        <w:rPr>
          <w:rFonts w:ascii="Arial" w:hAnsi="Arial" w:cs="Arial"/>
          <w:sz w:val="24"/>
          <w:szCs w:val="24"/>
        </w:rPr>
        <w:t xml:space="preserve"> Os direitos ou obrigações vinculados à legislação tributária, trabalhista, previdenciária ou securitária decorrentes da execução do presente Contrato, são de cumprimento e responsabilidade exclusivas da </w:t>
      </w:r>
      <w:r w:rsidRPr="00656334">
        <w:rPr>
          <w:rFonts w:ascii="Arial" w:hAnsi="Arial" w:cs="Arial"/>
          <w:b/>
          <w:sz w:val="24"/>
          <w:szCs w:val="24"/>
        </w:rPr>
        <w:t>CONTRATADA</w:t>
      </w:r>
      <w:r w:rsidRPr="00656334">
        <w:rPr>
          <w:rFonts w:ascii="Arial" w:hAnsi="Arial" w:cs="Arial"/>
          <w:sz w:val="24"/>
          <w:szCs w:val="24"/>
        </w:rPr>
        <w:t>;</w:t>
      </w:r>
    </w:p>
    <w:p w:rsidR="00426182" w:rsidRPr="00656334" w:rsidRDefault="00426182" w:rsidP="00426182">
      <w:pPr>
        <w:numPr>
          <w:ilvl w:val="0"/>
          <w:numId w:val="4"/>
        </w:numPr>
        <w:spacing w:after="0" w:line="276" w:lineRule="auto"/>
        <w:ind w:left="0" w:firstLine="0"/>
        <w:jc w:val="both"/>
        <w:rPr>
          <w:rFonts w:ascii="Arial" w:hAnsi="Arial" w:cs="Arial"/>
          <w:sz w:val="24"/>
          <w:szCs w:val="24"/>
        </w:rPr>
      </w:pPr>
      <w:r w:rsidRPr="00656334">
        <w:rPr>
          <w:rFonts w:ascii="Arial" w:hAnsi="Arial" w:cs="Arial"/>
          <w:sz w:val="24"/>
          <w:szCs w:val="24"/>
        </w:rPr>
        <w:t>Aceitar, nas mesmas condições contratuais, acréscimos ou supressões que se fizerem necessárias, em até 25% (vinte e cinco por cento) do valor inicial do Contrato, facultada a supressão além desse limite; (quando for o caso).</w:t>
      </w:r>
    </w:p>
    <w:p w:rsidR="00426182" w:rsidRPr="00656334" w:rsidRDefault="00426182" w:rsidP="00426182">
      <w:pPr>
        <w:widowControl w:val="0"/>
        <w:suppressAutoHyphens/>
        <w:spacing w:after="0" w:line="276" w:lineRule="auto"/>
        <w:jc w:val="both"/>
        <w:rPr>
          <w:rFonts w:ascii="Arial" w:eastAsia="Times New Roman" w:hAnsi="Arial" w:cs="Arial"/>
          <w:sz w:val="24"/>
          <w:szCs w:val="24"/>
          <w:lang w:eastAsia="zh-CN"/>
        </w:rPr>
      </w:pPr>
    </w:p>
    <w:p w:rsidR="00426182" w:rsidRPr="00656334" w:rsidRDefault="00426182" w:rsidP="00426182">
      <w:pPr>
        <w:widowControl w:val="0"/>
        <w:suppressAutoHyphens/>
        <w:spacing w:after="0" w:line="276" w:lineRule="auto"/>
        <w:jc w:val="both"/>
        <w:rPr>
          <w:rFonts w:ascii="Arial" w:eastAsia="Times New Roman" w:hAnsi="Arial" w:cs="Arial"/>
          <w:b/>
          <w:bCs/>
          <w:sz w:val="24"/>
          <w:szCs w:val="24"/>
          <w:u w:val="single"/>
          <w:lang w:eastAsia="zh-CN"/>
        </w:rPr>
      </w:pPr>
      <w:r w:rsidRPr="00656334">
        <w:rPr>
          <w:rFonts w:ascii="Arial" w:eastAsia="Times New Roman" w:hAnsi="Arial" w:cs="Arial"/>
          <w:b/>
          <w:bCs/>
          <w:sz w:val="24"/>
          <w:szCs w:val="24"/>
          <w:u w:val="single"/>
          <w:lang w:eastAsia="zh-CN"/>
        </w:rPr>
        <w:t>CLÁUSULA DÉCIMA SEGUNDA - SANÇÕES ADMINISTRATIVAS</w:t>
      </w:r>
    </w:p>
    <w:p w:rsidR="00426182" w:rsidRPr="00656334" w:rsidRDefault="00426182" w:rsidP="00426182">
      <w:pPr>
        <w:spacing w:after="0" w:line="276" w:lineRule="auto"/>
        <w:jc w:val="both"/>
        <w:rPr>
          <w:rFonts w:ascii="Arial" w:hAnsi="Arial" w:cs="Arial"/>
          <w:sz w:val="24"/>
          <w:szCs w:val="24"/>
        </w:rPr>
      </w:pPr>
      <w:r w:rsidRPr="00656334">
        <w:rPr>
          <w:rFonts w:ascii="Arial" w:hAnsi="Arial" w:cs="Arial"/>
          <w:b/>
          <w:sz w:val="24"/>
          <w:szCs w:val="24"/>
        </w:rPr>
        <w:t xml:space="preserve">12.1. - </w:t>
      </w:r>
      <w:r w:rsidRPr="00656334">
        <w:rPr>
          <w:rFonts w:ascii="Arial" w:hAnsi="Arial" w:cs="Arial"/>
          <w:sz w:val="24"/>
          <w:szCs w:val="24"/>
        </w:rPr>
        <w:t>Os participantes que ensejarem no retardamento da execução do certame, não mantiverem sua proposta, falharem ou fraudarem a presente contratação, comportarem-se de modo inidôneo, fizerem declaração falsa ou cometerem fraude fiscal, poderão ser aplicadas, conforme o caso, as sanções previstas no art. 7º da Lei nº 10.520/02, bem como aos Artigos 86 e 87 da Lei n.º 8.666/93, sem prejuízo da reparação dos danos causados ao MUNICÍPIO pelo infrator:</w:t>
      </w:r>
    </w:p>
    <w:p w:rsidR="00426182" w:rsidRPr="00656334" w:rsidRDefault="00426182" w:rsidP="00426182">
      <w:pPr>
        <w:spacing w:after="0" w:line="276" w:lineRule="auto"/>
        <w:jc w:val="both"/>
        <w:rPr>
          <w:rFonts w:ascii="Arial" w:hAnsi="Arial" w:cs="Arial"/>
          <w:sz w:val="24"/>
          <w:szCs w:val="24"/>
        </w:rPr>
      </w:pPr>
    </w:p>
    <w:p w:rsidR="00426182" w:rsidRPr="00656334" w:rsidRDefault="00426182" w:rsidP="00426182">
      <w:pPr>
        <w:spacing w:after="0" w:line="276" w:lineRule="auto"/>
        <w:jc w:val="both"/>
        <w:rPr>
          <w:rFonts w:ascii="Arial" w:hAnsi="Arial" w:cs="Arial"/>
          <w:sz w:val="24"/>
          <w:szCs w:val="24"/>
        </w:rPr>
      </w:pPr>
      <w:r w:rsidRPr="00656334">
        <w:rPr>
          <w:rFonts w:ascii="Arial" w:hAnsi="Arial" w:cs="Arial"/>
          <w:b/>
          <w:sz w:val="24"/>
          <w:szCs w:val="24"/>
        </w:rPr>
        <w:t xml:space="preserve">12.1.1. - </w:t>
      </w:r>
      <w:r w:rsidRPr="00656334">
        <w:rPr>
          <w:rFonts w:ascii="Arial" w:hAnsi="Arial" w:cs="Arial"/>
          <w:sz w:val="24"/>
          <w:szCs w:val="24"/>
        </w:rPr>
        <w:t>Nos termos do art. 87 da Lei nº 8.666/93, pela inexecução total ou parcial do Contrato, a CONTRATADA, garantida a prévia defesa, ficará sujeita às seguintes sanções:</w:t>
      </w:r>
    </w:p>
    <w:p w:rsidR="00426182" w:rsidRPr="00656334" w:rsidRDefault="00426182" w:rsidP="00426182">
      <w:pPr>
        <w:spacing w:after="0" w:line="276" w:lineRule="auto"/>
        <w:jc w:val="both"/>
        <w:rPr>
          <w:rFonts w:ascii="Arial" w:hAnsi="Arial" w:cs="Arial"/>
          <w:sz w:val="24"/>
          <w:szCs w:val="24"/>
        </w:rPr>
      </w:pPr>
    </w:p>
    <w:p w:rsidR="00426182" w:rsidRPr="00656334" w:rsidRDefault="00426182" w:rsidP="00426182">
      <w:pPr>
        <w:spacing w:after="0" w:line="276" w:lineRule="auto"/>
        <w:jc w:val="both"/>
        <w:rPr>
          <w:rFonts w:ascii="Arial" w:hAnsi="Arial" w:cs="Arial"/>
          <w:sz w:val="24"/>
          <w:szCs w:val="24"/>
        </w:rPr>
      </w:pPr>
      <w:r w:rsidRPr="00656334">
        <w:rPr>
          <w:rFonts w:ascii="Arial" w:hAnsi="Arial" w:cs="Arial"/>
          <w:b/>
          <w:sz w:val="24"/>
          <w:szCs w:val="24"/>
        </w:rPr>
        <w:t>a)</w:t>
      </w:r>
      <w:r w:rsidRPr="00656334">
        <w:rPr>
          <w:rFonts w:ascii="Arial" w:hAnsi="Arial" w:cs="Arial"/>
          <w:sz w:val="24"/>
          <w:szCs w:val="24"/>
        </w:rPr>
        <w:t xml:space="preserve"> Advertência, por escrito, sempre que ocorrer pequenas irregularidades, para as quais haja concorrido;</w:t>
      </w:r>
    </w:p>
    <w:p w:rsidR="00426182" w:rsidRPr="00656334" w:rsidRDefault="00426182" w:rsidP="00426182">
      <w:pPr>
        <w:spacing w:after="0" w:line="276" w:lineRule="auto"/>
        <w:jc w:val="both"/>
        <w:rPr>
          <w:rFonts w:ascii="Arial" w:hAnsi="Arial" w:cs="Arial"/>
          <w:b/>
          <w:sz w:val="24"/>
          <w:szCs w:val="24"/>
        </w:rPr>
      </w:pPr>
    </w:p>
    <w:p w:rsidR="00426182" w:rsidRPr="00656334" w:rsidRDefault="00426182" w:rsidP="00426182">
      <w:pPr>
        <w:spacing w:after="0" w:line="276" w:lineRule="auto"/>
        <w:jc w:val="both"/>
        <w:rPr>
          <w:rFonts w:ascii="Arial" w:hAnsi="Arial" w:cs="Arial"/>
          <w:sz w:val="24"/>
          <w:szCs w:val="24"/>
          <w:shd w:val="clear" w:color="auto" w:fill="FFFF00"/>
        </w:rPr>
      </w:pPr>
      <w:r w:rsidRPr="00656334">
        <w:rPr>
          <w:rFonts w:ascii="Arial" w:hAnsi="Arial" w:cs="Arial"/>
          <w:b/>
          <w:sz w:val="24"/>
          <w:szCs w:val="24"/>
        </w:rPr>
        <w:t>b)</w:t>
      </w:r>
      <w:r w:rsidRPr="00656334">
        <w:rPr>
          <w:rFonts w:ascii="Arial" w:hAnsi="Arial" w:cs="Arial"/>
          <w:sz w:val="24"/>
          <w:szCs w:val="24"/>
        </w:rPr>
        <w:t xml:space="preserve"> Multa, na forma prevista neste instrumento convocatório ou no Contrato;</w:t>
      </w:r>
    </w:p>
    <w:p w:rsidR="00426182" w:rsidRPr="00656334" w:rsidRDefault="00426182" w:rsidP="00426182">
      <w:pPr>
        <w:spacing w:after="0" w:line="276" w:lineRule="auto"/>
        <w:jc w:val="both"/>
        <w:rPr>
          <w:rFonts w:ascii="Arial" w:hAnsi="Arial" w:cs="Arial"/>
          <w:sz w:val="24"/>
          <w:szCs w:val="24"/>
        </w:rPr>
      </w:pPr>
    </w:p>
    <w:p w:rsidR="00426182" w:rsidRPr="00656334" w:rsidRDefault="00426182" w:rsidP="00426182">
      <w:pPr>
        <w:spacing w:after="0" w:line="276" w:lineRule="auto"/>
        <w:jc w:val="both"/>
        <w:rPr>
          <w:rFonts w:ascii="Arial" w:hAnsi="Arial" w:cs="Arial"/>
          <w:sz w:val="24"/>
          <w:szCs w:val="24"/>
        </w:rPr>
      </w:pPr>
      <w:r w:rsidRPr="00656334">
        <w:rPr>
          <w:rFonts w:ascii="Arial" w:hAnsi="Arial" w:cs="Arial"/>
          <w:b/>
          <w:sz w:val="24"/>
          <w:szCs w:val="24"/>
        </w:rPr>
        <w:t>c)</w:t>
      </w:r>
      <w:r w:rsidRPr="00656334">
        <w:rPr>
          <w:rFonts w:ascii="Arial" w:hAnsi="Arial" w:cs="Arial"/>
          <w:sz w:val="24"/>
          <w:szCs w:val="24"/>
        </w:rPr>
        <w:t xml:space="preserve"> Suspensão temporária do direito de licitar, de contratar com a Administração por período não superior a 02 (dois) anos e, se for o caso, descredenciamento no Cadastro Municipal, pelo prazo de até 5 (cinco) anos ou enquanto perdurarem os motivos determinantes da </w:t>
      </w:r>
      <w:r w:rsidRPr="00656334">
        <w:rPr>
          <w:rFonts w:ascii="Arial" w:hAnsi="Arial" w:cs="Arial"/>
          <w:sz w:val="24"/>
          <w:szCs w:val="24"/>
        </w:rPr>
        <w:lastRenderedPageBreak/>
        <w:t>punição ou, ainda, até que seja promovida a reabilitação perante a autoridade que aplicou a penalidade;</w:t>
      </w:r>
    </w:p>
    <w:p w:rsidR="00426182" w:rsidRPr="00656334" w:rsidRDefault="00426182" w:rsidP="00426182">
      <w:pPr>
        <w:spacing w:after="0" w:line="276" w:lineRule="auto"/>
        <w:jc w:val="both"/>
        <w:rPr>
          <w:rFonts w:ascii="Arial" w:hAnsi="Arial" w:cs="Arial"/>
          <w:sz w:val="24"/>
          <w:szCs w:val="24"/>
        </w:rPr>
      </w:pPr>
    </w:p>
    <w:p w:rsidR="00426182" w:rsidRPr="00656334" w:rsidRDefault="00426182" w:rsidP="00426182">
      <w:pPr>
        <w:spacing w:after="0" w:line="276" w:lineRule="auto"/>
        <w:jc w:val="both"/>
        <w:rPr>
          <w:rFonts w:ascii="Arial" w:hAnsi="Arial" w:cs="Arial"/>
          <w:sz w:val="24"/>
          <w:szCs w:val="24"/>
        </w:rPr>
      </w:pPr>
      <w:r w:rsidRPr="00656334">
        <w:rPr>
          <w:rFonts w:ascii="Arial" w:hAnsi="Arial" w:cs="Arial"/>
          <w:b/>
          <w:sz w:val="24"/>
          <w:szCs w:val="24"/>
        </w:rPr>
        <w:t>d)</w:t>
      </w:r>
      <w:r w:rsidRPr="00656334">
        <w:rPr>
          <w:rFonts w:ascii="Arial" w:hAnsi="Arial" w:cs="Arial"/>
          <w:sz w:val="24"/>
          <w:szCs w:val="24"/>
        </w:rPr>
        <w:t xml:space="preserve"> Declaração de inidoneidade para licitar ou contratar com a Administração Pública enquanto perdurarem os motivos determinantes da punição ou até que seja promovida sua reabilitação perante a própria autoridade que aplicou a penalidade, que será concedida sempre que a CONTRATADA ressarcir a Administração pelos prejuízos resultantes e depois de decorrido o prazo da sanção aplicada com base na alínea anterior.</w:t>
      </w:r>
    </w:p>
    <w:p w:rsidR="00426182" w:rsidRPr="00656334" w:rsidRDefault="00426182" w:rsidP="00426182">
      <w:pPr>
        <w:spacing w:after="0" w:line="276" w:lineRule="auto"/>
        <w:jc w:val="both"/>
        <w:rPr>
          <w:rFonts w:ascii="Arial" w:hAnsi="Arial" w:cs="Arial"/>
          <w:sz w:val="24"/>
          <w:szCs w:val="24"/>
        </w:rPr>
      </w:pPr>
    </w:p>
    <w:p w:rsidR="00426182" w:rsidRPr="00656334" w:rsidRDefault="00426182" w:rsidP="00426182">
      <w:pPr>
        <w:spacing w:after="0" w:line="276" w:lineRule="auto"/>
        <w:jc w:val="both"/>
        <w:rPr>
          <w:rFonts w:ascii="Arial" w:hAnsi="Arial" w:cs="Arial"/>
          <w:sz w:val="24"/>
          <w:szCs w:val="24"/>
        </w:rPr>
      </w:pPr>
      <w:r w:rsidRPr="00656334">
        <w:rPr>
          <w:rFonts w:ascii="Arial" w:hAnsi="Arial" w:cs="Arial"/>
          <w:b/>
          <w:sz w:val="24"/>
          <w:szCs w:val="24"/>
        </w:rPr>
        <w:t>12.2. - Pela não regularização da documentação de comprovação de regularidade fiscal e trabalhista das microempresas e empresas de pequeno porte, no prazo previsto neste edital, implicará decadência do direito à contratação e a Administração poderá, garantida a prévia defesa, aplicar ao licitante multa equivalente a 2% (dois por cento) do valor adjudicado à ela, cominada com a aplicação de suspensão temporária para licitar e contratar com a Municipalidade e/ou declaração de inidoneidade.</w:t>
      </w:r>
    </w:p>
    <w:p w:rsidR="00426182" w:rsidRPr="00656334" w:rsidRDefault="00426182" w:rsidP="00426182">
      <w:pPr>
        <w:spacing w:after="0" w:line="276" w:lineRule="auto"/>
        <w:jc w:val="both"/>
        <w:rPr>
          <w:rFonts w:ascii="Arial" w:hAnsi="Arial" w:cs="Arial"/>
          <w:sz w:val="24"/>
          <w:szCs w:val="24"/>
        </w:rPr>
      </w:pPr>
    </w:p>
    <w:p w:rsidR="00426182" w:rsidRPr="00656334" w:rsidRDefault="00426182" w:rsidP="00426182">
      <w:pPr>
        <w:autoSpaceDE w:val="0"/>
        <w:autoSpaceDN w:val="0"/>
        <w:adjustRightInd w:val="0"/>
        <w:spacing w:after="0" w:line="276" w:lineRule="auto"/>
        <w:jc w:val="both"/>
        <w:rPr>
          <w:rFonts w:ascii="Arial" w:hAnsi="Arial" w:cs="Arial"/>
          <w:b/>
          <w:bCs/>
          <w:color w:val="000000"/>
          <w:sz w:val="24"/>
          <w:szCs w:val="24"/>
        </w:rPr>
      </w:pPr>
      <w:r w:rsidRPr="00656334">
        <w:rPr>
          <w:rFonts w:ascii="Arial" w:hAnsi="Arial" w:cs="Arial"/>
          <w:b/>
          <w:bCs/>
          <w:color w:val="000000"/>
          <w:sz w:val="24"/>
          <w:szCs w:val="24"/>
        </w:rPr>
        <w:t>12.3. - A licitante que recusar injustificadamente e/ou deixar de entregar total ou parcialmente a(s) proposta escrita, documentos de habilitação, Comprovantes e Certificados e da(s) qual(is) foi declarada vencedora, ou não apresentá-los dentro do prazo fixado, caracterizará o descumprimento total da obrigação assumida, sujeitando-a às seguintes penalidades:</w:t>
      </w:r>
    </w:p>
    <w:p w:rsidR="00426182" w:rsidRPr="00656334" w:rsidRDefault="00426182" w:rsidP="00426182">
      <w:pPr>
        <w:autoSpaceDE w:val="0"/>
        <w:autoSpaceDN w:val="0"/>
        <w:adjustRightInd w:val="0"/>
        <w:spacing w:after="0" w:line="276" w:lineRule="auto"/>
        <w:jc w:val="both"/>
        <w:rPr>
          <w:rFonts w:ascii="Arial" w:hAnsi="Arial" w:cs="Arial"/>
          <w:color w:val="000000"/>
          <w:sz w:val="24"/>
          <w:szCs w:val="24"/>
        </w:rPr>
      </w:pPr>
    </w:p>
    <w:p w:rsidR="00426182" w:rsidRPr="00656334" w:rsidRDefault="00426182" w:rsidP="00426182">
      <w:pPr>
        <w:autoSpaceDE w:val="0"/>
        <w:autoSpaceDN w:val="0"/>
        <w:adjustRightInd w:val="0"/>
        <w:spacing w:after="0" w:line="276" w:lineRule="auto"/>
        <w:jc w:val="both"/>
        <w:rPr>
          <w:rFonts w:ascii="Arial" w:hAnsi="Arial" w:cs="Arial"/>
          <w:color w:val="000000"/>
          <w:sz w:val="24"/>
          <w:szCs w:val="24"/>
        </w:rPr>
      </w:pPr>
      <w:r w:rsidRPr="00656334">
        <w:rPr>
          <w:rFonts w:ascii="Arial" w:hAnsi="Arial" w:cs="Arial"/>
          <w:b/>
          <w:bCs/>
          <w:color w:val="000000"/>
          <w:sz w:val="24"/>
          <w:szCs w:val="24"/>
        </w:rPr>
        <w:t xml:space="preserve">a) </w:t>
      </w:r>
      <w:r w:rsidRPr="00656334">
        <w:rPr>
          <w:rFonts w:ascii="Arial" w:hAnsi="Arial" w:cs="Arial"/>
          <w:color w:val="000000"/>
          <w:sz w:val="24"/>
          <w:szCs w:val="24"/>
        </w:rPr>
        <w:t xml:space="preserve">Multa de 20% (vinte por cento) do valor adjudicado à ela; </w:t>
      </w:r>
    </w:p>
    <w:p w:rsidR="00426182" w:rsidRPr="00656334" w:rsidRDefault="00426182" w:rsidP="00426182">
      <w:pPr>
        <w:spacing w:after="0" w:line="276" w:lineRule="auto"/>
        <w:jc w:val="both"/>
        <w:rPr>
          <w:rFonts w:ascii="Arial" w:hAnsi="Arial" w:cs="Arial"/>
          <w:sz w:val="24"/>
          <w:szCs w:val="24"/>
        </w:rPr>
      </w:pPr>
      <w:r w:rsidRPr="00656334">
        <w:rPr>
          <w:rFonts w:ascii="Arial" w:hAnsi="Arial" w:cs="Arial"/>
          <w:b/>
          <w:bCs/>
          <w:color w:val="000000"/>
          <w:sz w:val="24"/>
          <w:szCs w:val="24"/>
        </w:rPr>
        <w:t xml:space="preserve">b) </w:t>
      </w:r>
      <w:r w:rsidRPr="00656334">
        <w:rPr>
          <w:rFonts w:ascii="Arial" w:hAnsi="Arial" w:cs="Arial"/>
          <w:color w:val="000000"/>
          <w:sz w:val="24"/>
          <w:szCs w:val="24"/>
        </w:rPr>
        <w:t>A aplicação de suspensão temporária para licitar e contratar com a Municipalidade, conforme previsto pelo artigo 7º da Lei Federal nº 10.520/02.</w:t>
      </w:r>
    </w:p>
    <w:p w:rsidR="00426182" w:rsidRPr="00656334" w:rsidRDefault="00426182" w:rsidP="00426182">
      <w:pPr>
        <w:spacing w:after="0" w:line="276" w:lineRule="auto"/>
        <w:jc w:val="both"/>
        <w:rPr>
          <w:rFonts w:ascii="Arial" w:hAnsi="Arial" w:cs="Arial"/>
          <w:sz w:val="24"/>
          <w:szCs w:val="24"/>
        </w:rPr>
      </w:pPr>
    </w:p>
    <w:p w:rsidR="00426182" w:rsidRPr="00656334" w:rsidRDefault="00426182" w:rsidP="00426182">
      <w:pPr>
        <w:spacing w:after="0" w:line="276" w:lineRule="auto"/>
        <w:jc w:val="both"/>
        <w:rPr>
          <w:rFonts w:ascii="Arial" w:hAnsi="Arial" w:cs="Arial"/>
          <w:b/>
          <w:sz w:val="24"/>
          <w:szCs w:val="24"/>
        </w:rPr>
      </w:pPr>
      <w:r w:rsidRPr="00656334">
        <w:rPr>
          <w:rFonts w:ascii="Arial" w:hAnsi="Arial" w:cs="Arial"/>
          <w:b/>
          <w:sz w:val="24"/>
          <w:szCs w:val="24"/>
        </w:rPr>
        <w:t>12.4. - A adjudicatária que recusar injustificadamente e/ou deixar de assinar o Contrato e Termo de Ciência e Notificação, ou não assiná-los dentro do prazo fixado, caracterizará o descumprimento total da obrigação assumida, sujeitando-a às seguintes penalidades:</w:t>
      </w:r>
    </w:p>
    <w:p w:rsidR="00426182" w:rsidRPr="00656334" w:rsidRDefault="00426182" w:rsidP="00426182">
      <w:pPr>
        <w:spacing w:after="0" w:line="276" w:lineRule="auto"/>
        <w:jc w:val="both"/>
        <w:rPr>
          <w:rFonts w:ascii="Arial" w:hAnsi="Arial" w:cs="Arial"/>
          <w:sz w:val="24"/>
          <w:szCs w:val="24"/>
        </w:rPr>
      </w:pPr>
    </w:p>
    <w:p w:rsidR="00426182" w:rsidRPr="00656334" w:rsidRDefault="00426182" w:rsidP="00426182">
      <w:pPr>
        <w:spacing w:after="0" w:line="276" w:lineRule="auto"/>
        <w:jc w:val="both"/>
        <w:rPr>
          <w:rFonts w:ascii="Arial" w:hAnsi="Arial" w:cs="Arial"/>
          <w:sz w:val="24"/>
          <w:szCs w:val="24"/>
        </w:rPr>
      </w:pPr>
      <w:r w:rsidRPr="00656334">
        <w:rPr>
          <w:rFonts w:ascii="Arial" w:hAnsi="Arial" w:cs="Arial"/>
          <w:b/>
          <w:sz w:val="24"/>
          <w:szCs w:val="24"/>
        </w:rPr>
        <w:t>a)</w:t>
      </w:r>
      <w:r w:rsidRPr="00656334">
        <w:rPr>
          <w:rFonts w:ascii="Arial" w:hAnsi="Arial" w:cs="Arial"/>
          <w:sz w:val="24"/>
          <w:szCs w:val="24"/>
        </w:rPr>
        <w:t xml:space="preserve"> Multa de 20% (vinte por cento) do valor adjudicado à ela;</w:t>
      </w:r>
    </w:p>
    <w:p w:rsidR="00426182" w:rsidRPr="00656334" w:rsidRDefault="00426182" w:rsidP="00426182">
      <w:pPr>
        <w:spacing w:after="0" w:line="276" w:lineRule="auto"/>
        <w:jc w:val="both"/>
        <w:rPr>
          <w:rFonts w:ascii="Arial" w:hAnsi="Arial" w:cs="Arial"/>
          <w:sz w:val="24"/>
          <w:szCs w:val="24"/>
        </w:rPr>
      </w:pPr>
      <w:r w:rsidRPr="00656334">
        <w:rPr>
          <w:rFonts w:ascii="Arial" w:hAnsi="Arial" w:cs="Arial"/>
          <w:b/>
          <w:sz w:val="24"/>
          <w:szCs w:val="24"/>
        </w:rPr>
        <w:t>b)</w:t>
      </w:r>
      <w:r w:rsidRPr="00656334">
        <w:rPr>
          <w:rFonts w:ascii="Arial" w:hAnsi="Arial" w:cs="Arial"/>
          <w:sz w:val="24"/>
          <w:szCs w:val="24"/>
        </w:rPr>
        <w:t xml:space="preserve"> A aplicação de suspensão temporária para licitar e contratar com a Municipalidade, conforme previsto pelo artigo 7º da Lei Federal nº 10.520/02. </w:t>
      </w:r>
    </w:p>
    <w:p w:rsidR="00426182" w:rsidRPr="00656334" w:rsidRDefault="00426182" w:rsidP="00426182">
      <w:pPr>
        <w:spacing w:after="0" w:line="276" w:lineRule="auto"/>
        <w:jc w:val="both"/>
        <w:rPr>
          <w:rFonts w:ascii="Arial" w:hAnsi="Arial" w:cs="Arial"/>
          <w:b/>
          <w:sz w:val="24"/>
          <w:szCs w:val="24"/>
        </w:rPr>
      </w:pPr>
    </w:p>
    <w:p w:rsidR="00426182" w:rsidRPr="00656334" w:rsidRDefault="00426182" w:rsidP="00426182">
      <w:pPr>
        <w:spacing w:after="0" w:line="276" w:lineRule="auto"/>
        <w:jc w:val="both"/>
        <w:rPr>
          <w:rFonts w:ascii="Arial" w:hAnsi="Arial" w:cs="Arial"/>
          <w:b/>
          <w:sz w:val="24"/>
          <w:szCs w:val="24"/>
        </w:rPr>
      </w:pPr>
      <w:r w:rsidRPr="00656334">
        <w:rPr>
          <w:rFonts w:ascii="Arial" w:hAnsi="Arial" w:cs="Arial"/>
          <w:b/>
          <w:sz w:val="24"/>
          <w:szCs w:val="24"/>
        </w:rPr>
        <w:t xml:space="preserve">12.4.1. - </w:t>
      </w:r>
      <w:r w:rsidRPr="00656334">
        <w:rPr>
          <w:rFonts w:ascii="Arial" w:hAnsi="Arial" w:cs="Arial"/>
          <w:b/>
          <w:bCs/>
          <w:sz w:val="24"/>
          <w:szCs w:val="24"/>
        </w:rPr>
        <w:t xml:space="preserve">As mesmas sanções serão aplicadas à adjudicatária que, devidamente convocada a assinar o Contrato e Termo de Ciência e Notificação, deixar de atender </w:t>
      </w:r>
      <w:r w:rsidRPr="00656334">
        <w:rPr>
          <w:rFonts w:ascii="Arial" w:hAnsi="Arial" w:cs="Arial"/>
          <w:b/>
          <w:bCs/>
          <w:sz w:val="24"/>
          <w:szCs w:val="24"/>
        </w:rPr>
        <w:lastRenderedPageBreak/>
        <w:t xml:space="preserve">ou apresentar os documentos exigidos no subitem </w:t>
      </w:r>
      <w:r w:rsidRPr="00656334">
        <w:rPr>
          <w:rFonts w:ascii="Arial" w:hAnsi="Arial" w:cs="Arial"/>
          <w:b/>
          <w:sz w:val="24"/>
          <w:szCs w:val="24"/>
        </w:rPr>
        <w:t>21.2.3.</w:t>
      </w:r>
      <w:r w:rsidRPr="00656334">
        <w:rPr>
          <w:rFonts w:ascii="Arial" w:hAnsi="Arial" w:cs="Arial"/>
          <w:b/>
          <w:bCs/>
          <w:sz w:val="24"/>
          <w:szCs w:val="24"/>
        </w:rPr>
        <w:t xml:space="preserve"> alínea(s) “a”, “b”, “c”, “d” e/ou “e” do Edital ou apresentá-lo(s) de forma defeituosa.</w:t>
      </w:r>
    </w:p>
    <w:p w:rsidR="00426182" w:rsidRPr="00656334" w:rsidRDefault="00426182" w:rsidP="00426182">
      <w:pPr>
        <w:spacing w:after="0" w:line="276" w:lineRule="auto"/>
        <w:jc w:val="both"/>
        <w:rPr>
          <w:rFonts w:ascii="Arial" w:hAnsi="Arial" w:cs="Arial"/>
          <w:b/>
          <w:sz w:val="24"/>
          <w:szCs w:val="24"/>
        </w:rPr>
      </w:pPr>
    </w:p>
    <w:p w:rsidR="00426182" w:rsidRPr="00656334" w:rsidRDefault="00426182" w:rsidP="00426182">
      <w:pPr>
        <w:spacing w:after="0" w:line="276" w:lineRule="auto"/>
        <w:jc w:val="both"/>
        <w:rPr>
          <w:rFonts w:ascii="Arial" w:hAnsi="Arial" w:cs="Arial"/>
          <w:b/>
          <w:sz w:val="24"/>
          <w:szCs w:val="24"/>
        </w:rPr>
      </w:pPr>
      <w:r w:rsidRPr="00656334">
        <w:rPr>
          <w:rFonts w:ascii="Arial" w:hAnsi="Arial" w:cs="Arial"/>
          <w:b/>
          <w:sz w:val="24"/>
          <w:szCs w:val="24"/>
        </w:rPr>
        <w:t>12.5. - Pela inexecução total ou parcial do Contrato, e/ou pelo atraso injustificado no fornecimento, sem prejuízo do disposto no § 1º do artigo 86 da Lei n.º 8.666/93, sujeitará a Contratada à multa de mora, calculado por dia de atraso da obrigação não cumprida na seguinte proporção:</w:t>
      </w:r>
    </w:p>
    <w:p w:rsidR="00426182" w:rsidRPr="00656334" w:rsidRDefault="00426182" w:rsidP="00426182">
      <w:pPr>
        <w:tabs>
          <w:tab w:val="num" w:pos="330"/>
        </w:tabs>
        <w:spacing w:after="0" w:line="276" w:lineRule="auto"/>
        <w:jc w:val="both"/>
        <w:rPr>
          <w:rFonts w:ascii="Arial" w:hAnsi="Arial" w:cs="Arial"/>
          <w:b/>
          <w:sz w:val="24"/>
          <w:szCs w:val="24"/>
        </w:rPr>
      </w:pPr>
    </w:p>
    <w:p w:rsidR="00426182" w:rsidRPr="00656334" w:rsidRDefault="00426182" w:rsidP="00426182">
      <w:pPr>
        <w:spacing w:after="0" w:line="276" w:lineRule="auto"/>
        <w:jc w:val="both"/>
        <w:rPr>
          <w:rFonts w:ascii="Arial" w:hAnsi="Arial" w:cs="Arial"/>
          <w:sz w:val="24"/>
          <w:szCs w:val="24"/>
        </w:rPr>
      </w:pPr>
      <w:r w:rsidRPr="00656334">
        <w:rPr>
          <w:rFonts w:ascii="Arial" w:hAnsi="Arial" w:cs="Arial"/>
          <w:b/>
          <w:sz w:val="24"/>
          <w:szCs w:val="24"/>
        </w:rPr>
        <w:t>a)</w:t>
      </w:r>
      <w:r w:rsidRPr="00656334">
        <w:rPr>
          <w:rFonts w:ascii="Arial" w:hAnsi="Arial" w:cs="Arial"/>
          <w:sz w:val="24"/>
          <w:szCs w:val="24"/>
        </w:rPr>
        <w:t xml:space="preserve"> Atraso de até 30 (trinta) dias, multa de 1% (um por cento) do valor total do Contrato ao dia; e</w:t>
      </w:r>
    </w:p>
    <w:p w:rsidR="00426182" w:rsidRPr="00656334" w:rsidRDefault="00426182" w:rsidP="00426182">
      <w:pPr>
        <w:spacing w:after="0" w:line="276" w:lineRule="auto"/>
        <w:jc w:val="both"/>
        <w:rPr>
          <w:rFonts w:ascii="Arial" w:hAnsi="Arial" w:cs="Arial"/>
          <w:sz w:val="24"/>
          <w:szCs w:val="24"/>
        </w:rPr>
      </w:pPr>
    </w:p>
    <w:p w:rsidR="00426182" w:rsidRPr="00656334" w:rsidRDefault="00426182" w:rsidP="00426182">
      <w:pPr>
        <w:spacing w:after="0" w:line="276" w:lineRule="auto"/>
        <w:jc w:val="both"/>
        <w:rPr>
          <w:rFonts w:ascii="Arial" w:hAnsi="Arial" w:cs="Arial"/>
          <w:sz w:val="24"/>
          <w:szCs w:val="24"/>
        </w:rPr>
      </w:pPr>
      <w:r w:rsidRPr="00656334">
        <w:rPr>
          <w:rFonts w:ascii="Arial" w:hAnsi="Arial" w:cs="Arial"/>
          <w:b/>
          <w:sz w:val="24"/>
          <w:szCs w:val="24"/>
        </w:rPr>
        <w:t>b)</w:t>
      </w:r>
      <w:r w:rsidRPr="00656334">
        <w:rPr>
          <w:rFonts w:ascii="Arial" w:hAnsi="Arial" w:cs="Arial"/>
          <w:sz w:val="24"/>
          <w:szCs w:val="24"/>
        </w:rPr>
        <w:t xml:space="preserve"> Atraso superior a 30 (trinta) dias, até o limite de 60 (sessenta) dias: multa de 2% (dois por cento) do valor total do Contrato ao dia;</w:t>
      </w:r>
    </w:p>
    <w:p w:rsidR="00426182" w:rsidRPr="00656334" w:rsidRDefault="00426182" w:rsidP="00426182">
      <w:pPr>
        <w:spacing w:after="0" w:line="276" w:lineRule="auto"/>
        <w:jc w:val="both"/>
        <w:rPr>
          <w:rFonts w:ascii="Arial" w:hAnsi="Arial" w:cs="Arial"/>
          <w:b/>
          <w:sz w:val="24"/>
          <w:szCs w:val="24"/>
        </w:rPr>
      </w:pPr>
    </w:p>
    <w:p w:rsidR="00426182" w:rsidRPr="00656334" w:rsidRDefault="00426182" w:rsidP="00426182">
      <w:pPr>
        <w:spacing w:after="0" w:line="276" w:lineRule="auto"/>
        <w:jc w:val="both"/>
        <w:rPr>
          <w:rFonts w:ascii="Arial" w:hAnsi="Arial" w:cs="Arial"/>
          <w:sz w:val="24"/>
          <w:szCs w:val="24"/>
        </w:rPr>
      </w:pPr>
      <w:r w:rsidRPr="00656334">
        <w:rPr>
          <w:rFonts w:ascii="Arial" w:hAnsi="Arial" w:cs="Arial"/>
          <w:b/>
          <w:sz w:val="24"/>
          <w:szCs w:val="24"/>
        </w:rPr>
        <w:t>c)</w:t>
      </w:r>
      <w:r w:rsidRPr="00656334">
        <w:rPr>
          <w:rFonts w:ascii="Arial" w:hAnsi="Arial" w:cs="Arial"/>
          <w:sz w:val="24"/>
          <w:szCs w:val="24"/>
        </w:rPr>
        <w:t xml:space="preserve"> A aplicação de suspensão temporária para licitar e contratar com a Municipalidade, conforme previsto pelo artigo 7º da Lei Federal nº 10.520/02.</w:t>
      </w:r>
    </w:p>
    <w:p w:rsidR="00426182" w:rsidRPr="00656334" w:rsidRDefault="00426182" w:rsidP="00426182">
      <w:pPr>
        <w:spacing w:after="0" w:line="276" w:lineRule="auto"/>
        <w:jc w:val="both"/>
        <w:rPr>
          <w:rFonts w:ascii="Arial" w:hAnsi="Arial" w:cs="Arial"/>
          <w:sz w:val="24"/>
          <w:szCs w:val="24"/>
        </w:rPr>
      </w:pPr>
    </w:p>
    <w:p w:rsidR="00426182" w:rsidRPr="00656334" w:rsidRDefault="00426182" w:rsidP="00426182">
      <w:pPr>
        <w:spacing w:after="0" w:line="276" w:lineRule="auto"/>
        <w:jc w:val="both"/>
        <w:rPr>
          <w:rFonts w:ascii="Arial" w:hAnsi="Arial" w:cs="Arial"/>
          <w:sz w:val="24"/>
          <w:szCs w:val="24"/>
        </w:rPr>
      </w:pPr>
      <w:r w:rsidRPr="00656334">
        <w:rPr>
          <w:rFonts w:ascii="Arial" w:hAnsi="Arial" w:cs="Arial"/>
          <w:b/>
          <w:sz w:val="24"/>
          <w:szCs w:val="24"/>
        </w:rPr>
        <w:t xml:space="preserve">12.6. - </w:t>
      </w:r>
      <w:r w:rsidRPr="00656334">
        <w:rPr>
          <w:rFonts w:ascii="Arial" w:hAnsi="Arial" w:cs="Arial"/>
          <w:sz w:val="24"/>
          <w:szCs w:val="24"/>
        </w:rPr>
        <w:t>As multas previstas nesta cláusula não têm natureza compensatória e o seu pagamento não elide a responsabilidade da Contratada por danos causados à Contratante.</w:t>
      </w:r>
    </w:p>
    <w:p w:rsidR="00426182" w:rsidRPr="00656334" w:rsidRDefault="00426182" w:rsidP="00426182">
      <w:pPr>
        <w:spacing w:after="0" w:line="276" w:lineRule="auto"/>
        <w:jc w:val="both"/>
        <w:rPr>
          <w:rFonts w:ascii="Arial" w:hAnsi="Arial" w:cs="Arial"/>
          <w:b/>
          <w:sz w:val="24"/>
          <w:szCs w:val="24"/>
        </w:rPr>
      </w:pPr>
    </w:p>
    <w:p w:rsidR="00426182" w:rsidRPr="00656334" w:rsidRDefault="00426182" w:rsidP="00426182">
      <w:pPr>
        <w:spacing w:after="0" w:line="276" w:lineRule="auto"/>
        <w:jc w:val="both"/>
        <w:rPr>
          <w:rFonts w:ascii="Arial" w:hAnsi="Arial" w:cs="Arial"/>
          <w:sz w:val="24"/>
          <w:szCs w:val="24"/>
        </w:rPr>
      </w:pPr>
      <w:r w:rsidRPr="00656334">
        <w:rPr>
          <w:rFonts w:ascii="Arial" w:hAnsi="Arial" w:cs="Arial"/>
          <w:b/>
          <w:sz w:val="24"/>
          <w:szCs w:val="24"/>
        </w:rPr>
        <w:t xml:space="preserve">12.7. - </w:t>
      </w:r>
      <w:r w:rsidRPr="00656334">
        <w:rPr>
          <w:rFonts w:ascii="Arial" w:hAnsi="Arial" w:cs="Arial"/>
          <w:sz w:val="24"/>
          <w:szCs w:val="24"/>
        </w:rPr>
        <w:t xml:space="preserve">Após o terceiro caso de advertência, independente de quitação de multa, poderá a Administração aplicar o disposto no </w:t>
      </w:r>
      <w:r w:rsidRPr="00656334">
        <w:rPr>
          <w:rFonts w:ascii="Arial" w:hAnsi="Arial" w:cs="Arial"/>
          <w:b/>
          <w:sz w:val="24"/>
          <w:szCs w:val="24"/>
        </w:rPr>
        <w:t>item 12.1.1. alíneas “c”</w:t>
      </w:r>
      <w:r w:rsidRPr="00656334">
        <w:rPr>
          <w:rFonts w:ascii="Arial" w:hAnsi="Arial" w:cs="Arial"/>
          <w:sz w:val="24"/>
          <w:szCs w:val="24"/>
        </w:rPr>
        <w:t xml:space="preserve"> e/ou </w:t>
      </w:r>
      <w:r w:rsidRPr="00656334">
        <w:rPr>
          <w:rFonts w:ascii="Arial" w:hAnsi="Arial" w:cs="Arial"/>
          <w:b/>
          <w:sz w:val="24"/>
          <w:szCs w:val="24"/>
        </w:rPr>
        <w:t>“d”.</w:t>
      </w:r>
    </w:p>
    <w:p w:rsidR="00426182" w:rsidRPr="00656334" w:rsidRDefault="00426182" w:rsidP="00426182">
      <w:pPr>
        <w:spacing w:after="0" w:line="276" w:lineRule="auto"/>
        <w:jc w:val="both"/>
        <w:rPr>
          <w:rFonts w:ascii="Arial" w:hAnsi="Arial" w:cs="Arial"/>
          <w:b/>
          <w:sz w:val="24"/>
          <w:szCs w:val="24"/>
        </w:rPr>
      </w:pPr>
    </w:p>
    <w:p w:rsidR="00426182" w:rsidRPr="00656334" w:rsidRDefault="00426182" w:rsidP="00426182">
      <w:pPr>
        <w:spacing w:after="0" w:line="276" w:lineRule="auto"/>
        <w:jc w:val="both"/>
        <w:rPr>
          <w:rFonts w:ascii="Arial" w:hAnsi="Arial" w:cs="Arial"/>
          <w:sz w:val="24"/>
          <w:szCs w:val="24"/>
        </w:rPr>
      </w:pPr>
      <w:r w:rsidRPr="00656334">
        <w:rPr>
          <w:rFonts w:ascii="Arial" w:hAnsi="Arial" w:cs="Arial"/>
          <w:b/>
          <w:sz w:val="24"/>
          <w:szCs w:val="24"/>
        </w:rPr>
        <w:t xml:space="preserve">12.8. - </w:t>
      </w:r>
      <w:r w:rsidRPr="00656334">
        <w:rPr>
          <w:rFonts w:ascii="Arial" w:hAnsi="Arial" w:cs="Arial"/>
          <w:sz w:val="24"/>
          <w:szCs w:val="24"/>
        </w:rPr>
        <w:t>A aplicação de uma penalidade não exclui a aplicação das outras, quando cabíveis. A penalidade de multa poderá ser aplicada de forma isolada ou cumulativamente com qualquer das demais, podendo ser descontada de eventuais créditos que tenha em face da Contratante.</w:t>
      </w:r>
    </w:p>
    <w:p w:rsidR="00426182" w:rsidRPr="00656334" w:rsidRDefault="00426182" w:rsidP="00426182">
      <w:pPr>
        <w:spacing w:after="0" w:line="276" w:lineRule="auto"/>
        <w:jc w:val="both"/>
        <w:rPr>
          <w:rFonts w:ascii="Arial" w:hAnsi="Arial" w:cs="Arial"/>
          <w:b/>
          <w:sz w:val="24"/>
          <w:szCs w:val="24"/>
        </w:rPr>
      </w:pPr>
    </w:p>
    <w:p w:rsidR="00426182" w:rsidRPr="00656334" w:rsidRDefault="00426182" w:rsidP="00426182">
      <w:pPr>
        <w:spacing w:after="0" w:line="276" w:lineRule="auto"/>
        <w:jc w:val="both"/>
        <w:rPr>
          <w:rFonts w:ascii="Arial" w:hAnsi="Arial" w:cs="Arial"/>
          <w:b/>
          <w:bCs/>
          <w:sz w:val="24"/>
          <w:szCs w:val="24"/>
        </w:rPr>
      </w:pPr>
      <w:r w:rsidRPr="00656334">
        <w:rPr>
          <w:rFonts w:ascii="Arial" w:hAnsi="Arial" w:cs="Arial"/>
          <w:b/>
          <w:sz w:val="24"/>
          <w:szCs w:val="24"/>
        </w:rPr>
        <w:t>12.9.</w:t>
      </w:r>
      <w:r w:rsidRPr="00656334">
        <w:rPr>
          <w:rFonts w:ascii="Arial" w:hAnsi="Arial" w:cs="Arial"/>
          <w:sz w:val="24"/>
          <w:szCs w:val="24"/>
        </w:rPr>
        <w:t xml:space="preserve"> </w:t>
      </w:r>
      <w:r w:rsidRPr="00656334">
        <w:rPr>
          <w:rFonts w:ascii="Arial" w:hAnsi="Arial" w:cs="Arial"/>
          <w:b/>
          <w:sz w:val="24"/>
          <w:szCs w:val="24"/>
        </w:rPr>
        <w:t xml:space="preserve">- </w:t>
      </w:r>
      <w:r w:rsidRPr="00656334">
        <w:rPr>
          <w:rFonts w:ascii="Arial" w:hAnsi="Arial" w:cs="Arial"/>
          <w:sz w:val="24"/>
          <w:szCs w:val="24"/>
        </w:rPr>
        <w:t>Nenhuma sanção será aplicada sem o devido processo administrativo, que prevê defesa prévia do interessado e recurso nos prazos definidos em lei, sendo-lhe facultado vista ao processo, desde que requerido previamente e motivando tal pedido.</w:t>
      </w:r>
    </w:p>
    <w:p w:rsidR="00426182" w:rsidRPr="00656334" w:rsidRDefault="00426182" w:rsidP="00426182">
      <w:pPr>
        <w:spacing w:after="0" w:line="276" w:lineRule="auto"/>
        <w:jc w:val="both"/>
        <w:rPr>
          <w:rFonts w:ascii="Arial" w:hAnsi="Arial" w:cs="Arial"/>
          <w:b/>
          <w:sz w:val="24"/>
          <w:szCs w:val="24"/>
        </w:rPr>
      </w:pPr>
    </w:p>
    <w:p w:rsidR="00426182" w:rsidRPr="00656334" w:rsidRDefault="00426182" w:rsidP="00426182">
      <w:pPr>
        <w:spacing w:after="0" w:line="276" w:lineRule="auto"/>
        <w:jc w:val="both"/>
        <w:rPr>
          <w:rFonts w:ascii="Arial" w:hAnsi="Arial" w:cs="Arial"/>
          <w:sz w:val="24"/>
          <w:szCs w:val="24"/>
        </w:rPr>
      </w:pPr>
      <w:r w:rsidRPr="00656334">
        <w:rPr>
          <w:rFonts w:ascii="Arial" w:hAnsi="Arial" w:cs="Arial"/>
          <w:b/>
          <w:sz w:val="24"/>
          <w:szCs w:val="24"/>
        </w:rPr>
        <w:t xml:space="preserve">12.9.1. - </w:t>
      </w:r>
      <w:r w:rsidRPr="00656334">
        <w:rPr>
          <w:rFonts w:ascii="Arial" w:hAnsi="Arial" w:cs="Arial"/>
          <w:sz w:val="24"/>
          <w:szCs w:val="24"/>
        </w:rPr>
        <w:t xml:space="preserve">O prazo para defesa prévia quanto à aplicação de penalidade é de </w:t>
      </w:r>
      <w:r w:rsidRPr="00656334">
        <w:rPr>
          <w:rFonts w:ascii="Arial" w:hAnsi="Arial" w:cs="Arial"/>
          <w:b/>
          <w:sz w:val="24"/>
          <w:szCs w:val="24"/>
        </w:rPr>
        <w:t>05 (cinco) dias úteis</w:t>
      </w:r>
      <w:r w:rsidRPr="00656334">
        <w:rPr>
          <w:rFonts w:ascii="Arial" w:hAnsi="Arial" w:cs="Arial"/>
          <w:sz w:val="24"/>
          <w:szCs w:val="24"/>
        </w:rPr>
        <w:t xml:space="preserve"> contados da data da intimação do interessado.</w:t>
      </w:r>
    </w:p>
    <w:p w:rsidR="00426182" w:rsidRPr="00656334" w:rsidRDefault="00426182" w:rsidP="00426182">
      <w:pPr>
        <w:spacing w:after="0" w:line="276" w:lineRule="auto"/>
        <w:jc w:val="both"/>
        <w:rPr>
          <w:rFonts w:ascii="Arial" w:hAnsi="Arial" w:cs="Arial"/>
          <w:sz w:val="24"/>
          <w:szCs w:val="24"/>
        </w:rPr>
      </w:pPr>
    </w:p>
    <w:p w:rsidR="00426182" w:rsidRPr="00656334" w:rsidRDefault="00426182" w:rsidP="00426182">
      <w:pPr>
        <w:spacing w:after="0" w:line="276" w:lineRule="auto"/>
        <w:jc w:val="both"/>
        <w:rPr>
          <w:rFonts w:ascii="Arial" w:hAnsi="Arial" w:cs="Arial"/>
          <w:sz w:val="24"/>
          <w:szCs w:val="24"/>
        </w:rPr>
      </w:pPr>
      <w:r w:rsidRPr="00656334">
        <w:rPr>
          <w:rFonts w:ascii="Arial" w:hAnsi="Arial" w:cs="Arial"/>
          <w:b/>
          <w:sz w:val="24"/>
          <w:szCs w:val="24"/>
        </w:rPr>
        <w:t>12.9.2. -</w:t>
      </w:r>
      <w:r w:rsidRPr="00656334">
        <w:rPr>
          <w:rFonts w:ascii="Arial" w:hAnsi="Arial" w:cs="Arial"/>
          <w:sz w:val="24"/>
          <w:szCs w:val="24"/>
        </w:rPr>
        <w:t xml:space="preserve"> A sanção estabelecida no </w:t>
      </w:r>
      <w:r w:rsidRPr="00656334">
        <w:rPr>
          <w:rFonts w:ascii="Arial" w:hAnsi="Arial" w:cs="Arial"/>
          <w:b/>
          <w:sz w:val="24"/>
          <w:szCs w:val="24"/>
        </w:rPr>
        <w:t xml:space="preserve">item 12.1.1. alínea “d” </w:t>
      </w:r>
      <w:r w:rsidRPr="00656334">
        <w:rPr>
          <w:rFonts w:ascii="Arial" w:hAnsi="Arial" w:cs="Arial"/>
          <w:sz w:val="24"/>
          <w:szCs w:val="24"/>
        </w:rPr>
        <w:t xml:space="preserve">é de competência exclusiva do Prefeito Municipal, facultada a defesa do interessado no respectivo processo, no prazo de </w:t>
      </w:r>
      <w:r w:rsidRPr="00656334">
        <w:rPr>
          <w:rFonts w:ascii="Arial" w:hAnsi="Arial" w:cs="Arial"/>
          <w:b/>
          <w:sz w:val="24"/>
          <w:szCs w:val="24"/>
        </w:rPr>
        <w:lastRenderedPageBreak/>
        <w:t>10 (dez) dias</w:t>
      </w:r>
      <w:r w:rsidRPr="00656334">
        <w:rPr>
          <w:rFonts w:ascii="Arial" w:hAnsi="Arial" w:cs="Arial"/>
          <w:sz w:val="24"/>
          <w:szCs w:val="24"/>
        </w:rPr>
        <w:t xml:space="preserve"> da abertura de vista, podendo a reabilitação ser requerida após 02 (dois) anos de sua aplicação. </w:t>
      </w:r>
    </w:p>
    <w:p w:rsidR="00426182" w:rsidRPr="00656334" w:rsidRDefault="00426182" w:rsidP="00426182">
      <w:pPr>
        <w:spacing w:after="0" w:line="276" w:lineRule="auto"/>
        <w:jc w:val="both"/>
        <w:rPr>
          <w:rFonts w:ascii="Arial" w:hAnsi="Arial" w:cs="Arial"/>
          <w:b/>
          <w:sz w:val="24"/>
          <w:szCs w:val="24"/>
        </w:rPr>
      </w:pPr>
    </w:p>
    <w:p w:rsidR="00426182" w:rsidRPr="00656334" w:rsidRDefault="00426182" w:rsidP="00426182">
      <w:pPr>
        <w:spacing w:after="0" w:line="276" w:lineRule="auto"/>
        <w:jc w:val="both"/>
        <w:rPr>
          <w:rFonts w:ascii="Arial" w:hAnsi="Arial" w:cs="Arial"/>
          <w:sz w:val="24"/>
          <w:szCs w:val="24"/>
        </w:rPr>
      </w:pPr>
      <w:r w:rsidRPr="00656334">
        <w:rPr>
          <w:rFonts w:ascii="Arial" w:hAnsi="Arial" w:cs="Arial"/>
          <w:b/>
          <w:sz w:val="24"/>
          <w:szCs w:val="24"/>
        </w:rPr>
        <w:t xml:space="preserve">12.10. - </w:t>
      </w:r>
      <w:r w:rsidRPr="00656334">
        <w:rPr>
          <w:rFonts w:ascii="Arial" w:hAnsi="Arial" w:cs="Arial"/>
          <w:sz w:val="24"/>
          <w:szCs w:val="24"/>
        </w:rPr>
        <w:t xml:space="preserve">O valor das multas será recolhido aos cofres Municipais, dentro de até </w:t>
      </w:r>
      <w:r w:rsidRPr="00656334">
        <w:rPr>
          <w:rFonts w:ascii="Arial" w:hAnsi="Arial" w:cs="Arial"/>
          <w:b/>
          <w:sz w:val="24"/>
          <w:szCs w:val="24"/>
        </w:rPr>
        <w:t xml:space="preserve">10 (dez) dias </w:t>
      </w:r>
      <w:r w:rsidRPr="00656334">
        <w:rPr>
          <w:rFonts w:ascii="Arial" w:hAnsi="Arial" w:cs="Arial"/>
          <w:sz w:val="24"/>
          <w:szCs w:val="24"/>
        </w:rPr>
        <w:t>da data de sua cominação, mediante guia de recolhimento oficial.</w:t>
      </w:r>
    </w:p>
    <w:p w:rsidR="00426182" w:rsidRPr="00656334" w:rsidRDefault="00426182" w:rsidP="00426182">
      <w:pPr>
        <w:spacing w:after="0" w:line="276" w:lineRule="auto"/>
        <w:jc w:val="both"/>
        <w:rPr>
          <w:rFonts w:ascii="Arial" w:hAnsi="Arial" w:cs="Arial"/>
          <w:sz w:val="24"/>
          <w:szCs w:val="24"/>
        </w:rPr>
      </w:pPr>
    </w:p>
    <w:p w:rsidR="00426182" w:rsidRPr="00656334" w:rsidRDefault="00426182" w:rsidP="00426182">
      <w:pPr>
        <w:spacing w:after="0" w:line="276" w:lineRule="auto"/>
        <w:jc w:val="both"/>
        <w:rPr>
          <w:rFonts w:ascii="Arial" w:hAnsi="Arial" w:cs="Arial"/>
          <w:sz w:val="24"/>
          <w:szCs w:val="24"/>
        </w:rPr>
      </w:pPr>
      <w:r w:rsidRPr="00656334">
        <w:rPr>
          <w:rFonts w:ascii="Arial" w:hAnsi="Arial" w:cs="Arial"/>
          <w:b/>
          <w:sz w:val="24"/>
          <w:szCs w:val="24"/>
        </w:rPr>
        <w:t xml:space="preserve">12.10.1. - </w:t>
      </w:r>
      <w:r w:rsidRPr="00656334">
        <w:rPr>
          <w:rFonts w:ascii="Arial" w:hAnsi="Arial" w:cs="Arial"/>
          <w:sz w:val="24"/>
          <w:szCs w:val="24"/>
        </w:rPr>
        <w:t>Se o valor da multa ou indenização devida não for recolhido, será automaticamente descontado da primeira parcela de preço a que a Contratada vier a fazer jus, acrescido de juros moratórios de 1% (um por cento) ao mês, ou, quando for o caso, cobrado judicialmente.</w:t>
      </w:r>
    </w:p>
    <w:p w:rsidR="00426182" w:rsidRPr="00656334" w:rsidRDefault="00426182" w:rsidP="00426182">
      <w:pPr>
        <w:spacing w:after="0" w:line="276" w:lineRule="auto"/>
        <w:jc w:val="both"/>
        <w:rPr>
          <w:rFonts w:ascii="Arial" w:hAnsi="Arial" w:cs="Arial"/>
          <w:b/>
          <w:sz w:val="24"/>
          <w:szCs w:val="24"/>
        </w:rPr>
      </w:pPr>
    </w:p>
    <w:p w:rsidR="00426182" w:rsidRPr="00656334" w:rsidRDefault="00426182" w:rsidP="00426182">
      <w:pPr>
        <w:spacing w:after="0" w:line="276" w:lineRule="auto"/>
        <w:jc w:val="both"/>
        <w:rPr>
          <w:rFonts w:ascii="Arial" w:hAnsi="Arial" w:cs="Arial"/>
          <w:sz w:val="24"/>
          <w:szCs w:val="24"/>
        </w:rPr>
      </w:pPr>
      <w:r w:rsidRPr="00656334">
        <w:rPr>
          <w:rFonts w:ascii="Arial" w:hAnsi="Arial" w:cs="Arial"/>
          <w:b/>
          <w:sz w:val="24"/>
          <w:szCs w:val="24"/>
        </w:rPr>
        <w:t xml:space="preserve">12.10.2. - </w:t>
      </w:r>
      <w:r w:rsidRPr="00656334">
        <w:rPr>
          <w:rFonts w:ascii="Arial" w:hAnsi="Arial" w:cs="Arial"/>
          <w:sz w:val="24"/>
          <w:szCs w:val="24"/>
        </w:rPr>
        <w:t xml:space="preserve">Na impossibilidade da aplicação do </w:t>
      </w:r>
      <w:r w:rsidRPr="00656334">
        <w:rPr>
          <w:rFonts w:ascii="Arial" w:hAnsi="Arial" w:cs="Arial"/>
          <w:b/>
          <w:sz w:val="24"/>
          <w:szCs w:val="24"/>
        </w:rPr>
        <w:t xml:space="preserve">item 12.10.1. </w:t>
      </w:r>
      <w:r w:rsidRPr="00656334">
        <w:rPr>
          <w:rFonts w:ascii="Arial" w:hAnsi="Arial" w:cs="Arial"/>
          <w:sz w:val="24"/>
          <w:szCs w:val="24"/>
        </w:rPr>
        <w:t>o não pagamento da(s) multa(s) ensejará à inscrição da empresa na Dívida Ativa do município, sendo esta cobrada posteriormente de forma extrajudicial. Não havendo êxito, a multa será cobrada judicialmente.</w:t>
      </w:r>
    </w:p>
    <w:p w:rsidR="00426182" w:rsidRPr="00656334" w:rsidRDefault="00426182" w:rsidP="00426182">
      <w:pPr>
        <w:spacing w:after="0" w:line="276" w:lineRule="auto"/>
        <w:jc w:val="both"/>
        <w:rPr>
          <w:rFonts w:ascii="Arial" w:hAnsi="Arial" w:cs="Arial"/>
          <w:sz w:val="24"/>
          <w:szCs w:val="24"/>
        </w:rPr>
      </w:pPr>
    </w:p>
    <w:p w:rsidR="00426182" w:rsidRPr="00656334" w:rsidRDefault="00426182" w:rsidP="00426182">
      <w:pPr>
        <w:spacing w:after="0" w:line="276" w:lineRule="auto"/>
        <w:jc w:val="both"/>
        <w:rPr>
          <w:rFonts w:ascii="Arial" w:hAnsi="Arial" w:cs="Arial"/>
          <w:sz w:val="24"/>
          <w:szCs w:val="24"/>
        </w:rPr>
      </w:pPr>
      <w:r w:rsidRPr="00656334">
        <w:rPr>
          <w:rFonts w:ascii="Arial" w:hAnsi="Arial" w:cs="Arial"/>
          <w:b/>
          <w:sz w:val="24"/>
          <w:szCs w:val="24"/>
        </w:rPr>
        <w:t xml:space="preserve">12.11. - </w:t>
      </w:r>
      <w:r w:rsidRPr="00656334">
        <w:rPr>
          <w:rFonts w:ascii="Arial" w:hAnsi="Arial" w:cs="Arial"/>
          <w:sz w:val="24"/>
          <w:szCs w:val="24"/>
        </w:rPr>
        <w:t>Após a aplicação de quaisquer das penalidades acima previstas, realizar-se-á comunicação escrita à empresa e publicação no Órgão de Imprensa Oficial (excluídas as penalidades de advertência e multa de mora), constando o fundamento legal da punição, informando ainda que o fato seja registrado no cadastro correspondente.</w:t>
      </w:r>
    </w:p>
    <w:p w:rsidR="00426182" w:rsidRPr="00656334" w:rsidRDefault="00426182" w:rsidP="00426182">
      <w:pPr>
        <w:widowControl w:val="0"/>
        <w:suppressAutoHyphens/>
        <w:autoSpaceDE w:val="0"/>
        <w:autoSpaceDN w:val="0"/>
        <w:adjustRightInd w:val="0"/>
        <w:spacing w:after="0" w:line="276" w:lineRule="auto"/>
        <w:jc w:val="both"/>
        <w:rPr>
          <w:rFonts w:ascii="Arial" w:eastAsia="Times New Roman" w:hAnsi="Arial" w:cs="Arial"/>
          <w:b/>
          <w:bCs/>
          <w:sz w:val="24"/>
          <w:szCs w:val="24"/>
          <w:u w:val="single"/>
          <w:lang w:eastAsia="zh-CN"/>
        </w:rPr>
      </w:pPr>
    </w:p>
    <w:p w:rsidR="00426182" w:rsidRPr="00656334" w:rsidRDefault="00426182" w:rsidP="00426182">
      <w:pPr>
        <w:widowControl w:val="0"/>
        <w:suppressAutoHyphens/>
        <w:autoSpaceDE w:val="0"/>
        <w:autoSpaceDN w:val="0"/>
        <w:adjustRightInd w:val="0"/>
        <w:spacing w:after="0" w:line="276" w:lineRule="auto"/>
        <w:jc w:val="both"/>
        <w:rPr>
          <w:rFonts w:ascii="Arial" w:eastAsia="Times New Roman" w:hAnsi="Arial" w:cs="Arial"/>
          <w:sz w:val="24"/>
          <w:szCs w:val="24"/>
          <w:u w:val="single"/>
          <w:lang w:eastAsia="zh-CN"/>
        </w:rPr>
      </w:pPr>
      <w:r w:rsidRPr="00656334">
        <w:rPr>
          <w:rFonts w:ascii="Arial" w:eastAsia="Times New Roman" w:hAnsi="Arial" w:cs="Arial"/>
          <w:b/>
          <w:bCs/>
          <w:sz w:val="24"/>
          <w:szCs w:val="24"/>
          <w:u w:val="single"/>
          <w:lang w:eastAsia="zh-CN"/>
        </w:rPr>
        <w:t>CLÁUSULA DÉCIMA TERCEIRA - DA RESCISÃO</w:t>
      </w:r>
    </w:p>
    <w:p w:rsidR="00426182" w:rsidRPr="00656334" w:rsidRDefault="00426182" w:rsidP="00426182">
      <w:pPr>
        <w:pStyle w:val="PargrafodaLista"/>
        <w:autoSpaceDE w:val="0"/>
        <w:autoSpaceDN w:val="0"/>
        <w:adjustRightInd w:val="0"/>
        <w:spacing w:line="276" w:lineRule="auto"/>
        <w:ind w:left="0"/>
        <w:jc w:val="both"/>
        <w:rPr>
          <w:rFonts w:ascii="Arial" w:hAnsi="Arial" w:cs="Arial"/>
          <w:sz w:val="24"/>
          <w:szCs w:val="24"/>
        </w:rPr>
      </w:pPr>
      <w:r w:rsidRPr="00656334">
        <w:rPr>
          <w:rFonts w:ascii="Arial" w:hAnsi="Arial" w:cs="Arial"/>
          <w:b/>
          <w:sz w:val="24"/>
          <w:szCs w:val="24"/>
        </w:rPr>
        <w:t>13.1. -</w:t>
      </w:r>
      <w:r w:rsidRPr="00656334">
        <w:rPr>
          <w:rFonts w:ascii="Arial" w:hAnsi="Arial" w:cs="Arial"/>
          <w:sz w:val="24"/>
          <w:szCs w:val="24"/>
        </w:rPr>
        <w:t xml:space="preserve"> O contrato poderá ser rescindido na forma, pelos motivos e com as consequências previstas nos artigos 78 a 80 da Lei Federal n.º 8.666/93.</w:t>
      </w:r>
    </w:p>
    <w:p w:rsidR="00426182" w:rsidRPr="00656334" w:rsidRDefault="00426182" w:rsidP="00426182">
      <w:pPr>
        <w:pStyle w:val="PargrafodaLista"/>
        <w:autoSpaceDE w:val="0"/>
        <w:autoSpaceDN w:val="0"/>
        <w:adjustRightInd w:val="0"/>
        <w:spacing w:line="276" w:lineRule="auto"/>
        <w:ind w:left="0"/>
        <w:jc w:val="both"/>
        <w:rPr>
          <w:rFonts w:ascii="Arial" w:hAnsi="Arial" w:cs="Arial"/>
          <w:sz w:val="24"/>
          <w:szCs w:val="24"/>
        </w:rPr>
      </w:pPr>
    </w:p>
    <w:p w:rsidR="00426182" w:rsidRPr="00656334" w:rsidRDefault="00426182" w:rsidP="00426182">
      <w:pPr>
        <w:pStyle w:val="PargrafodaLista"/>
        <w:autoSpaceDE w:val="0"/>
        <w:autoSpaceDN w:val="0"/>
        <w:adjustRightInd w:val="0"/>
        <w:spacing w:line="276" w:lineRule="auto"/>
        <w:ind w:left="0"/>
        <w:jc w:val="both"/>
        <w:rPr>
          <w:rFonts w:ascii="Arial" w:hAnsi="Arial" w:cs="Arial"/>
          <w:sz w:val="24"/>
          <w:szCs w:val="24"/>
        </w:rPr>
      </w:pPr>
      <w:r w:rsidRPr="00656334">
        <w:rPr>
          <w:rFonts w:ascii="Arial" w:hAnsi="Arial" w:cs="Arial"/>
          <w:b/>
          <w:sz w:val="24"/>
          <w:szCs w:val="24"/>
        </w:rPr>
        <w:t xml:space="preserve">13.2. - </w:t>
      </w:r>
      <w:r w:rsidRPr="00656334">
        <w:rPr>
          <w:rFonts w:ascii="Arial" w:hAnsi="Arial" w:cs="Arial"/>
          <w:sz w:val="24"/>
          <w:szCs w:val="24"/>
        </w:rPr>
        <w:t>O contrato poderá ser rescindido:</w:t>
      </w:r>
    </w:p>
    <w:p w:rsidR="00426182" w:rsidRPr="00656334" w:rsidRDefault="00426182" w:rsidP="00426182">
      <w:pPr>
        <w:pStyle w:val="PargrafodaLista"/>
        <w:autoSpaceDE w:val="0"/>
        <w:autoSpaceDN w:val="0"/>
        <w:adjustRightInd w:val="0"/>
        <w:spacing w:line="276" w:lineRule="auto"/>
        <w:ind w:left="0"/>
        <w:jc w:val="both"/>
        <w:rPr>
          <w:rFonts w:ascii="Arial" w:hAnsi="Arial" w:cs="Arial"/>
          <w:sz w:val="24"/>
          <w:szCs w:val="24"/>
        </w:rPr>
      </w:pPr>
    </w:p>
    <w:p w:rsidR="00426182" w:rsidRPr="00656334" w:rsidRDefault="00426182" w:rsidP="00426182">
      <w:pPr>
        <w:pStyle w:val="PargrafodaLista"/>
        <w:widowControl/>
        <w:numPr>
          <w:ilvl w:val="0"/>
          <w:numId w:val="5"/>
        </w:numPr>
        <w:suppressAutoHyphens w:val="0"/>
        <w:spacing w:line="276" w:lineRule="auto"/>
        <w:ind w:left="0" w:firstLine="0"/>
        <w:jc w:val="both"/>
        <w:rPr>
          <w:rFonts w:ascii="Arial" w:hAnsi="Arial" w:cs="Arial"/>
          <w:sz w:val="24"/>
          <w:szCs w:val="24"/>
        </w:rPr>
      </w:pPr>
      <w:r w:rsidRPr="00656334">
        <w:rPr>
          <w:rFonts w:ascii="Arial" w:hAnsi="Arial" w:cs="Arial"/>
          <w:sz w:val="24"/>
          <w:szCs w:val="24"/>
        </w:rPr>
        <w:t>Por ato unilateral da Administração, nos casos dos incisos I a XII e XVII do artigo 78 da Lei Federal Nº 8.666, de 21 de junho de 1993;</w:t>
      </w:r>
    </w:p>
    <w:p w:rsidR="00426182" w:rsidRPr="00656334" w:rsidRDefault="00426182" w:rsidP="00426182">
      <w:pPr>
        <w:pStyle w:val="PargrafodaLista"/>
        <w:widowControl/>
        <w:numPr>
          <w:ilvl w:val="0"/>
          <w:numId w:val="5"/>
        </w:numPr>
        <w:suppressAutoHyphens w:val="0"/>
        <w:spacing w:line="276" w:lineRule="auto"/>
        <w:ind w:left="0" w:firstLine="0"/>
        <w:jc w:val="both"/>
        <w:rPr>
          <w:rFonts w:ascii="Arial" w:hAnsi="Arial" w:cs="Arial"/>
          <w:sz w:val="24"/>
          <w:szCs w:val="24"/>
        </w:rPr>
      </w:pPr>
      <w:r w:rsidRPr="00656334">
        <w:rPr>
          <w:rFonts w:ascii="Arial" w:hAnsi="Arial" w:cs="Arial"/>
          <w:sz w:val="24"/>
          <w:szCs w:val="24"/>
        </w:rPr>
        <w:t xml:space="preserve">Amigavelmente, por acordo entre as partes, reduzido a termo no processo de licitação, desde que haja conveniência para a Administração; e </w:t>
      </w:r>
    </w:p>
    <w:p w:rsidR="00426182" w:rsidRPr="00656334" w:rsidRDefault="00426182" w:rsidP="00426182">
      <w:pPr>
        <w:pStyle w:val="PargrafodaLista"/>
        <w:widowControl/>
        <w:numPr>
          <w:ilvl w:val="0"/>
          <w:numId w:val="5"/>
        </w:numPr>
        <w:suppressAutoHyphens w:val="0"/>
        <w:spacing w:line="276" w:lineRule="auto"/>
        <w:ind w:left="0" w:firstLine="0"/>
        <w:jc w:val="both"/>
        <w:rPr>
          <w:rFonts w:ascii="Arial" w:hAnsi="Arial" w:cs="Arial"/>
          <w:sz w:val="24"/>
          <w:szCs w:val="24"/>
        </w:rPr>
      </w:pPr>
      <w:r w:rsidRPr="00656334">
        <w:rPr>
          <w:rFonts w:ascii="Arial" w:hAnsi="Arial" w:cs="Arial"/>
          <w:sz w:val="24"/>
          <w:szCs w:val="24"/>
        </w:rPr>
        <w:t xml:space="preserve">Judicialmente, nos termos da legislação. </w:t>
      </w:r>
    </w:p>
    <w:p w:rsidR="00426182" w:rsidRPr="00656334" w:rsidRDefault="00426182" w:rsidP="00426182">
      <w:pPr>
        <w:tabs>
          <w:tab w:val="num" w:pos="993"/>
        </w:tabs>
        <w:spacing w:after="0" w:line="276" w:lineRule="auto"/>
        <w:jc w:val="both"/>
        <w:rPr>
          <w:rFonts w:ascii="Arial" w:hAnsi="Arial" w:cs="Arial"/>
          <w:sz w:val="24"/>
          <w:szCs w:val="24"/>
        </w:rPr>
      </w:pPr>
    </w:p>
    <w:p w:rsidR="00426182" w:rsidRPr="00656334" w:rsidRDefault="00426182" w:rsidP="00426182">
      <w:pPr>
        <w:pStyle w:val="PargrafodaLista"/>
        <w:spacing w:line="276" w:lineRule="auto"/>
        <w:ind w:left="0"/>
        <w:jc w:val="both"/>
        <w:rPr>
          <w:rFonts w:ascii="Arial" w:hAnsi="Arial" w:cs="Arial"/>
          <w:sz w:val="24"/>
          <w:szCs w:val="24"/>
        </w:rPr>
      </w:pPr>
      <w:r w:rsidRPr="00656334">
        <w:rPr>
          <w:rFonts w:ascii="Arial" w:hAnsi="Arial" w:cs="Arial"/>
          <w:b/>
          <w:sz w:val="24"/>
          <w:szCs w:val="24"/>
        </w:rPr>
        <w:t xml:space="preserve">13.3. - </w:t>
      </w:r>
      <w:r w:rsidRPr="00656334">
        <w:rPr>
          <w:rFonts w:ascii="Arial" w:hAnsi="Arial" w:cs="Arial"/>
          <w:sz w:val="24"/>
          <w:szCs w:val="24"/>
        </w:rPr>
        <w:t xml:space="preserve">A rescisão do contrato implicará retenção de créditos decorrentes da contratação, até o limite dos prejuízos causados à </w:t>
      </w:r>
      <w:r w:rsidRPr="00656334">
        <w:rPr>
          <w:rFonts w:ascii="Arial" w:hAnsi="Arial" w:cs="Arial"/>
          <w:b/>
          <w:sz w:val="24"/>
          <w:szCs w:val="24"/>
        </w:rPr>
        <w:t>CONTRATANTE</w:t>
      </w:r>
      <w:r w:rsidRPr="00656334">
        <w:rPr>
          <w:rFonts w:ascii="Arial" w:hAnsi="Arial" w:cs="Arial"/>
          <w:sz w:val="24"/>
          <w:szCs w:val="24"/>
        </w:rPr>
        <w:t xml:space="preserve">, bem como na assunção dos produtos pela </w:t>
      </w:r>
      <w:r w:rsidRPr="00656334">
        <w:rPr>
          <w:rFonts w:ascii="Arial" w:hAnsi="Arial" w:cs="Arial"/>
          <w:b/>
          <w:sz w:val="24"/>
          <w:szCs w:val="24"/>
        </w:rPr>
        <w:t>CONTRATANTE</w:t>
      </w:r>
      <w:r w:rsidRPr="00656334">
        <w:rPr>
          <w:rFonts w:ascii="Arial" w:hAnsi="Arial" w:cs="Arial"/>
          <w:sz w:val="24"/>
          <w:szCs w:val="24"/>
        </w:rPr>
        <w:t xml:space="preserve"> na forma que a mesma determinar.</w:t>
      </w:r>
    </w:p>
    <w:p w:rsidR="00426182" w:rsidRPr="00656334" w:rsidRDefault="00426182" w:rsidP="00426182">
      <w:pPr>
        <w:pStyle w:val="PargrafodaLista"/>
        <w:spacing w:line="276" w:lineRule="auto"/>
        <w:ind w:left="0"/>
        <w:jc w:val="both"/>
        <w:rPr>
          <w:rFonts w:ascii="Arial" w:hAnsi="Arial" w:cs="Arial"/>
          <w:sz w:val="24"/>
          <w:szCs w:val="24"/>
        </w:rPr>
      </w:pPr>
    </w:p>
    <w:p w:rsidR="00426182" w:rsidRPr="00656334" w:rsidRDefault="00426182" w:rsidP="00426182">
      <w:pPr>
        <w:pStyle w:val="PargrafodaLista"/>
        <w:spacing w:line="276" w:lineRule="auto"/>
        <w:ind w:left="0"/>
        <w:jc w:val="both"/>
        <w:rPr>
          <w:rFonts w:ascii="Arial" w:hAnsi="Arial" w:cs="Arial"/>
          <w:b/>
          <w:bCs/>
          <w:sz w:val="24"/>
          <w:szCs w:val="24"/>
          <w:u w:val="single"/>
        </w:rPr>
      </w:pPr>
      <w:r w:rsidRPr="00656334">
        <w:rPr>
          <w:rFonts w:ascii="Arial" w:hAnsi="Arial" w:cs="Arial"/>
          <w:b/>
          <w:sz w:val="24"/>
          <w:szCs w:val="24"/>
        </w:rPr>
        <w:t xml:space="preserve">13.4. - </w:t>
      </w:r>
      <w:r w:rsidRPr="00656334">
        <w:rPr>
          <w:rFonts w:ascii="Arial" w:hAnsi="Arial" w:cs="Arial"/>
          <w:sz w:val="24"/>
          <w:szCs w:val="24"/>
        </w:rPr>
        <w:t xml:space="preserve">A </w:t>
      </w:r>
      <w:r w:rsidRPr="00656334">
        <w:rPr>
          <w:rFonts w:ascii="Arial" w:hAnsi="Arial" w:cs="Arial"/>
          <w:b/>
          <w:sz w:val="24"/>
          <w:szCs w:val="24"/>
        </w:rPr>
        <w:t>CONTRATADA</w:t>
      </w:r>
      <w:r w:rsidRPr="00656334">
        <w:rPr>
          <w:rFonts w:ascii="Arial" w:hAnsi="Arial" w:cs="Arial"/>
          <w:sz w:val="24"/>
          <w:szCs w:val="24"/>
        </w:rPr>
        <w:t xml:space="preserve"> reconhece, desde já, os direitos do </w:t>
      </w:r>
      <w:r w:rsidRPr="00656334">
        <w:rPr>
          <w:rFonts w:ascii="Arial" w:hAnsi="Arial" w:cs="Arial"/>
          <w:b/>
          <w:sz w:val="24"/>
          <w:szCs w:val="24"/>
        </w:rPr>
        <w:t>CONTRATANTE</w:t>
      </w:r>
      <w:r w:rsidRPr="00656334">
        <w:rPr>
          <w:rFonts w:ascii="Arial" w:hAnsi="Arial" w:cs="Arial"/>
          <w:sz w:val="24"/>
          <w:szCs w:val="24"/>
        </w:rPr>
        <w:t xml:space="preserve"> nos casos </w:t>
      </w:r>
      <w:r w:rsidRPr="00656334">
        <w:rPr>
          <w:rFonts w:ascii="Arial" w:hAnsi="Arial" w:cs="Arial"/>
          <w:sz w:val="24"/>
          <w:szCs w:val="24"/>
        </w:rPr>
        <w:lastRenderedPageBreak/>
        <w:t>de rescisão administrativa, prevista no artigo 79, da Lei Federal n.º 8.666/93.</w:t>
      </w:r>
    </w:p>
    <w:p w:rsidR="00426182" w:rsidRPr="00656334" w:rsidRDefault="00426182" w:rsidP="00426182">
      <w:pPr>
        <w:widowControl w:val="0"/>
        <w:tabs>
          <w:tab w:val="left" w:pos="1287"/>
          <w:tab w:val="left" w:pos="2007"/>
          <w:tab w:val="left" w:pos="2727"/>
        </w:tabs>
        <w:suppressAutoHyphens/>
        <w:spacing w:after="0" w:line="276" w:lineRule="auto"/>
        <w:jc w:val="both"/>
        <w:rPr>
          <w:rFonts w:ascii="Arial" w:eastAsia="Times New Roman" w:hAnsi="Arial" w:cs="Arial"/>
          <w:b/>
          <w:sz w:val="24"/>
          <w:szCs w:val="24"/>
          <w:u w:val="single"/>
          <w:lang w:eastAsia="zh-CN"/>
        </w:rPr>
      </w:pPr>
    </w:p>
    <w:p w:rsidR="00426182" w:rsidRPr="00656334" w:rsidRDefault="00426182" w:rsidP="00426182">
      <w:pPr>
        <w:widowControl w:val="0"/>
        <w:tabs>
          <w:tab w:val="left" w:pos="1287"/>
          <w:tab w:val="left" w:pos="2007"/>
          <w:tab w:val="left" w:pos="2727"/>
        </w:tabs>
        <w:suppressAutoHyphens/>
        <w:spacing w:after="0" w:line="276" w:lineRule="auto"/>
        <w:jc w:val="both"/>
        <w:rPr>
          <w:rFonts w:ascii="Arial" w:eastAsia="Times New Roman" w:hAnsi="Arial" w:cs="Arial"/>
          <w:b/>
          <w:sz w:val="24"/>
          <w:szCs w:val="24"/>
          <w:u w:val="single"/>
          <w:lang w:eastAsia="zh-CN"/>
        </w:rPr>
      </w:pPr>
      <w:r w:rsidRPr="00656334">
        <w:rPr>
          <w:rFonts w:ascii="Arial" w:eastAsia="Times New Roman" w:hAnsi="Arial" w:cs="Arial"/>
          <w:b/>
          <w:sz w:val="24"/>
          <w:szCs w:val="24"/>
          <w:u w:val="single"/>
          <w:lang w:eastAsia="zh-CN"/>
        </w:rPr>
        <w:t>CLÁUSULA DÉCIMA QUARTA – DA VINCULAÇÃO</w:t>
      </w:r>
    </w:p>
    <w:p w:rsidR="00426182" w:rsidRPr="00656334" w:rsidRDefault="00426182" w:rsidP="00426182">
      <w:pPr>
        <w:widowControl w:val="0"/>
        <w:tabs>
          <w:tab w:val="left" w:pos="1287"/>
          <w:tab w:val="left" w:pos="2007"/>
          <w:tab w:val="left" w:pos="2727"/>
        </w:tabs>
        <w:suppressAutoHyphens/>
        <w:spacing w:after="0" w:line="276" w:lineRule="auto"/>
        <w:jc w:val="both"/>
        <w:rPr>
          <w:rFonts w:ascii="Arial" w:eastAsia="Times New Roman" w:hAnsi="Arial" w:cs="Arial"/>
          <w:b/>
          <w:bCs/>
          <w:sz w:val="24"/>
          <w:szCs w:val="24"/>
          <w:lang w:eastAsia="zh-CN"/>
        </w:rPr>
      </w:pPr>
      <w:r w:rsidRPr="00656334">
        <w:rPr>
          <w:rFonts w:ascii="Arial" w:eastAsia="Times New Roman" w:hAnsi="Arial" w:cs="Arial"/>
          <w:b/>
          <w:bCs/>
          <w:sz w:val="24"/>
          <w:szCs w:val="24"/>
          <w:lang w:eastAsia="zh-CN"/>
        </w:rPr>
        <w:t>14.1. -</w:t>
      </w:r>
      <w:r w:rsidRPr="00656334">
        <w:rPr>
          <w:rFonts w:ascii="Arial" w:eastAsia="Times New Roman" w:hAnsi="Arial" w:cs="Arial"/>
          <w:bCs/>
          <w:sz w:val="24"/>
          <w:szCs w:val="24"/>
          <w:lang w:eastAsia="zh-CN"/>
        </w:rPr>
        <w:t xml:space="preserve"> O presente Contrato está vinculado ao </w:t>
      </w:r>
      <w:r w:rsidRPr="00656334">
        <w:rPr>
          <w:rFonts w:ascii="Arial" w:eastAsia="Times New Roman" w:hAnsi="Arial" w:cs="Arial"/>
          <w:b/>
          <w:bCs/>
          <w:sz w:val="24"/>
          <w:szCs w:val="24"/>
          <w:lang w:eastAsia="zh-CN"/>
        </w:rPr>
        <w:t xml:space="preserve">Pregão Eletrônico nº 008/2020 </w:t>
      </w:r>
      <w:r w:rsidRPr="00656334">
        <w:rPr>
          <w:rFonts w:ascii="Arial" w:eastAsia="Times New Roman" w:hAnsi="Arial" w:cs="Arial"/>
          <w:sz w:val="24"/>
          <w:szCs w:val="24"/>
          <w:lang w:eastAsia="zh-CN"/>
        </w:rPr>
        <w:t xml:space="preserve">e à proposta da </w:t>
      </w:r>
      <w:r w:rsidRPr="00656334">
        <w:rPr>
          <w:rFonts w:ascii="Arial" w:eastAsia="Times New Roman" w:hAnsi="Arial" w:cs="Arial"/>
          <w:b/>
          <w:bCs/>
          <w:sz w:val="24"/>
          <w:szCs w:val="24"/>
          <w:lang w:eastAsia="zh-CN"/>
        </w:rPr>
        <w:t xml:space="preserve">CONTRATADA, </w:t>
      </w:r>
      <w:r w:rsidRPr="00656334">
        <w:rPr>
          <w:rFonts w:ascii="Arial" w:eastAsia="Times New Roman" w:hAnsi="Arial" w:cs="Arial"/>
          <w:sz w:val="24"/>
          <w:szCs w:val="24"/>
          <w:lang w:eastAsia="zh-CN"/>
        </w:rPr>
        <w:t>fazendo parte integrante deste instrumento, como se transcrito estivessem literalmente.</w:t>
      </w:r>
    </w:p>
    <w:p w:rsidR="00426182" w:rsidRPr="00656334" w:rsidRDefault="00426182" w:rsidP="00426182">
      <w:pPr>
        <w:widowControl w:val="0"/>
        <w:suppressAutoHyphens/>
        <w:autoSpaceDE w:val="0"/>
        <w:autoSpaceDN w:val="0"/>
        <w:adjustRightInd w:val="0"/>
        <w:spacing w:after="0" w:line="276" w:lineRule="auto"/>
        <w:jc w:val="both"/>
        <w:rPr>
          <w:rFonts w:ascii="Arial" w:eastAsia="Times New Roman" w:hAnsi="Arial" w:cs="Arial"/>
          <w:b/>
          <w:bCs/>
          <w:sz w:val="24"/>
          <w:szCs w:val="24"/>
          <w:u w:val="single"/>
          <w:lang w:eastAsia="zh-CN"/>
        </w:rPr>
      </w:pPr>
    </w:p>
    <w:p w:rsidR="00426182" w:rsidRPr="00656334" w:rsidRDefault="00426182" w:rsidP="00426182">
      <w:pPr>
        <w:widowControl w:val="0"/>
        <w:suppressAutoHyphens/>
        <w:autoSpaceDE w:val="0"/>
        <w:autoSpaceDN w:val="0"/>
        <w:adjustRightInd w:val="0"/>
        <w:spacing w:after="0" w:line="276" w:lineRule="auto"/>
        <w:jc w:val="both"/>
        <w:rPr>
          <w:rFonts w:ascii="Arial" w:eastAsia="Times New Roman" w:hAnsi="Arial" w:cs="Arial"/>
          <w:b/>
          <w:bCs/>
          <w:sz w:val="24"/>
          <w:szCs w:val="24"/>
          <w:u w:val="single"/>
          <w:lang w:eastAsia="zh-CN"/>
        </w:rPr>
      </w:pPr>
      <w:r w:rsidRPr="00656334">
        <w:rPr>
          <w:rFonts w:ascii="Arial" w:eastAsia="Times New Roman" w:hAnsi="Arial" w:cs="Arial"/>
          <w:b/>
          <w:bCs/>
          <w:sz w:val="24"/>
          <w:szCs w:val="24"/>
          <w:u w:val="single"/>
          <w:lang w:eastAsia="zh-CN"/>
        </w:rPr>
        <w:t>CLÁUSULA DÉCIMA QUINTA – DA EFICÁCIA</w:t>
      </w:r>
    </w:p>
    <w:p w:rsidR="00426182" w:rsidRPr="00656334" w:rsidRDefault="00426182" w:rsidP="00426182">
      <w:pPr>
        <w:widowControl w:val="0"/>
        <w:suppressAutoHyphens/>
        <w:autoSpaceDE w:val="0"/>
        <w:autoSpaceDN w:val="0"/>
        <w:adjustRightInd w:val="0"/>
        <w:spacing w:after="0" w:line="276" w:lineRule="auto"/>
        <w:jc w:val="both"/>
        <w:rPr>
          <w:rFonts w:ascii="Arial" w:eastAsia="Times New Roman" w:hAnsi="Arial" w:cs="Arial"/>
          <w:sz w:val="24"/>
          <w:szCs w:val="24"/>
          <w:lang w:eastAsia="zh-CN"/>
        </w:rPr>
      </w:pPr>
      <w:r w:rsidRPr="00656334">
        <w:rPr>
          <w:rFonts w:ascii="Arial" w:eastAsia="Times New Roman" w:hAnsi="Arial" w:cs="Arial"/>
          <w:b/>
          <w:sz w:val="24"/>
          <w:szCs w:val="24"/>
          <w:lang w:eastAsia="zh-CN"/>
        </w:rPr>
        <w:t xml:space="preserve">15.1. - </w:t>
      </w:r>
      <w:r w:rsidRPr="00656334">
        <w:rPr>
          <w:rFonts w:ascii="Arial" w:eastAsia="Times New Roman" w:hAnsi="Arial" w:cs="Arial"/>
          <w:sz w:val="24"/>
          <w:szCs w:val="24"/>
          <w:lang w:eastAsia="zh-CN"/>
        </w:rPr>
        <w:t>O presente Contrato somente terá eficácia após publicada a respectiva súmula na Imprensa Oficial.</w:t>
      </w:r>
    </w:p>
    <w:p w:rsidR="00426182" w:rsidRPr="00656334" w:rsidRDefault="00426182" w:rsidP="00426182">
      <w:pPr>
        <w:widowControl w:val="0"/>
        <w:suppressAutoHyphens/>
        <w:autoSpaceDE w:val="0"/>
        <w:autoSpaceDN w:val="0"/>
        <w:adjustRightInd w:val="0"/>
        <w:spacing w:after="0" w:line="276" w:lineRule="auto"/>
        <w:jc w:val="both"/>
        <w:rPr>
          <w:rFonts w:ascii="Arial" w:eastAsia="Times New Roman" w:hAnsi="Arial" w:cs="Arial"/>
          <w:b/>
          <w:bCs/>
          <w:sz w:val="24"/>
          <w:szCs w:val="24"/>
          <w:lang w:eastAsia="zh-CN"/>
        </w:rPr>
      </w:pPr>
    </w:p>
    <w:p w:rsidR="00426182" w:rsidRPr="00656334" w:rsidRDefault="00426182" w:rsidP="00426182">
      <w:pPr>
        <w:widowControl w:val="0"/>
        <w:suppressAutoHyphens/>
        <w:autoSpaceDE w:val="0"/>
        <w:autoSpaceDN w:val="0"/>
        <w:adjustRightInd w:val="0"/>
        <w:spacing w:after="0" w:line="276" w:lineRule="auto"/>
        <w:jc w:val="both"/>
        <w:rPr>
          <w:rFonts w:ascii="Arial" w:eastAsia="Times New Roman" w:hAnsi="Arial" w:cs="Arial"/>
          <w:b/>
          <w:bCs/>
          <w:sz w:val="24"/>
          <w:szCs w:val="24"/>
          <w:u w:val="single"/>
          <w:lang w:eastAsia="zh-CN"/>
        </w:rPr>
      </w:pPr>
      <w:r w:rsidRPr="00656334">
        <w:rPr>
          <w:rFonts w:ascii="Arial" w:eastAsia="Times New Roman" w:hAnsi="Arial" w:cs="Arial"/>
          <w:b/>
          <w:bCs/>
          <w:sz w:val="24"/>
          <w:szCs w:val="24"/>
          <w:u w:val="single"/>
          <w:lang w:eastAsia="zh-CN"/>
        </w:rPr>
        <w:t>CLÁUSULA DÉCIMA SEXTA - DO FORO</w:t>
      </w:r>
    </w:p>
    <w:p w:rsidR="00426182" w:rsidRPr="00656334" w:rsidRDefault="00426182" w:rsidP="00426182">
      <w:pPr>
        <w:widowControl w:val="0"/>
        <w:suppressAutoHyphens/>
        <w:autoSpaceDE w:val="0"/>
        <w:autoSpaceDN w:val="0"/>
        <w:adjustRightInd w:val="0"/>
        <w:spacing w:after="0" w:line="276" w:lineRule="auto"/>
        <w:jc w:val="both"/>
        <w:rPr>
          <w:rFonts w:ascii="Arial" w:eastAsia="Times New Roman" w:hAnsi="Arial" w:cs="Arial"/>
          <w:sz w:val="24"/>
          <w:szCs w:val="24"/>
          <w:lang w:eastAsia="zh-CN"/>
        </w:rPr>
      </w:pPr>
      <w:r w:rsidRPr="00656334">
        <w:rPr>
          <w:rFonts w:ascii="Arial" w:eastAsia="Times New Roman" w:hAnsi="Arial" w:cs="Arial"/>
          <w:b/>
          <w:sz w:val="24"/>
          <w:szCs w:val="24"/>
          <w:lang w:eastAsia="zh-CN"/>
        </w:rPr>
        <w:t>16.1. -</w:t>
      </w:r>
      <w:r w:rsidRPr="00656334">
        <w:rPr>
          <w:rFonts w:ascii="Arial" w:eastAsia="Times New Roman" w:hAnsi="Arial" w:cs="Arial"/>
          <w:sz w:val="24"/>
          <w:szCs w:val="24"/>
          <w:lang w:eastAsia="zh-CN"/>
        </w:rPr>
        <w:t xml:space="preserve"> Fica eleito o Foro da Comarca de REGISTRO para dirimir dúvidas ou questões oriundas do presente Contrato.</w:t>
      </w:r>
    </w:p>
    <w:p w:rsidR="00426182" w:rsidRPr="00656334" w:rsidRDefault="00426182" w:rsidP="00426182">
      <w:pPr>
        <w:widowControl w:val="0"/>
        <w:suppressAutoHyphens/>
        <w:autoSpaceDE w:val="0"/>
        <w:autoSpaceDN w:val="0"/>
        <w:adjustRightInd w:val="0"/>
        <w:spacing w:after="0" w:line="276" w:lineRule="auto"/>
        <w:jc w:val="both"/>
        <w:rPr>
          <w:rFonts w:ascii="Arial" w:eastAsia="Times New Roman" w:hAnsi="Arial" w:cs="Arial"/>
          <w:sz w:val="24"/>
          <w:szCs w:val="24"/>
          <w:lang w:eastAsia="zh-CN"/>
        </w:rPr>
      </w:pPr>
    </w:p>
    <w:p w:rsidR="00426182" w:rsidRPr="00656334" w:rsidRDefault="00426182" w:rsidP="00426182">
      <w:pPr>
        <w:autoSpaceDE w:val="0"/>
        <w:autoSpaceDN w:val="0"/>
        <w:adjustRightInd w:val="0"/>
        <w:jc w:val="right"/>
        <w:rPr>
          <w:rFonts w:ascii="Arial" w:hAnsi="Arial" w:cs="Arial"/>
          <w:sz w:val="24"/>
          <w:szCs w:val="24"/>
        </w:rPr>
      </w:pPr>
      <w:r w:rsidRPr="00656334">
        <w:rPr>
          <w:rFonts w:ascii="Arial" w:hAnsi="Arial" w:cs="Arial"/>
          <w:sz w:val="24"/>
          <w:szCs w:val="24"/>
        </w:rPr>
        <w:t xml:space="preserve">Registro/SP, </w:t>
      </w:r>
      <w:r w:rsidR="00AE72E5">
        <w:rPr>
          <w:rFonts w:ascii="Arial" w:hAnsi="Arial" w:cs="Arial"/>
          <w:sz w:val="24"/>
          <w:szCs w:val="24"/>
        </w:rPr>
        <w:t>13</w:t>
      </w:r>
      <w:r w:rsidRPr="00656334">
        <w:rPr>
          <w:rFonts w:ascii="Arial" w:hAnsi="Arial" w:cs="Arial"/>
          <w:sz w:val="24"/>
          <w:szCs w:val="24"/>
        </w:rPr>
        <w:t xml:space="preserve"> de </w:t>
      </w:r>
      <w:r w:rsidR="00AE72E5">
        <w:rPr>
          <w:rFonts w:ascii="Arial" w:hAnsi="Arial" w:cs="Arial"/>
          <w:sz w:val="24"/>
          <w:szCs w:val="24"/>
        </w:rPr>
        <w:t>março</w:t>
      </w:r>
      <w:r w:rsidRPr="00656334">
        <w:rPr>
          <w:rFonts w:ascii="Arial" w:hAnsi="Arial" w:cs="Arial"/>
          <w:sz w:val="24"/>
          <w:szCs w:val="24"/>
        </w:rPr>
        <w:t xml:space="preserve"> de 2020.</w:t>
      </w:r>
    </w:p>
    <w:p w:rsidR="00426182" w:rsidRDefault="00426182" w:rsidP="00AE72E5">
      <w:pPr>
        <w:autoSpaceDE w:val="0"/>
        <w:autoSpaceDN w:val="0"/>
        <w:adjustRightInd w:val="0"/>
        <w:spacing w:after="0"/>
        <w:rPr>
          <w:rFonts w:ascii="Arial" w:hAnsi="Arial" w:cs="Arial"/>
          <w:sz w:val="24"/>
          <w:szCs w:val="24"/>
        </w:rPr>
      </w:pPr>
    </w:p>
    <w:p w:rsidR="00711192" w:rsidRPr="00656334" w:rsidRDefault="00711192" w:rsidP="00AE72E5">
      <w:pPr>
        <w:autoSpaceDE w:val="0"/>
        <w:autoSpaceDN w:val="0"/>
        <w:adjustRightInd w:val="0"/>
        <w:spacing w:after="0"/>
        <w:rPr>
          <w:rFonts w:ascii="Arial" w:hAnsi="Arial" w:cs="Arial"/>
          <w:sz w:val="24"/>
          <w:szCs w:val="24"/>
        </w:rPr>
      </w:pPr>
    </w:p>
    <w:p w:rsidR="00426182" w:rsidRPr="00656334" w:rsidRDefault="00426182" w:rsidP="00AE72E5">
      <w:pPr>
        <w:autoSpaceDE w:val="0"/>
        <w:autoSpaceDN w:val="0"/>
        <w:adjustRightInd w:val="0"/>
        <w:spacing w:after="0"/>
        <w:jc w:val="both"/>
        <w:rPr>
          <w:rFonts w:ascii="Arial" w:hAnsi="Arial" w:cs="Arial"/>
          <w:sz w:val="24"/>
          <w:szCs w:val="24"/>
        </w:rPr>
      </w:pPr>
      <w:r w:rsidRPr="00656334">
        <w:rPr>
          <w:rFonts w:ascii="Arial" w:hAnsi="Arial" w:cs="Arial"/>
          <w:sz w:val="24"/>
          <w:szCs w:val="24"/>
        </w:rPr>
        <w:t>_________________________</w:t>
      </w:r>
      <w:r w:rsidRPr="00656334">
        <w:rPr>
          <w:rFonts w:ascii="Arial" w:hAnsi="Arial" w:cs="Arial"/>
          <w:sz w:val="24"/>
          <w:szCs w:val="24"/>
        </w:rPr>
        <w:tab/>
      </w:r>
      <w:r w:rsidRPr="00656334">
        <w:rPr>
          <w:rFonts w:ascii="Arial" w:hAnsi="Arial" w:cs="Arial"/>
          <w:sz w:val="24"/>
          <w:szCs w:val="24"/>
        </w:rPr>
        <w:tab/>
      </w:r>
      <w:r w:rsidRPr="00656334">
        <w:rPr>
          <w:rFonts w:ascii="Arial" w:hAnsi="Arial" w:cs="Arial"/>
          <w:sz w:val="24"/>
          <w:szCs w:val="24"/>
        </w:rPr>
        <w:tab/>
      </w:r>
      <w:r w:rsidRPr="00656334">
        <w:rPr>
          <w:rFonts w:ascii="Arial" w:hAnsi="Arial" w:cs="Arial"/>
          <w:sz w:val="24"/>
          <w:szCs w:val="24"/>
        </w:rPr>
        <w:tab/>
        <w:t>_____________________________</w:t>
      </w:r>
    </w:p>
    <w:p w:rsidR="00426182" w:rsidRPr="00656334" w:rsidRDefault="00426182" w:rsidP="00AE72E5">
      <w:pPr>
        <w:autoSpaceDE w:val="0"/>
        <w:autoSpaceDN w:val="0"/>
        <w:adjustRightInd w:val="0"/>
        <w:spacing w:after="0"/>
        <w:jc w:val="both"/>
        <w:rPr>
          <w:rFonts w:ascii="Arial" w:hAnsi="Arial" w:cs="Arial"/>
          <w:b/>
          <w:sz w:val="24"/>
          <w:szCs w:val="24"/>
        </w:rPr>
      </w:pPr>
      <w:r w:rsidRPr="00656334">
        <w:rPr>
          <w:rFonts w:ascii="Arial" w:hAnsi="Arial" w:cs="Arial"/>
          <w:b/>
          <w:sz w:val="24"/>
          <w:szCs w:val="24"/>
        </w:rPr>
        <w:t>GILSON WAGNER FANTIN</w:t>
      </w:r>
      <w:r w:rsidRPr="00656334">
        <w:rPr>
          <w:rFonts w:ascii="Arial" w:hAnsi="Arial" w:cs="Arial"/>
          <w:sz w:val="24"/>
          <w:szCs w:val="24"/>
        </w:rPr>
        <w:tab/>
      </w:r>
      <w:r w:rsidRPr="00656334">
        <w:rPr>
          <w:rFonts w:ascii="Arial" w:hAnsi="Arial" w:cs="Arial"/>
          <w:sz w:val="24"/>
          <w:szCs w:val="24"/>
        </w:rPr>
        <w:tab/>
      </w:r>
      <w:r w:rsidRPr="00656334">
        <w:rPr>
          <w:rFonts w:ascii="Arial" w:hAnsi="Arial" w:cs="Arial"/>
          <w:sz w:val="24"/>
          <w:szCs w:val="24"/>
        </w:rPr>
        <w:tab/>
      </w:r>
      <w:r w:rsidRPr="00656334">
        <w:rPr>
          <w:rFonts w:ascii="Arial" w:hAnsi="Arial" w:cs="Arial"/>
          <w:sz w:val="24"/>
          <w:szCs w:val="24"/>
        </w:rPr>
        <w:tab/>
      </w:r>
      <w:r w:rsidR="00AE72E5">
        <w:rPr>
          <w:rFonts w:ascii="Arial" w:hAnsi="Arial" w:cs="Arial"/>
          <w:b/>
          <w:sz w:val="24"/>
          <w:szCs w:val="24"/>
        </w:rPr>
        <w:t>Manuella Jacob</w:t>
      </w:r>
    </w:p>
    <w:p w:rsidR="00426182" w:rsidRPr="00656334" w:rsidRDefault="00426182" w:rsidP="00AE72E5">
      <w:pPr>
        <w:autoSpaceDE w:val="0"/>
        <w:autoSpaceDN w:val="0"/>
        <w:adjustRightInd w:val="0"/>
        <w:spacing w:after="0"/>
        <w:jc w:val="both"/>
        <w:rPr>
          <w:rFonts w:ascii="Arial" w:hAnsi="Arial" w:cs="Arial"/>
          <w:sz w:val="24"/>
          <w:szCs w:val="24"/>
        </w:rPr>
      </w:pPr>
      <w:r w:rsidRPr="00656334">
        <w:rPr>
          <w:rFonts w:ascii="Arial" w:hAnsi="Arial" w:cs="Arial"/>
          <w:b/>
          <w:sz w:val="24"/>
          <w:szCs w:val="24"/>
        </w:rPr>
        <w:t>Prefeito Municipal</w:t>
      </w:r>
      <w:r w:rsidRPr="00656334">
        <w:rPr>
          <w:rFonts w:ascii="Arial" w:hAnsi="Arial" w:cs="Arial"/>
          <w:b/>
          <w:sz w:val="24"/>
          <w:szCs w:val="24"/>
        </w:rPr>
        <w:tab/>
      </w:r>
      <w:r w:rsidRPr="00656334">
        <w:rPr>
          <w:rFonts w:ascii="Arial" w:hAnsi="Arial" w:cs="Arial"/>
          <w:b/>
          <w:sz w:val="24"/>
          <w:szCs w:val="24"/>
        </w:rPr>
        <w:tab/>
      </w:r>
      <w:r w:rsidRPr="00656334">
        <w:rPr>
          <w:rFonts w:ascii="Arial" w:hAnsi="Arial" w:cs="Arial"/>
          <w:b/>
          <w:sz w:val="24"/>
          <w:szCs w:val="24"/>
        </w:rPr>
        <w:tab/>
      </w:r>
      <w:r w:rsidRPr="00656334">
        <w:rPr>
          <w:rFonts w:ascii="Arial" w:hAnsi="Arial" w:cs="Arial"/>
          <w:b/>
          <w:sz w:val="24"/>
          <w:szCs w:val="24"/>
        </w:rPr>
        <w:tab/>
      </w:r>
      <w:r w:rsidRPr="00656334">
        <w:rPr>
          <w:rFonts w:ascii="Arial" w:hAnsi="Arial" w:cs="Arial"/>
          <w:b/>
          <w:sz w:val="24"/>
          <w:szCs w:val="24"/>
        </w:rPr>
        <w:tab/>
      </w:r>
      <w:r w:rsidRPr="00656334">
        <w:rPr>
          <w:rFonts w:ascii="Arial" w:hAnsi="Arial" w:cs="Arial"/>
          <w:b/>
          <w:sz w:val="24"/>
          <w:szCs w:val="24"/>
        </w:rPr>
        <w:tab/>
        <w:t>Representante Legal</w:t>
      </w:r>
    </w:p>
    <w:p w:rsidR="00426182" w:rsidRPr="00656334" w:rsidRDefault="00426182" w:rsidP="00AE72E5">
      <w:pPr>
        <w:tabs>
          <w:tab w:val="left" w:pos="5040"/>
        </w:tabs>
        <w:spacing w:after="0"/>
        <w:jc w:val="both"/>
        <w:rPr>
          <w:rFonts w:ascii="Arial" w:hAnsi="Arial" w:cs="Arial"/>
          <w:sz w:val="24"/>
          <w:szCs w:val="24"/>
        </w:rPr>
      </w:pPr>
      <w:r w:rsidRPr="00656334">
        <w:rPr>
          <w:rFonts w:ascii="Arial" w:hAnsi="Arial" w:cs="Arial"/>
          <w:sz w:val="24"/>
          <w:szCs w:val="24"/>
        </w:rPr>
        <w:t>P/CONTRATANTE</w:t>
      </w:r>
      <w:r w:rsidRPr="00656334">
        <w:rPr>
          <w:rFonts w:ascii="Arial" w:hAnsi="Arial" w:cs="Arial"/>
          <w:sz w:val="24"/>
          <w:szCs w:val="24"/>
        </w:rPr>
        <w:tab/>
      </w:r>
      <w:r w:rsidRPr="00656334">
        <w:rPr>
          <w:rFonts w:ascii="Arial" w:hAnsi="Arial" w:cs="Arial"/>
          <w:sz w:val="24"/>
          <w:szCs w:val="24"/>
        </w:rPr>
        <w:tab/>
        <w:t>P/</w:t>
      </w:r>
      <w:r w:rsidRPr="00656334">
        <w:rPr>
          <w:rFonts w:ascii="Arial" w:hAnsi="Arial" w:cs="Arial"/>
          <w:bCs/>
          <w:sz w:val="24"/>
          <w:szCs w:val="24"/>
        </w:rPr>
        <w:t xml:space="preserve"> CONTRATADA</w:t>
      </w:r>
    </w:p>
    <w:p w:rsidR="00426182" w:rsidRPr="00656334" w:rsidRDefault="00426182" w:rsidP="00AE72E5">
      <w:pPr>
        <w:spacing w:after="0"/>
        <w:jc w:val="both"/>
        <w:rPr>
          <w:rFonts w:ascii="Arial" w:hAnsi="Arial" w:cs="Arial"/>
          <w:b/>
          <w:sz w:val="24"/>
          <w:szCs w:val="24"/>
        </w:rPr>
      </w:pPr>
    </w:p>
    <w:p w:rsidR="00426182" w:rsidRPr="00656334" w:rsidRDefault="00426182" w:rsidP="00AE72E5">
      <w:pPr>
        <w:spacing w:after="0"/>
        <w:jc w:val="both"/>
        <w:rPr>
          <w:rFonts w:ascii="Arial" w:hAnsi="Arial" w:cs="Arial"/>
          <w:b/>
          <w:sz w:val="24"/>
          <w:szCs w:val="24"/>
        </w:rPr>
      </w:pPr>
    </w:p>
    <w:p w:rsidR="00426182" w:rsidRPr="00656334" w:rsidRDefault="00426182" w:rsidP="00AE72E5">
      <w:pPr>
        <w:spacing w:after="0"/>
        <w:jc w:val="both"/>
        <w:rPr>
          <w:rFonts w:ascii="Arial" w:hAnsi="Arial" w:cs="Arial"/>
          <w:b/>
          <w:sz w:val="24"/>
          <w:szCs w:val="24"/>
        </w:rPr>
      </w:pPr>
      <w:r w:rsidRPr="00656334">
        <w:rPr>
          <w:rFonts w:ascii="Arial" w:hAnsi="Arial" w:cs="Arial"/>
          <w:b/>
          <w:sz w:val="24"/>
          <w:szCs w:val="24"/>
        </w:rPr>
        <w:t>Testemunhas:</w:t>
      </w:r>
    </w:p>
    <w:p w:rsidR="00426182" w:rsidRDefault="00426182" w:rsidP="00AE72E5">
      <w:pPr>
        <w:spacing w:after="0"/>
        <w:jc w:val="both"/>
        <w:rPr>
          <w:rFonts w:ascii="Arial" w:hAnsi="Arial" w:cs="Arial"/>
          <w:sz w:val="24"/>
          <w:szCs w:val="24"/>
        </w:rPr>
      </w:pPr>
    </w:p>
    <w:p w:rsidR="00711192" w:rsidRPr="00656334" w:rsidRDefault="00711192" w:rsidP="00AE72E5">
      <w:pPr>
        <w:spacing w:after="0"/>
        <w:jc w:val="both"/>
        <w:rPr>
          <w:rFonts w:ascii="Arial" w:hAnsi="Arial" w:cs="Arial"/>
          <w:sz w:val="24"/>
          <w:szCs w:val="24"/>
        </w:rPr>
      </w:pPr>
    </w:p>
    <w:p w:rsidR="00426182" w:rsidRPr="00656334" w:rsidRDefault="00426182" w:rsidP="00AE72E5">
      <w:pPr>
        <w:spacing w:after="0"/>
        <w:jc w:val="both"/>
        <w:rPr>
          <w:rFonts w:ascii="Arial" w:hAnsi="Arial" w:cs="Arial"/>
          <w:sz w:val="24"/>
          <w:szCs w:val="24"/>
        </w:rPr>
      </w:pPr>
      <w:r w:rsidRPr="00656334">
        <w:rPr>
          <w:rFonts w:ascii="Arial" w:hAnsi="Arial" w:cs="Arial"/>
          <w:sz w:val="24"/>
          <w:szCs w:val="24"/>
        </w:rPr>
        <w:t>___________________________</w:t>
      </w:r>
      <w:r w:rsidRPr="00656334">
        <w:rPr>
          <w:rFonts w:ascii="Arial" w:hAnsi="Arial" w:cs="Arial"/>
          <w:sz w:val="24"/>
          <w:szCs w:val="24"/>
        </w:rPr>
        <w:tab/>
      </w:r>
      <w:r w:rsidRPr="00656334">
        <w:rPr>
          <w:rFonts w:ascii="Arial" w:hAnsi="Arial" w:cs="Arial"/>
          <w:b/>
          <w:sz w:val="24"/>
          <w:szCs w:val="24"/>
        </w:rPr>
        <w:tab/>
      </w:r>
      <w:r w:rsidRPr="00656334">
        <w:rPr>
          <w:rFonts w:ascii="Arial" w:hAnsi="Arial" w:cs="Arial"/>
          <w:b/>
          <w:sz w:val="24"/>
          <w:szCs w:val="24"/>
        </w:rPr>
        <w:tab/>
      </w:r>
      <w:r w:rsidRPr="00656334">
        <w:rPr>
          <w:rFonts w:ascii="Arial" w:hAnsi="Arial" w:cs="Arial"/>
          <w:sz w:val="24"/>
          <w:szCs w:val="24"/>
        </w:rPr>
        <w:t>____________________________</w:t>
      </w:r>
    </w:p>
    <w:p w:rsidR="00426182" w:rsidRPr="00656334" w:rsidRDefault="00426182" w:rsidP="00AE72E5">
      <w:pPr>
        <w:spacing w:after="0"/>
        <w:jc w:val="both"/>
        <w:rPr>
          <w:rFonts w:ascii="Arial" w:hAnsi="Arial" w:cs="Arial"/>
          <w:sz w:val="24"/>
          <w:szCs w:val="24"/>
        </w:rPr>
      </w:pPr>
      <w:r w:rsidRPr="00656334">
        <w:rPr>
          <w:rFonts w:ascii="Arial" w:hAnsi="Arial" w:cs="Arial"/>
          <w:b/>
          <w:sz w:val="24"/>
          <w:szCs w:val="24"/>
        </w:rPr>
        <w:t>Claudicir Alves Vassão</w:t>
      </w:r>
      <w:r w:rsidRPr="00656334">
        <w:rPr>
          <w:rFonts w:ascii="Arial" w:hAnsi="Arial" w:cs="Arial"/>
          <w:b/>
          <w:sz w:val="24"/>
          <w:szCs w:val="24"/>
        </w:rPr>
        <w:tab/>
        <w:t xml:space="preserve"> </w:t>
      </w:r>
      <w:r w:rsidRPr="00656334">
        <w:rPr>
          <w:rFonts w:ascii="Arial" w:hAnsi="Arial" w:cs="Arial"/>
          <w:b/>
          <w:sz w:val="24"/>
          <w:szCs w:val="24"/>
        </w:rPr>
        <w:tab/>
      </w:r>
      <w:r w:rsidRPr="00656334">
        <w:rPr>
          <w:rFonts w:ascii="Arial" w:hAnsi="Arial" w:cs="Arial"/>
          <w:sz w:val="24"/>
          <w:szCs w:val="24"/>
        </w:rPr>
        <w:tab/>
      </w:r>
      <w:r w:rsidRPr="00656334">
        <w:rPr>
          <w:rFonts w:ascii="Arial" w:hAnsi="Arial" w:cs="Arial"/>
          <w:sz w:val="24"/>
          <w:szCs w:val="24"/>
        </w:rPr>
        <w:tab/>
      </w:r>
      <w:r w:rsidRPr="00656334">
        <w:rPr>
          <w:rFonts w:ascii="Arial" w:hAnsi="Arial" w:cs="Arial"/>
          <w:sz w:val="24"/>
          <w:szCs w:val="24"/>
        </w:rPr>
        <w:tab/>
      </w:r>
      <w:r w:rsidRPr="00656334">
        <w:rPr>
          <w:rFonts w:ascii="Arial" w:hAnsi="Arial" w:cs="Arial"/>
          <w:b/>
          <w:sz w:val="24"/>
          <w:szCs w:val="24"/>
        </w:rPr>
        <w:t>Rafael Kawan Ponsoni de Sousa</w:t>
      </w:r>
    </w:p>
    <w:p w:rsidR="00426182" w:rsidRPr="00656334" w:rsidRDefault="00426182" w:rsidP="00AE72E5">
      <w:pPr>
        <w:spacing w:after="0"/>
        <w:jc w:val="both"/>
        <w:rPr>
          <w:rFonts w:ascii="Arial" w:hAnsi="Arial" w:cs="Arial"/>
          <w:sz w:val="24"/>
          <w:szCs w:val="24"/>
          <w:lang w:val="en-US"/>
        </w:rPr>
      </w:pPr>
      <w:r w:rsidRPr="00656334">
        <w:rPr>
          <w:rFonts w:ascii="Arial" w:hAnsi="Arial" w:cs="Arial"/>
          <w:sz w:val="24"/>
          <w:szCs w:val="24"/>
          <w:lang w:val="en-US"/>
        </w:rPr>
        <w:t>R.G.: 27.493.534-x SSP/SP</w:t>
      </w:r>
      <w:r w:rsidRPr="00656334">
        <w:rPr>
          <w:rFonts w:ascii="Arial" w:hAnsi="Arial" w:cs="Arial"/>
          <w:sz w:val="24"/>
          <w:szCs w:val="24"/>
          <w:lang w:val="en-US"/>
        </w:rPr>
        <w:tab/>
      </w:r>
      <w:r w:rsidRPr="00656334">
        <w:rPr>
          <w:rFonts w:ascii="Arial" w:hAnsi="Arial" w:cs="Arial"/>
          <w:sz w:val="24"/>
          <w:szCs w:val="24"/>
          <w:lang w:val="en-US"/>
        </w:rPr>
        <w:tab/>
      </w:r>
      <w:r w:rsidRPr="00656334">
        <w:rPr>
          <w:rFonts w:ascii="Arial" w:hAnsi="Arial" w:cs="Arial"/>
          <w:sz w:val="24"/>
          <w:szCs w:val="24"/>
          <w:lang w:val="en-US"/>
        </w:rPr>
        <w:tab/>
      </w:r>
      <w:r w:rsidRPr="00656334">
        <w:rPr>
          <w:rFonts w:ascii="Arial" w:hAnsi="Arial" w:cs="Arial"/>
          <w:sz w:val="24"/>
          <w:szCs w:val="24"/>
          <w:lang w:val="en-US"/>
        </w:rPr>
        <w:tab/>
        <w:t>R.G.: 35.351.409-3 SSP/SP</w:t>
      </w:r>
    </w:p>
    <w:p w:rsidR="00426182" w:rsidRPr="00656334" w:rsidRDefault="00426182" w:rsidP="00AE72E5">
      <w:pPr>
        <w:pStyle w:val="Recuodecorpodetexto"/>
        <w:spacing w:after="0"/>
        <w:jc w:val="center"/>
        <w:rPr>
          <w:rFonts w:ascii="Arial" w:hAnsi="Arial" w:cs="Arial"/>
          <w:b/>
          <w:sz w:val="24"/>
          <w:szCs w:val="24"/>
        </w:rPr>
      </w:pPr>
    </w:p>
    <w:p w:rsidR="00426182" w:rsidRPr="00656334" w:rsidRDefault="00426182" w:rsidP="00AE72E5">
      <w:pPr>
        <w:pStyle w:val="Recuodecorpodetexto"/>
        <w:spacing w:after="0"/>
        <w:jc w:val="center"/>
        <w:rPr>
          <w:rFonts w:ascii="Arial" w:hAnsi="Arial" w:cs="Arial"/>
          <w:b/>
          <w:sz w:val="24"/>
          <w:szCs w:val="24"/>
        </w:rPr>
      </w:pPr>
    </w:p>
    <w:p w:rsidR="00426182" w:rsidRPr="00656334" w:rsidRDefault="00426182" w:rsidP="00AE72E5">
      <w:pPr>
        <w:spacing w:after="0"/>
        <w:jc w:val="center"/>
        <w:rPr>
          <w:rFonts w:ascii="Arial" w:hAnsi="Arial" w:cs="Arial"/>
          <w:b/>
          <w:sz w:val="24"/>
          <w:szCs w:val="24"/>
        </w:rPr>
      </w:pPr>
      <w:r w:rsidRPr="00656334">
        <w:rPr>
          <w:rFonts w:ascii="Arial" w:hAnsi="Arial" w:cs="Arial"/>
          <w:b/>
          <w:sz w:val="24"/>
          <w:szCs w:val="24"/>
        </w:rPr>
        <w:t>VISTO E APROVADO PELA PROCURADORIA JURÍDICA</w:t>
      </w:r>
    </w:p>
    <w:p w:rsidR="00426182" w:rsidRPr="00656334" w:rsidRDefault="00426182" w:rsidP="00AE72E5">
      <w:pPr>
        <w:spacing w:after="0"/>
        <w:jc w:val="both"/>
        <w:rPr>
          <w:rFonts w:ascii="Arial" w:hAnsi="Arial" w:cs="Arial"/>
          <w:b/>
          <w:sz w:val="24"/>
          <w:szCs w:val="24"/>
        </w:rPr>
      </w:pPr>
    </w:p>
    <w:p w:rsidR="00426182" w:rsidRPr="00656334" w:rsidRDefault="00426182" w:rsidP="00426182">
      <w:pPr>
        <w:jc w:val="both"/>
        <w:rPr>
          <w:rFonts w:ascii="Arial" w:hAnsi="Arial" w:cs="Arial"/>
          <w:b/>
          <w:sz w:val="24"/>
          <w:szCs w:val="24"/>
        </w:rPr>
        <w:sectPr w:rsidR="00426182" w:rsidRPr="00656334" w:rsidSect="00633571">
          <w:headerReference w:type="default" r:id="rId7"/>
          <w:footerReference w:type="default" r:id="rId8"/>
          <w:pgSz w:w="11906" w:h="16838"/>
          <w:pgMar w:top="1417" w:right="1133" w:bottom="1417" w:left="1134" w:header="346" w:footer="708" w:gutter="0"/>
          <w:cols w:space="708"/>
          <w:docGrid w:linePitch="360"/>
        </w:sectPr>
      </w:pPr>
    </w:p>
    <w:p w:rsidR="00426182" w:rsidRPr="00AE72E5" w:rsidRDefault="00426182" w:rsidP="00AE72E5">
      <w:pPr>
        <w:spacing w:after="0" w:line="240" w:lineRule="auto"/>
        <w:jc w:val="center"/>
        <w:rPr>
          <w:rFonts w:ascii="Arial" w:hAnsi="Arial" w:cs="Arial"/>
          <w:b/>
          <w:bCs/>
          <w:u w:val="single"/>
        </w:rPr>
      </w:pPr>
      <w:r w:rsidRPr="00AE72E5">
        <w:rPr>
          <w:rFonts w:ascii="Arial" w:hAnsi="Arial" w:cs="Arial"/>
          <w:b/>
          <w:bCs/>
          <w:u w:val="single"/>
        </w:rPr>
        <w:lastRenderedPageBreak/>
        <w:t>TERMO DE CIENCIA E NOTIFICAÇÃO</w:t>
      </w:r>
    </w:p>
    <w:p w:rsidR="00426182" w:rsidRPr="00AE72E5" w:rsidRDefault="00426182" w:rsidP="00AE72E5">
      <w:pPr>
        <w:spacing w:after="0" w:line="240" w:lineRule="auto"/>
        <w:jc w:val="both"/>
        <w:rPr>
          <w:rFonts w:ascii="Arial" w:hAnsi="Arial" w:cs="Arial"/>
        </w:rPr>
      </w:pPr>
    </w:p>
    <w:p w:rsidR="00426182" w:rsidRPr="00AE72E5" w:rsidRDefault="00426182" w:rsidP="00AE72E5">
      <w:pPr>
        <w:spacing w:after="0" w:line="240" w:lineRule="auto"/>
        <w:jc w:val="both"/>
        <w:rPr>
          <w:rFonts w:ascii="Arial" w:hAnsi="Arial" w:cs="Arial"/>
        </w:rPr>
      </w:pPr>
      <w:r w:rsidRPr="00AE72E5">
        <w:rPr>
          <w:rFonts w:ascii="Arial" w:hAnsi="Arial" w:cs="Arial"/>
        </w:rPr>
        <w:t>Atendimento às Instruções n° 02/2008 do Tribunal de Contas do Estado de São Paulo</w:t>
      </w:r>
    </w:p>
    <w:p w:rsidR="00AE72E5" w:rsidRPr="00AE72E5" w:rsidRDefault="00AE72E5" w:rsidP="00AE72E5">
      <w:pPr>
        <w:spacing w:after="0" w:line="240" w:lineRule="auto"/>
        <w:jc w:val="both"/>
        <w:rPr>
          <w:rFonts w:ascii="Arial" w:hAnsi="Arial" w:cs="Arial"/>
        </w:rPr>
      </w:pPr>
    </w:p>
    <w:p w:rsidR="00426182" w:rsidRPr="00AE72E5" w:rsidRDefault="00426182" w:rsidP="00AE72E5">
      <w:pPr>
        <w:spacing w:after="0" w:line="240" w:lineRule="auto"/>
        <w:jc w:val="both"/>
        <w:rPr>
          <w:rFonts w:ascii="Arial" w:hAnsi="Arial" w:cs="Arial"/>
          <w:b/>
        </w:rPr>
      </w:pPr>
      <w:r w:rsidRPr="00AE72E5">
        <w:rPr>
          <w:rFonts w:ascii="Arial" w:hAnsi="Arial" w:cs="Arial"/>
        </w:rPr>
        <w:t xml:space="preserve">CONTRATANTE: </w:t>
      </w:r>
      <w:r w:rsidRPr="00AE72E5">
        <w:rPr>
          <w:rFonts w:ascii="Arial" w:hAnsi="Arial" w:cs="Arial"/>
          <w:b/>
        </w:rPr>
        <w:t>PREFEITURA MUNICIPAL DE REGISTRO.</w:t>
      </w:r>
    </w:p>
    <w:p w:rsidR="00426182" w:rsidRPr="00AE72E5" w:rsidRDefault="00426182" w:rsidP="00AE72E5">
      <w:pPr>
        <w:spacing w:after="0" w:line="240" w:lineRule="auto"/>
        <w:jc w:val="both"/>
        <w:rPr>
          <w:rFonts w:ascii="Arial" w:hAnsi="Arial" w:cs="Arial"/>
          <w:b/>
        </w:rPr>
      </w:pPr>
      <w:r w:rsidRPr="00AE72E5">
        <w:rPr>
          <w:rFonts w:ascii="Arial" w:hAnsi="Arial" w:cs="Arial"/>
        </w:rPr>
        <w:t xml:space="preserve">CONTRATADA: </w:t>
      </w:r>
      <w:r w:rsidR="00B47BC0">
        <w:rPr>
          <w:rFonts w:ascii="Arial" w:hAnsi="Arial" w:cs="Arial"/>
          <w:b/>
        </w:rPr>
        <w:t>MANUPA COMÉRCIO DE EQUIPAMENTOS E FERRAMENTAS EIRELI</w:t>
      </w:r>
    </w:p>
    <w:p w:rsidR="00426182" w:rsidRPr="00AE72E5" w:rsidRDefault="00426182" w:rsidP="00AE72E5">
      <w:pPr>
        <w:tabs>
          <w:tab w:val="left" w:pos="1477"/>
        </w:tabs>
        <w:spacing w:after="0" w:line="240" w:lineRule="auto"/>
        <w:jc w:val="both"/>
        <w:rPr>
          <w:rFonts w:ascii="Arial" w:hAnsi="Arial" w:cs="Arial"/>
        </w:rPr>
      </w:pPr>
      <w:r w:rsidRPr="00AE72E5">
        <w:rPr>
          <w:rFonts w:ascii="Arial" w:hAnsi="Arial" w:cs="Arial"/>
        </w:rPr>
        <w:tab/>
      </w:r>
    </w:p>
    <w:p w:rsidR="00426182" w:rsidRPr="00AE72E5" w:rsidRDefault="00426182" w:rsidP="00AE72E5">
      <w:pPr>
        <w:spacing w:after="0" w:line="240" w:lineRule="auto"/>
        <w:jc w:val="both"/>
        <w:rPr>
          <w:rFonts w:ascii="Arial" w:hAnsi="Arial" w:cs="Arial"/>
        </w:rPr>
      </w:pPr>
      <w:r w:rsidRPr="00AE72E5">
        <w:rPr>
          <w:rFonts w:ascii="Arial" w:hAnsi="Arial" w:cs="Arial"/>
          <w:b/>
        </w:rPr>
        <w:t xml:space="preserve">CONTRATO Nº </w:t>
      </w:r>
      <w:r w:rsidR="00B47BC0">
        <w:rPr>
          <w:rFonts w:ascii="Arial" w:hAnsi="Arial" w:cs="Arial"/>
          <w:b/>
        </w:rPr>
        <w:t>0</w:t>
      </w:r>
      <w:r w:rsidR="007B502E">
        <w:rPr>
          <w:rFonts w:ascii="Arial" w:hAnsi="Arial" w:cs="Arial"/>
          <w:b/>
        </w:rPr>
        <w:t>025/2020</w:t>
      </w:r>
      <w:r w:rsidRPr="00AE72E5">
        <w:rPr>
          <w:rFonts w:ascii="Arial" w:hAnsi="Arial" w:cs="Arial"/>
          <w:b/>
        </w:rPr>
        <w:t xml:space="preserve"> – PREGÃO ELETRÔNICO Nº </w:t>
      </w:r>
      <w:r w:rsidR="00B47BC0">
        <w:rPr>
          <w:rFonts w:ascii="Arial" w:hAnsi="Arial" w:cs="Arial"/>
          <w:b/>
        </w:rPr>
        <w:t>008</w:t>
      </w:r>
      <w:r w:rsidRPr="00AE72E5">
        <w:rPr>
          <w:rFonts w:ascii="Arial" w:hAnsi="Arial" w:cs="Arial"/>
          <w:b/>
        </w:rPr>
        <w:t>/20</w:t>
      </w:r>
      <w:r w:rsidR="00B47BC0">
        <w:rPr>
          <w:rFonts w:ascii="Arial" w:hAnsi="Arial" w:cs="Arial"/>
          <w:b/>
        </w:rPr>
        <w:t>20</w:t>
      </w:r>
      <w:r w:rsidRPr="00AE72E5">
        <w:rPr>
          <w:rFonts w:ascii="Arial" w:hAnsi="Arial" w:cs="Arial"/>
          <w:b/>
        </w:rPr>
        <w:t>.</w:t>
      </w:r>
    </w:p>
    <w:p w:rsidR="00426182" w:rsidRPr="00AE72E5" w:rsidRDefault="00426182" w:rsidP="00AE72E5">
      <w:pPr>
        <w:spacing w:after="0" w:line="240" w:lineRule="auto"/>
        <w:jc w:val="both"/>
        <w:rPr>
          <w:rFonts w:ascii="Arial" w:hAnsi="Arial" w:cs="Arial"/>
        </w:rPr>
      </w:pPr>
    </w:p>
    <w:p w:rsidR="00426182" w:rsidRPr="00AE72E5" w:rsidRDefault="00426182" w:rsidP="00AE72E5">
      <w:pPr>
        <w:spacing w:after="0" w:line="240" w:lineRule="auto"/>
        <w:jc w:val="both"/>
        <w:rPr>
          <w:rFonts w:ascii="Arial" w:hAnsi="Arial" w:cs="Arial"/>
          <w:b/>
        </w:rPr>
      </w:pPr>
      <w:r w:rsidRPr="00AE72E5">
        <w:rPr>
          <w:rFonts w:ascii="Arial" w:hAnsi="Arial" w:cs="Arial"/>
        </w:rPr>
        <w:t xml:space="preserve">OBJETO: </w:t>
      </w:r>
      <w:r w:rsidR="00AE72E5" w:rsidRPr="00AE72E5">
        <w:rPr>
          <w:rFonts w:ascii="Arial" w:hAnsi="Arial" w:cs="Arial"/>
          <w:b/>
          <w:i/>
          <w:iCs/>
        </w:rPr>
        <w:t>Aquisição de veículo adaptado para transporte de pessoas com deficiência tipo cadeirantes, conforme especificação constante do Termo de Referência Anexo I do edital. A aquisição será paga com recursos do Convênio Estadual nº 667/2019</w:t>
      </w:r>
      <w:r w:rsidR="00AE72E5" w:rsidRPr="00AE72E5">
        <w:rPr>
          <w:rFonts w:ascii="Arial" w:eastAsia="Times New Roman" w:hAnsi="Arial" w:cs="Arial"/>
          <w:b/>
          <w:i/>
          <w:iCs/>
          <w:lang w:eastAsia="ja-JP"/>
        </w:rPr>
        <w:t xml:space="preserve">, </w:t>
      </w:r>
      <w:r w:rsidR="00AE72E5" w:rsidRPr="00AE72E5">
        <w:rPr>
          <w:rFonts w:ascii="Arial" w:eastAsia="Times New Roman" w:hAnsi="Arial" w:cs="Arial"/>
          <w:i/>
          <w:iCs/>
          <w:lang w:eastAsia="ja-JP"/>
        </w:rPr>
        <w:t xml:space="preserve">conforme descrito no </w:t>
      </w:r>
      <w:r w:rsidR="00AE72E5" w:rsidRPr="00AE72E5">
        <w:rPr>
          <w:rFonts w:ascii="Arial" w:eastAsia="Times New Roman" w:hAnsi="Arial" w:cs="Arial"/>
          <w:b/>
          <w:i/>
          <w:iCs/>
          <w:lang w:eastAsia="ja-JP"/>
        </w:rPr>
        <w:t>ANEXO I - TERMO DE REFERÊNCIA</w:t>
      </w:r>
      <w:r w:rsidR="00AE72E5" w:rsidRPr="00AE72E5">
        <w:rPr>
          <w:rFonts w:ascii="Arial" w:eastAsia="Times New Roman" w:hAnsi="Arial" w:cs="Arial"/>
          <w:i/>
          <w:iCs/>
          <w:lang w:eastAsia="ja-JP"/>
        </w:rPr>
        <w:t xml:space="preserve"> do edital</w:t>
      </w:r>
      <w:r w:rsidRPr="00AE72E5">
        <w:rPr>
          <w:rFonts w:ascii="Arial" w:hAnsi="Arial" w:cs="Arial"/>
          <w:b/>
          <w:bCs/>
          <w:i/>
          <w:iCs/>
        </w:rPr>
        <w:t>.</w:t>
      </w:r>
    </w:p>
    <w:p w:rsidR="00426182" w:rsidRPr="00AE72E5" w:rsidRDefault="00426182" w:rsidP="00AE72E5">
      <w:pPr>
        <w:spacing w:after="0" w:line="240" w:lineRule="auto"/>
        <w:jc w:val="both"/>
        <w:rPr>
          <w:rFonts w:ascii="Arial" w:hAnsi="Arial" w:cs="Arial"/>
        </w:rPr>
      </w:pPr>
    </w:p>
    <w:p w:rsidR="00426182" w:rsidRPr="00AE72E5" w:rsidRDefault="00426182" w:rsidP="00AE72E5">
      <w:pPr>
        <w:spacing w:after="0" w:line="240" w:lineRule="auto"/>
        <w:jc w:val="both"/>
        <w:rPr>
          <w:rFonts w:ascii="Arial" w:hAnsi="Arial" w:cs="Arial"/>
        </w:rPr>
      </w:pPr>
      <w:r w:rsidRPr="00AE72E5">
        <w:rPr>
          <w:rFonts w:ascii="Arial" w:hAnsi="Arial" w:cs="Arial"/>
        </w:rPr>
        <w:t xml:space="preserve">ADVOGADO (S): </w:t>
      </w:r>
      <w:r w:rsidRPr="00AE72E5">
        <w:rPr>
          <w:rFonts w:ascii="Arial" w:hAnsi="Arial" w:cs="Arial"/>
          <w:b/>
          <w:bCs/>
        </w:rPr>
        <w:t xml:space="preserve">Dr. </w:t>
      </w:r>
      <w:r w:rsidR="00B47BC0">
        <w:rPr>
          <w:rFonts w:ascii="Arial" w:hAnsi="Arial" w:cs="Arial"/>
          <w:b/>
          <w:bCs/>
        </w:rPr>
        <w:t>ANTÔNIO MATHEUS DA VEIGA NETO</w:t>
      </w:r>
    </w:p>
    <w:p w:rsidR="00426182" w:rsidRPr="00AE72E5" w:rsidRDefault="00426182" w:rsidP="00AE72E5">
      <w:pPr>
        <w:spacing w:after="0" w:line="240" w:lineRule="auto"/>
        <w:jc w:val="both"/>
        <w:rPr>
          <w:rFonts w:ascii="Arial" w:hAnsi="Arial" w:cs="Arial"/>
        </w:rPr>
      </w:pPr>
      <w:r w:rsidRPr="00AE72E5">
        <w:rPr>
          <w:rFonts w:ascii="Arial" w:hAnsi="Arial" w:cs="Arial"/>
        </w:rPr>
        <w:br/>
        <w:t>Na qualidade de Contratante e Contratada,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426182" w:rsidRPr="00AE72E5" w:rsidRDefault="00426182" w:rsidP="00AE72E5">
      <w:pPr>
        <w:spacing w:after="0" w:line="240" w:lineRule="auto"/>
        <w:jc w:val="both"/>
        <w:rPr>
          <w:rFonts w:ascii="Arial" w:hAnsi="Arial" w:cs="Arial"/>
        </w:rPr>
      </w:pPr>
      <w:r w:rsidRPr="00AE72E5">
        <w:rPr>
          <w:rFonts w:ascii="Arial" w:hAnsi="Arial" w:cs="Arial"/>
        </w:rPr>
        <w:b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426182" w:rsidRPr="00AE72E5" w:rsidRDefault="00426182" w:rsidP="00AE72E5">
      <w:pPr>
        <w:spacing w:after="0" w:line="240" w:lineRule="auto"/>
        <w:jc w:val="both"/>
        <w:rPr>
          <w:rFonts w:ascii="Arial" w:hAnsi="Arial" w:cs="Arial"/>
        </w:rPr>
      </w:pPr>
    </w:p>
    <w:p w:rsidR="00426182" w:rsidRPr="00AE72E5" w:rsidRDefault="00426182" w:rsidP="00AE72E5">
      <w:pPr>
        <w:spacing w:after="0" w:line="240" w:lineRule="auto"/>
        <w:jc w:val="both"/>
        <w:rPr>
          <w:rFonts w:ascii="Arial" w:hAnsi="Arial" w:cs="Arial"/>
        </w:rPr>
      </w:pPr>
      <w:r w:rsidRPr="00AE72E5">
        <w:rPr>
          <w:rFonts w:ascii="Arial" w:hAnsi="Arial" w:cs="Arial"/>
        </w:rPr>
        <w:t>Registro, 1</w:t>
      </w:r>
      <w:r w:rsidR="007B502E">
        <w:rPr>
          <w:rFonts w:ascii="Arial" w:hAnsi="Arial" w:cs="Arial"/>
        </w:rPr>
        <w:t>3</w:t>
      </w:r>
      <w:r w:rsidRPr="00AE72E5">
        <w:rPr>
          <w:rFonts w:ascii="Arial" w:hAnsi="Arial" w:cs="Arial"/>
        </w:rPr>
        <w:t xml:space="preserve"> de </w:t>
      </w:r>
      <w:r w:rsidR="007B502E">
        <w:rPr>
          <w:rFonts w:ascii="Arial" w:hAnsi="Arial" w:cs="Arial"/>
        </w:rPr>
        <w:t>março</w:t>
      </w:r>
      <w:r w:rsidRPr="00AE72E5">
        <w:rPr>
          <w:rFonts w:ascii="Arial" w:hAnsi="Arial" w:cs="Arial"/>
        </w:rPr>
        <w:t xml:space="preserve"> de 2020.</w:t>
      </w:r>
    </w:p>
    <w:p w:rsidR="00426182" w:rsidRPr="00AE72E5" w:rsidRDefault="00426182" w:rsidP="00AE72E5">
      <w:pPr>
        <w:spacing w:after="0" w:line="240" w:lineRule="auto"/>
        <w:jc w:val="both"/>
        <w:rPr>
          <w:rFonts w:ascii="Arial" w:hAnsi="Arial" w:cs="Arial"/>
          <w:b/>
          <w:u w:val="single"/>
        </w:rPr>
      </w:pPr>
    </w:p>
    <w:p w:rsidR="00426182" w:rsidRPr="00AE72E5" w:rsidRDefault="00426182" w:rsidP="00AE72E5">
      <w:pPr>
        <w:spacing w:after="0" w:line="240" w:lineRule="auto"/>
        <w:jc w:val="both"/>
        <w:rPr>
          <w:rFonts w:ascii="Arial" w:hAnsi="Arial" w:cs="Arial"/>
          <w:b/>
          <w:u w:val="single"/>
        </w:rPr>
      </w:pPr>
      <w:r w:rsidRPr="00AE72E5">
        <w:rPr>
          <w:rFonts w:ascii="Arial" w:hAnsi="Arial" w:cs="Arial"/>
          <w:b/>
          <w:u w:val="single"/>
        </w:rPr>
        <w:t>CONTRATANTE</w:t>
      </w:r>
    </w:p>
    <w:p w:rsidR="00426182" w:rsidRPr="00AE72E5" w:rsidRDefault="00426182" w:rsidP="00AE72E5">
      <w:pPr>
        <w:spacing w:after="0" w:line="240" w:lineRule="auto"/>
        <w:jc w:val="both"/>
        <w:rPr>
          <w:rFonts w:ascii="Arial" w:hAnsi="Arial" w:cs="Arial"/>
        </w:rPr>
      </w:pPr>
      <w:r w:rsidRPr="00AE72E5">
        <w:rPr>
          <w:rFonts w:ascii="Arial" w:hAnsi="Arial" w:cs="Arial"/>
        </w:rPr>
        <w:t xml:space="preserve">NOME E CARGO: </w:t>
      </w:r>
      <w:r w:rsidRPr="00AE72E5">
        <w:rPr>
          <w:rFonts w:ascii="Arial" w:hAnsi="Arial" w:cs="Arial"/>
          <w:b/>
        </w:rPr>
        <w:t xml:space="preserve">GILSON WAGNER FANTIN – PREFEITO MUNICIPAL </w:t>
      </w:r>
    </w:p>
    <w:p w:rsidR="00426182" w:rsidRPr="00AE72E5" w:rsidRDefault="00426182" w:rsidP="00AE72E5">
      <w:pPr>
        <w:spacing w:after="0" w:line="240" w:lineRule="auto"/>
        <w:jc w:val="both"/>
        <w:rPr>
          <w:rFonts w:ascii="Arial" w:hAnsi="Arial" w:cs="Arial"/>
          <w:b/>
        </w:rPr>
      </w:pPr>
      <w:r w:rsidRPr="00AE72E5">
        <w:rPr>
          <w:rFonts w:ascii="Arial" w:hAnsi="Arial" w:cs="Arial"/>
        </w:rPr>
        <w:t>E-MAIL INSTITUCIONAL</w:t>
      </w:r>
      <w:r w:rsidRPr="00AE72E5">
        <w:rPr>
          <w:rFonts w:ascii="Arial" w:hAnsi="Arial" w:cs="Arial"/>
          <w:b/>
        </w:rPr>
        <w:t xml:space="preserve">: </w:t>
      </w:r>
      <w:hyperlink r:id="rId9" w:history="1">
        <w:r w:rsidRPr="00AE72E5">
          <w:rPr>
            <w:rStyle w:val="Hyperlink"/>
            <w:rFonts w:ascii="Arial" w:hAnsi="Arial" w:cs="Arial"/>
          </w:rPr>
          <w:t>prefeitogilson@registro.sp.gov.br</w:t>
        </w:r>
      </w:hyperlink>
      <w:r w:rsidRPr="00AE72E5">
        <w:rPr>
          <w:rFonts w:ascii="Arial" w:hAnsi="Arial" w:cs="Arial"/>
          <w:b/>
        </w:rPr>
        <w:t xml:space="preserve"> </w:t>
      </w:r>
    </w:p>
    <w:p w:rsidR="00426182" w:rsidRPr="00AE72E5" w:rsidRDefault="00426182" w:rsidP="00AE72E5">
      <w:pPr>
        <w:spacing w:after="0" w:line="240" w:lineRule="auto"/>
        <w:jc w:val="both"/>
        <w:rPr>
          <w:rFonts w:ascii="Arial" w:hAnsi="Arial" w:cs="Arial"/>
          <w:u w:val="single"/>
        </w:rPr>
      </w:pPr>
      <w:r w:rsidRPr="00AE72E5">
        <w:rPr>
          <w:rFonts w:ascii="Arial" w:hAnsi="Arial" w:cs="Arial"/>
        </w:rPr>
        <w:t xml:space="preserve">E-MAIL PESSOAL: </w:t>
      </w:r>
      <w:hyperlink r:id="rId10" w:history="1">
        <w:r w:rsidRPr="00AE72E5">
          <w:rPr>
            <w:rStyle w:val="Hyperlink"/>
            <w:rFonts w:ascii="Arial" w:hAnsi="Arial" w:cs="Arial"/>
          </w:rPr>
          <w:t>prefeitogilson@gmail.com</w:t>
        </w:r>
      </w:hyperlink>
    </w:p>
    <w:p w:rsidR="00426182" w:rsidRPr="00AE72E5" w:rsidRDefault="00426182" w:rsidP="00AE72E5">
      <w:pPr>
        <w:spacing w:after="0" w:line="240" w:lineRule="auto"/>
        <w:jc w:val="both"/>
        <w:rPr>
          <w:rFonts w:ascii="Arial" w:hAnsi="Arial" w:cs="Arial"/>
        </w:rPr>
      </w:pPr>
    </w:p>
    <w:p w:rsidR="00426182" w:rsidRPr="00AE72E5" w:rsidRDefault="00426182" w:rsidP="00AE72E5">
      <w:pPr>
        <w:spacing w:after="0" w:line="240" w:lineRule="auto"/>
        <w:jc w:val="both"/>
        <w:rPr>
          <w:rFonts w:ascii="Arial" w:hAnsi="Arial" w:cs="Arial"/>
        </w:rPr>
      </w:pPr>
      <w:r w:rsidRPr="00AE72E5">
        <w:rPr>
          <w:rFonts w:ascii="Arial" w:hAnsi="Arial" w:cs="Arial"/>
        </w:rPr>
        <w:t>ASSINATURA: ________________________________</w:t>
      </w:r>
    </w:p>
    <w:p w:rsidR="00426182" w:rsidRPr="00AE72E5" w:rsidRDefault="00426182" w:rsidP="00AE72E5">
      <w:pPr>
        <w:spacing w:after="0" w:line="240" w:lineRule="auto"/>
        <w:jc w:val="both"/>
        <w:rPr>
          <w:rFonts w:ascii="Arial" w:hAnsi="Arial" w:cs="Arial"/>
        </w:rPr>
      </w:pPr>
    </w:p>
    <w:p w:rsidR="00426182" w:rsidRPr="00AE72E5" w:rsidRDefault="00426182" w:rsidP="00AE72E5">
      <w:pPr>
        <w:spacing w:after="0" w:line="240" w:lineRule="auto"/>
        <w:jc w:val="both"/>
        <w:rPr>
          <w:rFonts w:ascii="Arial" w:hAnsi="Arial" w:cs="Arial"/>
          <w:b/>
          <w:u w:val="single"/>
        </w:rPr>
      </w:pPr>
      <w:r w:rsidRPr="00AE72E5">
        <w:rPr>
          <w:rFonts w:ascii="Arial" w:hAnsi="Arial" w:cs="Arial"/>
          <w:b/>
          <w:u w:val="single"/>
        </w:rPr>
        <w:t>CONTRATADA</w:t>
      </w:r>
    </w:p>
    <w:p w:rsidR="00426182" w:rsidRPr="00AE72E5" w:rsidRDefault="00426182" w:rsidP="00AE72E5">
      <w:pPr>
        <w:spacing w:after="0" w:line="240" w:lineRule="auto"/>
        <w:jc w:val="both"/>
        <w:rPr>
          <w:rFonts w:ascii="Arial" w:hAnsi="Arial" w:cs="Arial"/>
          <w:b/>
        </w:rPr>
      </w:pPr>
      <w:r w:rsidRPr="00AE72E5">
        <w:rPr>
          <w:rFonts w:ascii="Arial" w:hAnsi="Arial" w:cs="Arial"/>
        </w:rPr>
        <w:t>NOME E CARGO:</w:t>
      </w:r>
      <w:r w:rsidRPr="00AE72E5">
        <w:rPr>
          <w:rFonts w:ascii="Arial" w:hAnsi="Arial" w:cs="Arial"/>
          <w:b/>
        </w:rPr>
        <w:t xml:space="preserve"> </w:t>
      </w:r>
      <w:r w:rsidR="00B47BC0">
        <w:rPr>
          <w:rFonts w:ascii="Arial" w:hAnsi="Arial" w:cs="Arial"/>
          <w:b/>
        </w:rPr>
        <w:t>MANUELLA JACOB</w:t>
      </w:r>
      <w:r w:rsidRPr="00AE72E5">
        <w:rPr>
          <w:rFonts w:ascii="Arial" w:hAnsi="Arial" w:cs="Arial"/>
          <w:b/>
        </w:rPr>
        <w:t xml:space="preserve"> – REPRESENTANTE LEGAL</w:t>
      </w:r>
    </w:p>
    <w:p w:rsidR="00426182" w:rsidRPr="00AE72E5" w:rsidRDefault="00426182" w:rsidP="00AE72E5">
      <w:pPr>
        <w:spacing w:after="0" w:line="240" w:lineRule="auto"/>
        <w:jc w:val="both"/>
        <w:rPr>
          <w:rFonts w:ascii="Arial" w:hAnsi="Arial" w:cs="Arial"/>
          <w:b/>
        </w:rPr>
      </w:pPr>
      <w:r w:rsidRPr="00AE72E5">
        <w:rPr>
          <w:rFonts w:ascii="Arial" w:hAnsi="Arial" w:cs="Arial"/>
        </w:rPr>
        <w:t xml:space="preserve">E-MAIL INSTITUCIONAL: </w:t>
      </w:r>
      <w:r w:rsidR="00B47BC0">
        <w:rPr>
          <w:rFonts w:ascii="Arial" w:hAnsi="Arial" w:cs="Arial"/>
          <w:u w:val="single"/>
        </w:rPr>
        <w:t>manupa@manupa.com.br</w:t>
      </w:r>
    </w:p>
    <w:p w:rsidR="00426182" w:rsidRPr="00AE72E5" w:rsidRDefault="00426182" w:rsidP="00AE72E5">
      <w:pPr>
        <w:spacing w:after="0" w:line="240" w:lineRule="auto"/>
        <w:jc w:val="both"/>
        <w:rPr>
          <w:rFonts w:ascii="Arial" w:hAnsi="Arial" w:cs="Arial"/>
        </w:rPr>
      </w:pPr>
      <w:r w:rsidRPr="00AE72E5">
        <w:rPr>
          <w:rFonts w:ascii="Arial" w:hAnsi="Arial" w:cs="Arial"/>
        </w:rPr>
        <w:t xml:space="preserve">E-MAIL PESSOAL: </w:t>
      </w:r>
      <w:r w:rsidR="00B47BC0">
        <w:rPr>
          <w:rFonts w:ascii="Arial" w:hAnsi="Arial" w:cs="Arial"/>
          <w:u w:val="single"/>
        </w:rPr>
        <w:t>cotacao@manupa.com.br</w:t>
      </w:r>
    </w:p>
    <w:p w:rsidR="00426182" w:rsidRPr="00AE72E5" w:rsidRDefault="00426182" w:rsidP="00AE72E5">
      <w:pPr>
        <w:spacing w:after="0" w:line="240" w:lineRule="auto"/>
        <w:jc w:val="both"/>
        <w:rPr>
          <w:rFonts w:ascii="Arial" w:hAnsi="Arial" w:cs="Arial"/>
        </w:rPr>
      </w:pPr>
    </w:p>
    <w:p w:rsidR="00426182" w:rsidRPr="00AE72E5" w:rsidRDefault="00426182" w:rsidP="00AE72E5">
      <w:pPr>
        <w:spacing w:after="0" w:line="240" w:lineRule="auto"/>
        <w:jc w:val="both"/>
        <w:rPr>
          <w:rFonts w:ascii="Arial" w:hAnsi="Arial" w:cs="Arial"/>
        </w:rPr>
      </w:pPr>
      <w:r w:rsidRPr="00AE72E5">
        <w:rPr>
          <w:rFonts w:ascii="Arial" w:hAnsi="Arial" w:cs="Arial"/>
        </w:rPr>
        <w:t>ASSINATURA: _________________________________</w:t>
      </w:r>
    </w:p>
    <w:p w:rsidR="00426182" w:rsidRPr="00AE72E5" w:rsidRDefault="00426182" w:rsidP="00AE72E5">
      <w:pPr>
        <w:spacing w:after="0" w:line="240" w:lineRule="auto"/>
        <w:jc w:val="center"/>
        <w:rPr>
          <w:rFonts w:ascii="Arial" w:hAnsi="Arial" w:cs="Arial"/>
          <w:b/>
          <w:u w:val="single"/>
        </w:rPr>
      </w:pPr>
    </w:p>
    <w:p w:rsidR="00426182" w:rsidRPr="00AE72E5" w:rsidRDefault="00426182" w:rsidP="00AE72E5">
      <w:pPr>
        <w:spacing w:after="0" w:line="240" w:lineRule="auto"/>
        <w:jc w:val="both"/>
        <w:rPr>
          <w:rFonts w:ascii="Arial" w:hAnsi="Arial" w:cs="Arial"/>
        </w:rPr>
        <w:sectPr w:rsidR="00426182" w:rsidRPr="00AE72E5" w:rsidSect="00CF5A73">
          <w:headerReference w:type="default" r:id="rId11"/>
          <w:footerReference w:type="default" r:id="rId12"/>
          <w:pgSz w:w="11906" w:h="16838"/>
          <w:pgMar w:top="1417" w:right="1133" w:bottom="993" w:left="1134" w:header="708" w:footer="708" w:gutter="0"/>
          <w:cols w:space="708"/>
          <w:docGrid w:linePitch="360"/>
        </w:sectPr>
      </w:pPr>
    </w:p>
    <w:p w:rsidR="00426182" w:rsidRPr="00656334" w:rsidRDefault="00426182" w:rsidP="00AE72E5">
      <w:pPr>
        <w:autoSpaceDE w:val="0"/>
        <w:autoSpaceDN w:val="0"/>
        <w:adjustRightInd w:val="0"/>
        <w:spacing w:after="0"/>
        <w:jc w:val="center"/>
        <w:rPr>
          <w:rFonts w:ascii="Arial" w:hAnsi="Arial" w:cs="Arial"/>
          <w:b/>
          <w:bCs/>
          <w:sz w:val="24"/>
          <w:szCs w:val="24"/>
          <w:u w:val="single"/>
        </w:rPr>
      </w:pPr>
      <w:r w:rsidRPr="00656334">
        <w:rPr>
          <w:rFonts w:ascii="Arial" w:hAnsi="Arial" w:cs="Arial"/>
          <w:b/>
          <w:bCs/>
          <w:sz w:val="24"/>
          <w:szCs w:val="24"/>
          <w:u w:val="single"/>
        </w:rPr>
        <w:lastRenderedPageBreak/>
        <w:t>DECLARAÇÃO DE DOCUMENTOS À DISPOSIÇÃO DO TCE-SP</w:t>
      </w:r>
    </w:p>
    <w:p w:rsidR="00426182" w:rsidRPr="00656334" w:rsidRDefault="00426182" w:rsidP="00AE72E5">
      <w:pPr>
        <w:autoSpaceDE w:val="0"/>
        <w:autoSpaceDN w:val="0"/>
        <w:adjustRightInd w:val="0"/>
        <w:spacing w:after="0"/>
        <w:jc w:val="both"/>
        <w:rPr>
          <w:rFonts w:ascii="Arial" w:hAnsi="Arial" w:cs="Arial"/>
          <w:b/>
          <w:bCs/>
          <w:sz w:val="24"/>
          <w:szCs w:val="24"/>
          <w:u w:val="single"/>
        </w:rPr>
      </w:pPr>
    </w:p>
    <w:p w:rsidR="00426182" w:rsidRPr="00656334" w:rsidRDefault="00426182" w:rsidP="00AE72E5">
      <w:pPr>
        <w:autoSpaceDE w:val="0"/>
        <w:autoSpaceDN w:val="0"/>
        <w:adjustRightInd w:val="0"/>
        <w:spacing w:after="0"/>
        <w:jc w:val="both"/>
        <w:rPr>
          <w:rFonts w:ascii="Arial" w:hAnsi="Arial" w:cs="Arial"/>
          <w:b/>
          <w:bCs/>
          <w:sz w:val="24"/>
          <w:szCs w:val="24"/>
          <w:u w:val="single"/>
        </w:rPr>
      </w:pPr>
    </w:p>
    <w:p w:rsidR="00426182" w:rsidRPr="00656334" w:rsidRDefault="00426182" w:rsidP="00AE72E5">
      <w:pPr>
        <w:autoSpaceDE w:val="0"/>
        <w:autoSpaceDN w:val="0"/>
        <w:adjustRightInd w:val="0"/>
        <w:spacing w:after="0"/>
        <w:jc w:val="both"/>
        <w:rPr>
          <w:rFonts w:ascii="Arial" w:hAnsi="Arial" w:cs="Arial"/>
          <w:b/>
          <w:sz w:val="24"/>
          <w:szCs w:val="24"/>
        </w:rPr>
      </w:pPr>
      <w:r w:rsidRPr="00656334">
        <w:rPr>
          <w:rFonts w:ascii="Arial" w:hAnsi="Arial" w:cs="Arial"/>
          <w:sz w:val="24"/>
          <w:szCs w:val="24"/>
        </w:rPr>
        <w:t xml:space="preserve">CONTRATANTE: </w:t>
      </w:r>
      <w:r w:rsidRPr="00656334">
        <w:rPr>
          <w:rFonts w:ascii="Arial" w:hAnsi="Arial" w:cs="Arial"/>
          <w:b/>
          <w:sz w:val="24"/>
          <w:szCs w:val="24"/>
        </w:rPr>
        <w:t>PREFEITURA MUNICIPAL DE REGISTRO</w:t>
      </w:r>
    </w:p>
    <w:p w:rsidR="00426182" w:rsidRPr="00656334" w:rsidRDefault="00426182" w:rsidP="00AE72E5">
      <w:pPr>
        <w:autoSpaceDE w:val="0"/>
        <w:autoSpaceDN w:val="0"/>
        <w:adjustRightInd w:val="0"/>
        <w:spacing w:after="0"/>
        <w:jc w:val="both"/>
        <w:rPr>
          <w:rFonts w:ascii="Arial" w:hAnsi="Arial" w:cs="Arial"/>
          <w:b/>
          <w:sz w:val="24"/>
          <w:szCs w:val="24"/>
        </w:rPr>
      </w:pPr>
      <w:r w:rsidRPr="00656334">
        <w:rPr>
          <w:rFonts w:ascii="Arial" w:hAnsi="Arial" w:cs="Arial"/>
          <w:sz w:val="24"/>
          <w:szCs w:val="24"/>
        </w:rPr>
        <w:t xml:space="preserve">CNPJ Nº: </w:t>
      </w:r>
      <w:r w:rsidRPr="00656334">
        <w:rPr>
          <w:rFonts w:ascii="Arial" w:hAnsi="Arial" w:cs="Arial"/>
          <w:b/>
          <w:sz w:val="24"/>
          <w:szCs w:val="24"/>
        </w:rPr>
        <w:t>45.685.872/0001-79</w:t>
      </w:r>
    </w:p>
    <w:p w:rsidR="00B47BC0" w:rsidRPr="00AE72E5" w:rsidRDefault="00426182" w:rsidP="00B47BC0">
      <w:pPr>
        <w:spacing w:after="0" w:line="240" w:lineRule="auto"/>
        <w:jc w:val="both"/>
        <w:rPr>
          <w:rFonts w:ascii="Arial" w:hAnsi="Arial" w:cs="Arial"/>
          <w:b/>
        </w:rPr>
      </w:pPr>
      <w:r w:rsidRPr="00656334">
        <w:rPr>
          <w:rFonts w:ascii="Arial" w:hAnsi="Arial" w:cs="Arial"/>
          <w:sz w:val="24"/>
          <w:szCs w:val="24"/>
        </w:rPr>
        <w:t xml:space="preserve">CONTRATADA: </w:t>
      </w:r>
      <w:r w:rsidR="00B47BC0">
        <w:rPr>
          <w:rFonts w:ascii="Arial" w:hAnsi="Arial" w:cs="Arial"/>
          <w:b/>
        </w:rPr>
        <w:t>MANUPA COMÉRCIO DE EQUIPAMENTOS E FERRAMENTAS EIRELI</w:t>
      </w:r>
    </w:p>
    <w:p w:rsidR="00426182" w:rsidRPr="00656334" w:rsidRDefault="00426182" w:rsidP="00AE72E5">
      <w:pPr>
        <w:autoSpaceDE w:val="0"/>
        <w:autoSpaceDN w:val="0"/>
        <w:adjustRightInd w:val="0"/>
        <w:spacing w:after="0"/>
        <w:jc w:val="both"/>
        <w:rPr>
          <w:rFonts w:ascii="Arial" w:hAnsi="Arial" w:cs="Arial"/>
          <w:sz w:val="24"/>
          <w:szCs w:val="24"/>
        </w:rPr>
      </w:pPr>
      <w:r w:rsidRPr="00656334">
        <w:rPr>
          <w:rFonts w:ascii="Arial" w:hAnsi="Arial" w:cs="Arial"/>
          <w:sz w:val="24"/>
          <w:szCs w:val="24"/>
        </w:rPr>
        <w:t>CNPJ Nº:</w:t>
      </w:r>
      <w:r w:rsidRPr="00656334">
        <w:rPr>
          <w:rFonts w:ascii="Arial" w:hAnsi="Arial" w:cs="Arial"/>
          <w:b/>
          <w:sz w:val="24"/>
          <w:szCs w:val="24"/>
        </w:rPr>
        <w:t xml:space="preserve"> </w:t>
      </w:r>
      <w:r w:rsidR="00B47BC0">
        <w:rPr>
          <w:rFonts w:ascii="Arial" w:hAnsi="Arial" w:cs="Arial"/>
          <w:b/>
          <w:sz w:val="24"/>
          <w:szCs w:val="24"/>
        </w:rPr>
        <w:t>03.093.776/0001-91</w:t>
      </w:r>
    </w:p>
    <w:p w:rsidR="00426182" w:rsidRPr="00656334" w:rsidRDefault="00426182" w:rsidP="00AE72E5">
      <w:pPr>
        <w:autoSpaceDE w:val="0"/>
        <w:autoSpaceDN w:val="0"/>
        <w:adjustRightInd w:val="0"/>
        <w:spacing w:after="0"/>
        <w:jc w:val="both"/>
        <w:rPr>
          <w:rFonts w:ascii="Arial" w:hAnsi="Arial" w:cs="Arial"/>
          <w:b/>
          <w:sz w:val="24"/>
          <w:szCs w:val="24"/>
        </w:rPr>
      </w:pPr>
      <w:r w:rsidRPr="00656334">
        <w:rPr>
          <w:rFonts w:ascii="Arial" w:hAnsi="Arial" w:cs="Arial"/>
          <w:sz w:val="24"/>
          <w:szCs w:val="24"/>
        </w:rPr>
        <w:t xml:space="preserve">CONTRATO N° (DE ORIGEM): </w:t>
      </w:r>
      <w:r w:rsidR="007B502E">
        <w:rPr>
          <w:rFonts w:ascii="Arial" w:hAnsi="Arial" w:cs="Arial"/>
          <w:b/>
          <w:sz w:val="24"/>
          <w:szCs w:val="24"/>
        </w:rPr>
        <w:t>025/2020</w:t>
      </w:r>
    </w:p>
    <w:p w:rsidR="00426182" w:rsidRPr="00656334" w:rsidRDefault="00426182" w:rsidP="00AE72E5">
      <w:pPr>
        <w:autoSpaceDE w:val="0"/>
        <w:autoSpaceDN w:val="0"/>
        <w:adjustRightInd w:val="0"/>
        <w:spacing w:after="0"/>
        <w:jc w:val="both"/>
        <w:rPr>
          <w:rFonts w:ascii="Arial" w:hAnsi="Arial" w:cs="Arial"/>
          <w:b/>
          <w:sz w:val="24"/>
          <w:szCs w:val="24"/>
        </w:rPr>
      </w:pPr>
      <w:r w:rsidRPr="00656334">
        <w:rPr>
          <w:rFonts w:ascii="Arial" w:hAnsi="Arial" w:cs="Arial"/>
          <w:sz w:val="24"/>
          <w:szCs w:val="24"/>
        </w:rPr>
        <w:t xml:space="preserve">DATA DA ASSINATURA: </w:t>
      </w:r>
      <w:r w:rsidR="00B47BC0">
        <w:rPr>
          <w:rFonts w:ascii="Arial" w:hAnsi="Arial" w:cs="Arial"/>
          <w:b/>
          <w:sz w:val="24"/>
          <w:szCs w:val="24"/>
        </w:rPr>
        <w:t>13/03/2020</w:t>
      </w:r>
    </w:p>
    <w:p w:rsidR="00426182" w:rsidRPr="00656334" w:rsidRDefault="00426182" w:rsidP="00AE72E5">
      <w:pPr>
        <w:autoSpaceDE w:val="0"/>
        <w:autoSpaceDN w:val="0"/>
        <w:adjustRightInd w:val="0"/>
        <w:spacing w:after="0"/>
        <w:jc w:val="both"/>
        <w:rPr>
          <w:rFonts w:ascii="Arial" w:hAnsi="Arial" w:cs="Arial"/>
          <w:b/>
          <w:sz w:val="24"/>
          <w:szCs w:val="24"/>
        </w:rPr>
      </w:pPr>
      <w:r w:rsidRPr="00656334">
        <w:rPr>
          <w:rFonts w:ascii="Arial" w:hAnsi="Arial" w:cs="Arial"/>
          <w:sz w:val="24"/>
          <w:szCs w:val="24"/>
        </w:rPr>
        <w:t xml:space="preserve">VIGÊNCIA: </w:t>
      </w:r>
      <w:r w:rsidRPr="00656334">
        <w:rPr>
          <w:rFonts w:ascii="Arial" w:hAnsi="Arial" w:cs="Arial"/>
          <w:b/>
          <w:sz w:val="24"/>
          <w:szCs w:val="24"/>
        </w:rPr>
        <w:t xml:space="preserve">6 (seis) meses </w:t>
      </w:r>
    </w:p>
    <w:p w:rsidR="00426182" w:rsidRPr="00656334" w:rsidRDefault="00426182" w:rsidP="00AE72E5">
      <w:pPr>
        <w:autoSpaceDE w:val="0"/>
        <w:autoSpaceDN w:val="0"/>
        <w:adjustRightInd w:val="0"/>
        <w:spacing w:after="0"/>
        <w:jc w:val="both"/>
        <w:rPr>
          <w:rFonts w:ascii="Arial" w:hAnsi="Arial" w:cs="Arial"/>
          <w:sz w:val="24"/>
          <w:szCs w:val="24"/>
        </w:rPr>
      </w:pPr>
    </w:p>
    <w:p w:rsidR="00426182" w:rsidRDefault="00426182" w:rsidP="00AE72E5">
      <w:pPr>
        <w:spacing w:after="0"/>
        <w:jc w:val="both"/>
        <w:rPr>
          <w:rFonts w:ascii="Arial" w:eastAsia="Times New Roman" w:hAnsi="Arial" w:cs="Arial"/>
          <w:i/>
          <w:iCs/>
          <w:lang w:eastAsia="ja-JP"/>
        </w:rPr>
      </w:pPr>
      <w:r w:rsidRPr="00656334">
        <w:rPr>
          <w:rFonts w:ascii="Arial" w:hAnsi="Arial" w:cs="Arial"/>
          <w:sz w:val="24"/>
          <w:szCs w:val="24"/>
        </w:rPr>
        <w:t xml:space="preserve">OBJETO: </w:t>
      </w:r>
      <w:r w:rsidR="00B47BC0" w:rsidRPr="00AE72E5">
        <w:rPr>
          <w:rFonts w:ascii="Arial" w:hAnsi="Arial" w:cs="Arial"/>
          <w:b/>
          <w:i/>
          <w:iCs/>
        </w:rPr>
        <w:t>Aquisição de veículo adaptado para transporte de pessoas com deficiência tipo cadeirantes, conforme especificação constante do Termo de Referência Anexo I do edital. A aquisição será paga com recursos do Convênio Estadual nº 667/2019</w:t>
      </w:r>
      <w:r w:rsidR="00B47BC0" w:rsidRPr="00AE72E5">
        <w:rPr>
          <w:rFonts w:ascii="Arial" w:eastAsia="Times New Roman" w:hAnsi="Arial" w:cs="Arial"/>
          <w:b/>
          <w:i/>
          <w:iCs/>
          <w:lang w:eastAsia="ja-JP"/>
        </w:rPr>
        <w:t xml:space="preserve">, </w:t>
      </w:r>
      <w:r w:rsidR="00B47BC0" w:rsidRPr="00AE72E5">
        <w:rPr>
          <w:rFonts w:ascii="Arial" w:eastAsia="Times New Roman" w:hAnsi="Arial" w:cs="Arial"/>
          <w:i/>
          <w:iCs/>
          <w:lang w:eastAsia="ja-JP"/>
        </w:rPr>
        <w:t xml:space="preserve">conforme descrito no </w:t>
      </w:r>
      <w:r w:rsidR="00B47BC0" w:rsidRPr="00AE72E5">
        <w:rPr>
          <w:rFonts w:ascii="Arial" w:eastAsia="Times New Roman" w:hAnsi="Arial" w:cs="Arial"/>
          <w:b/>
          <w:i/>
          <w:iCs/>
          <w:lang w:eastAsia="ja-JP"/>
        </w:rPr>
        <w:t>ANEXO I - TERMO DE REFERÊNCIA</w:t>
      </w:r>
      <w:r w:rsidR="00B47BC0" w:rsidRPr="00AE72E5">
        <w:rPr>
          <w:rFonts w:ascii="Arial" w:eastAsia="Times New Roman" w:hAnsi="Arial" w:cs="Arial"/>
          <w:i/>
          <w:iCs/>
          <w:lang w:eastAsia="ja-JP"/>
        </w:rPr>
        <w:t xml:space="preserve"> do edital</w:t>
      </w:r>
      <w:r w:rsidR="00B47BC0">
        <w:rPr>
          <w:rFonts w:ascii="Arial" w:eastAsia="Times New Roman" w:hAnsi="Arial" w:cs="Arial"/>
          <w:i/>
          <w:iCs/>
          <w:lang w:eastAsia="ja-JP"/>
        </w:rPr>
        <w:t>.</w:t>
      </w:r>
    </w:p>
    <w:p w:rsidR="00B47BC0" w:rsidRPr="00656334" w:rsidRDefault="00B47BC0" w:rsidP="00AE72E5">
      <w:pPr>
        <w:spacing w:after="0"/>
        <w:jc w:val="both"/>
        <w:rPr>
          <w:rFonts w:ascii="Arial" w:hAnsi="Arial" w:cs="Arial"/>
          <w:sz w:val="24"/>
          <w:szCs w:val="24"/>
        </w:rPr>
      </w:pPr>
    </w:p>
    <w:p w:rsidR="00426182" w:rsidRPr="00656334" w:rsidRDefault="00426182" w:rsidP="00AE72E5">
      <w:pPr>
        <w:autoSpaceDE w:val="0"/>
        <w:autoSpaceDN w:val="0"/>
        <w:adjustRightInd w:val="0"/>
        <w:spacing w:after="0"/>
        <w:jc w:val="both"/>
        <w:rPr>
          <w:rFonts w:ascii="Arial" w:hAnsi="Arial" w:cs="Arial"/>
          <w:sz w:val="24"/>
          <w:szCs w:val="24"/>
        </w:rPr>
      </w:pPr>
    </w:p>
    <w:p w:rsidR="00426182" w:rsidRPr="00656334" w:rsidRDefault="00426182" w:rsidP="00AE72E5">
      <w:pPr>
        <w:autoSpaceDE w:val="0"/>
        <w:autoSpaceDN w:val="0"/>
        <w:adjustRightInd w:val="0"/>
        <w:spacing w:after="0"/>
        <w:jc w:val="both"/>
        <w:rPr>
          <w:rFonts w:ascii="Arial" w:hAnsi="Arial" w:cs="Arial"/>
          <w:b/>
          <w:sz w:val="24"/>
          <w:szCs w:val="24"/>
        </w:rPr>
      </w:pPr>
      <w:r w:rsidRPr="00656334">
        <w:rPr>
          <w:rFonts w:ascii="Arial" w:hAnsi="Arial" w:cs="Arial"/>
          <w:sz w:val="24"/>
          <w:szCs w:val="24"/>
        </w:rPr>
        <w:t xml:space="preserve">VALOR: </w:t>
      </w:r>
      <w:r w:rsidRPr="00656334">
        <w:rPr>
          <w:rFonts w:ascii="Arial" w:hAnsi="Arial" w:cs="Arial"/>
          <w:b/>
          <w:sz w:val="24"/>
          <w:szCs w:val="24"/>
          <w:lang w:eastAsia="zh-CN"/>
        </w:rPr>
        <w:t xml:space="preserve">R$ </w:t>
      </w:r>
      <w:r w:rsidR="00B47BC0">
        <w:rPr>
          <w:rFonts w:ascii="Arial" w:hAnsi="Arial" w:cs="Arial"/>
          <w:b/>
          <w:sz w:val="24"/>
          <w:szCs w:val="24"/>
          <w:lang w:eastAsia="zh-CN"/>
        </w:rPr>
        <w:t>151.000,00</w:t>
      </w:r>
      <w:r w:rsidRPr="00656334">
        <w:rPr>
          <w:rFonts w:ascii="Arial" w:hAnsi="Arial" w:cs="Arial"/>
          <w:b/>
          <w:sz w:val="24"/>
          <w:szCs w:val="24"/>
          <w:lang w:eastAsia="zh-CN"/>
        </w:rPr>
        <w:t xml:space="preserve"> (</w:t>
      </w:r>
      <w:r w:rsidR="00B47BC0">
        <w:rPr>
          <w:rFonts w:ascii="Arial" w:hAnsi="Arial" w:cs="Arial"/>
          <w:b/>
          <w:sz w:val="24"/>
          <w:szCs w:val="24"/>
          <w:lang w:eastAsia="zh-CN"/>
        </w:rPr>
        <w:t>cento e cinquenta e um mil reais</w:t>
      </w:r>
      <w:r w:rsidRPr="00656334">
        <w:rPr>
          <w:rFonts w:ascii="Arial" w:hAnsi="Arial" w:cs="Arial"/>
          <w:b/>
          <w:sz w:val="24"/>
          <w:szCs w:val="24"/>
          <w:lang w:eastAsia="zh-CN"/>
        </w:rPr>
        <w:t>).</w:t>
      </w:r>
    </w:p>
    <w:p w:rsidR="00426182" w:rsidRPr="00656334" w:rsidRDefault="00426182" w:rsidP="00AE72E5">
      <w:pPr>
        <w:autoSpaceDE w:val="0"/>
        <w:autoSpaceDN w:val="0"/>
        <w:adjustRightInd w:val="0"/>
        <w:spacing w:after="0"/>
        <w:jc w:val="both"/>
        <w:rPr>
          <w:rFonts w:ascii="Arial" w:hAnsi="Arial" w:cs="Arial"/>
          <w:sz w:val="24"/>
          <w:szCs w:val="24"/>
        </w:rPr>
      </w:pPr>
    </w:p>
    <w:p w:rsidR="00426182" w:rsidRPr="00656334" w:rsidRDefault="00426182" w:rsidP="00AE72E5">
      <w:pPr>
        <w:autoSpaceDE w:val="0"/>
        <w:autoSpaceDN w:val="0"/>
        <w:adjustRightInd w:val="0"/>
        <w:spacing w:after="0"/>
        <w:jc w:val="both"/>
        <w:rPr>
          <w:rFonts w:ascii="Arial" w:hAnsi="Arial" w:cs="Arial"/>
          <w:sz w:val="24"/>
          <w:szCs w:val="24"/>
        </w:rPr>
      </w:pPr>
      <w:r w:rsidRPr="00656334">
        <w:rPr>
          <w:rFonts w:ascii="Arial" w:hAnsi="Arial" w:cs="Arial"/>
          <w:sz w:val="24"/>
          <w:szCs w:val="24"/>
        </w:rPr>
        <w:t>Declaro(amos), na qualidade de responsável(is)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w:t>
      </w:r>
    </w:p>
    <w:p w:rsidR="00426182" w:rsidRPr="00656334" w:rsidRDefault="00426182" w:rsidP="00AE72E5">
      <w:pPr>
        <w:autoSpaceDE w:val="0"/>
        <w:autoSpaceDN w:val="0"/>
        <w:adjustRightInd w:val="0"/>
        <w:spacing w:after="0"/>
        <w:jc w:val="both"/>
        <w:rPr>
          <w:rFonts w:ascii="Arial" w:hAnsi="Arial" w:cs="Arial"/>
          <w:sz w:val="24"/>
          <w:szCs w:val="24"/>
        </w:rPr>
      </w:pPr>
    </w:p>
    <w:p w:rsidR="00426182" w:rsidRPr="00656334" w:rsidRDefault="00426182" w:rsidP="00AE72E5">
      <w:pPr>
        <w:autoSpaceDE w:val="0"/>
        <w:autoSpaceDN w:val="0"/>
        <w:adjustRightInd w:val="0"/>
        <w:spacing w:after="0"/>
        <w:jc w:val="both"/>
        <w:rPr>
          <w:rFonts w:ascii="Arial" w:hAnsi="Arial" w:cs="Arial"/>
          <w:sz w:val="24"/>
          <w:szCs w:val="24"/>
        </w:rPr>
      </w:pPr>
    </w:p>
    <w:p w:rsidR="00426182" w:rsidRPr="00656334" w:rsidRDefault="00426182" w:rsidP="00AE72E5">
      <w:pPr>
        <w:autoSpaceDE w:val="0"/>
        <w:autoSpaceDN w:val="0"/>
        <w:adjustRightInd w:val="0"/>
        <w:spacing w:after="0"/>
        <w:jc w:val="center"/>
        <w:rPr>
          <w:rFonts w:ascii="Arial" w:hAnsi="Arial" w:cs="Arial"/>
          <w:sz w:val="24"/>
          <w:szCs w:val="24"/>
        </w:rPr>
      </w:pPr>
      <w:r w:rsidRPr="00656334">
        <w:rPr>
          <w:rFonts w:ascii="Arial" w:hAnsi="Arial" w:cs="Arial"/>
          <w:sz w:val="24"/>
          <w:szCs w:val="24"/>
        </w:rPr>
        <w:t xml:space="preserve">Registro, </w:t>
      </w:r>
      <w:r w:rsidR="00B47BC0">
        <w:rPr>
          <w:rFonts w:ascii="Arial" w:hAnsi="Arial" w:cs="Arial"/>
          <w:sz w:val="24"/>
          <w:szCs w:val="24"/>
        </w:rPr>
        <w:t xml:space="preserve">13 </w:t>
      </w:r>
      <w:r w:rsidRPr="00656334">
        <w:rPr>
          <w:rFonts w:ascii="Arial" w:hAnsi="Arial" w:cs="Arial"/>
          <w:sz w:val="24"/>
          <w:szCs w:val="24"/>
        </w:rPr>
        <w:t xml:space="preserve">de </w:t>
      </w:r>
      <w:r w:rsidR="00B47BC0">
        <w:rPr>
          <w:rFonts w:ascii="Arial" w:hAnsi="Arial" w:cs="Arial"/>
          <w:sz w:val="24"/>
          <w:szCs w:val="24"/>
        </w:rPr>
        <w:t>março</w:t>
      </w:r>
      <w:r w:rsidRPr="00656334">
        <w:rPr>
          <w:rFonts w:ascii="Arial" w:hAnsi="Arial" w:cs="Arial"/>
          <w:sz w:val="24"/>
          <w:szCs w:val="24"/>
        </w:rPr>
        <w:t xml:space="preserve"> de 2020.</w:t>
      </w:r>
    </w:p>
    <w:p w:rsidR="00426182" w:rsidRPr="00656334" w:rsidRDefault="00426182" w:rsidP="00AE72E5">
      <w:pPr>
        <w:autoSpaceDE w:val="0"/>
        <w:autoSpaceDN w:val="0"/>
        <w:adjustRightInd w:val="0"/>
        <w:spacing w:after="0"/>
        <w:jc w:val="center"/>
        <w:rPr>
          <w:rFonts w:ascii="Arial" w:hAnsi="Arial" w:cs="Arial"/>
          <w:sz w:val="24"/>
          <w:szCs w:val="24"/>
        </w:rPr>
      </w:pPr>
    </w:p>
    <w:p w:rsidR="00426182" w:rsidRPr="00656334" w:rsidRDefault="00426182" w:rsidP="00AE72E5">
      <w:pPr>
        <w:autoSpaceDE w:val="0"/>
        <w:autoSpaceDN w:val="0"/>
        <w:adjustRightInd w:val="0"/>
        <w:spacing w:after="0"/>
        <w:jc w:val="center"/>
        <w:rPr>
          <w:rFonts w:ascii="Arial" w:hAnsi="Arial" w:cs="Arial"/>
          <w:sz w:val="24"/>
          <w:szCs w:val="24"/>
        </w:rPr>
      </w:pPr>
    </w:p>
    <w:p w:rsidR="00426182" w:rsidRPr="00656334" w:rsidRDefault="00426182" w:rsidP="00AE72E5">
      <w:pPr>
        <w:autoSpaceDE w:val="0"/>
        <w:autoSpaceDN w:val="0"/>
        <w:adjustRightInd w:val="0"/>
        <w:spacing w:after="0"/>
        <w:jc w:val="center"/>
        <w:rPr>
          <w:rFonts w:ascii="Arial" w:hAnsi="Arial" w:cs="Arial"/>
          <w:sz w:val="24"/>
          <w:szCs w:val="24"/>
        </w:rPr>
      </w:pPr>
    </w:p>
    <w:p w:rsidR="00426182" w:rsidRPr="00656334" w:rsidRDefault="00426182" w:rsidP="00AE72E5">
      <w:pPr>
        <w:autoSpaceDE w:val="0"/>
        <w:autoSpaceDN w:val="0"/>
        <w:adjustRightInd w:val="0"/>
        <w:spacing w:after="0"/>
        <w:jc w:val="center"/>
        <w:rPr>
          <w:rFonts w:ascii="Arial" w:hAnsi="Arial" w:cs="Arial"/>
          <w:sz w:val="24"/>
          <w:szCs w:val="24"/>
        </w:rPr>
      </w:pPr>
    </w:p>
    <w:p w:rsidR="00426182" w:rsidRPr="00656334" w:rsidRDefault="00B47BC0" w:rsidP="00AE72E5">
      <w:pPr>
        <w:autoSpaceDE w:val="0"/>
        <w:autoSpaceDN w:val="0"/>
        <w:adjustRightInd w:val="0"/>
        <w:spacing w:after="0"/>
        <w:jc w:val="center"/>
        <w:rPr>
          <w:rFonts w:ascii="Arial" w:hAnsi="Arial" w:cs="Arial"/>
          <w:b/>
          <w:sz w:val="24"/>
          <w:szCs w:val="24"/>
        </w:rPr>
      </w:pPr>
      <w:r>
        <w:rPr>
          <w:rFonts w:ascii="Arial" w:hAnsi="Arial" w:cs="Arial"/>
          <w:b/>
          <w:sz w:val="24"/>
          <w:szCs w:val="24"/>
        </w:rPr>
        <w:t>ARNALDO MARTINS DOS SANTOS JÚNIOR</w:t>
      </w:r>
    </w:p>
    <w:p w:rsidR="00426182" w:rsidRPr="00656334" w:rsidRDefault="00426182" w:rsidP="00AE72E5">
      <w:pPr>
        <w:autoSpaceDE w:val="0"/>
        <w:autoSpaceDN w:val="0"/>
        <w:adjustRightInd w:val="0"/>
        <w:spacing w:after="0"/>
        <w:jc w:val="center"/>
        <w:rPr>
          <w:rFonts w:ascii="Arial" w:hAnsi="Arial" w:cs="Arial"/>
          <w:sz w:val="24"/>
          <w:szCs w:val="24"/>
        </w:rPr>
      </w:pPr>
      <w:r w:rsidRPr="00656334">
        <w:rPr>
          <w:rFonts w:ascii="Arial" w:hAnsi="Arial" w:cs="Arial"/>
          <w:sz w:val="24"/>
          <w:szCs w:val="24"/>
        </w:rPr>
        <w:t>Secretário Municipal de Administração - Substituto</w:t>
      </w:r>
    </w:p>
    <w:p w:rsidR="00426182" w:rsidRPr="00656334" w:rsidRDefault="00426182" w:rsidP="00AE72E5">
      <w:pPr>
        <w:autoSpaceDE w:val="0"/>
        <w:autoSpaceDN w:val="0"/>
        <w:adjustRightInd w:val="0"/>
        <w:spacing w:after="0"/>
        <w:jc w:val="center"/>
        <w:rPr>
          <w:rFonts w:ascii="Arial" w:hAnsi="Arial" w:cs="Arial"/>
          <w:sz w:val="24"/>
          <w:szCs w:val="24"/>
        </w:rPr>
      </w:pPr>
    </w:p>
    <w:p w:rsidR="00426182" w:rsidRPr="00656334" w:rsidRDefault="00426182" w:rsidP="00AE72E5">
      <w:pPr>
        <w:autoSpaceDE w:val="0"/>
        <w:autoSpaceDN w:val="0"/>
        <w:adjustRightInd w:val="0"/>
        <w:spacing w:after="0"/>
        <w:jc w:val="center"/>
        <w:rPr>
          <w:rFonts w:ascii="Arial" w:hAnsi="Arial" w:cs="Arial"/>
          <w:sz w:val="24"/>
          <w:szCs w:val="24"/>
        </w:rPr>
      </w:pPr>
    </w:p>
    <w:p w:rsidR="00426182" w:rsidRPr="00656334" w:rsidRDefault="00426182" w:rsidP="00AE72E5">
      <w:pPr>
        <w:tabs>
          <w:tab w:val="left" w:pos="0"/>
        </w:tabs>
        <w:spacing w:after="0"/>
        <w:rPr>
          <w:rFonts w:ascii="Arial" w:hAnsi="Arial" w:cs="Arial"/>
          <w:sz w:val="24"/>
          <w:szCs w:val="24"/>
        </w:rPr>
      </w:pPr>
      <w:r w:rsidRPr="00656334">
        <w:rPr>
          <w:rFonts w:ascii="Arial" w:hAnsi="Arial" w:cs="Arial"/>
          <w:sz w:val="24"/>
          <w:szCs w:val="24"/>
        </w:rPr>
        <w:t xml:space="preserve">E-mail do(a) responsável: </w:t>
      </w:r>
      <w:hyperlink r:id="rId13" w:history="1">
        <w:r w:rsidRPr="00656334">
          <w:rPr>
            <w:rStyle w:val="Hyperlink"/>
            <w:rFonts w:ascii="Arial" w:hAnsi="Arial" w:cs="Arial"/>
            <w:sz w:val="24"/>
            <w:szCs w:val="24"/>
          </w:rPr>
          <w:t>administracao@registro.sp.gov.br</w:t>
        </w:r>
      </w:hyperlink>
    </w:p>
    <w:p w:rsidR="00426182" w:rsidRPr="00656334" w:rsidRDefault="00426182" w:rsidP="00AE72E5">
      <w:pPr>
        <w:spacing w:after="0" w:line="360" w:lineRule="auto"/>
        <w:ind w:right="-62"/>
        <w:jc w:val="center"/>
        <w:rPr>
          <w:rFonts w:ascii="Arial" w:hAnsi="Arial" w:cs="Arial"/>
          <w:b/>
          <w:sz w:val="24"/>
          <w:szCs w:val="24"/>
          <w:u w:val="single"/>
        </w:rPr>
      </w:pPr>
    </w:p>
    <w:p w:rsidR="00426182" w:rsidRPr="00656334" w:rsidRDefault="00426182" w:rsidP="00AE72E5">
      <w:pPr>
        <w:spacing w:after="0" w:line="360" w:lineRule="auto"/>
        <w:ind w:right="-62"/>
        <w:jc w:val="center"/>
        <w:rPr>
          <w:rFonts w:ascii="Arial" w:hAnsi="Arial" w:cs="Arial"/>
          <w:b/>
          <w:sz w:val="24"/>
          <w:szCs w:val="24"/>
          <w:u w:val="single"/>
        </w:rPr>
      </w:pPr>
    </w:p>
    <w:p w:rsidR="00426182" w:rsidRPr="00656334" w:rsidRDefault="00426182" w:rsidP="00AE72E5">
      <w:pPr>
        <w:spacing w:after="0" w:line="360" w:lineRule="auto"/>
        <w:ind w:right="-62"/>
        <w:jc w:val="center"/>
        <w:rPr>
          <w:rFonts w:ascii="Arial" w:hAnsi="Arial" w:cs="Arial"/>
          <w:b/>
          <w:sz w:val="24"/>
          <w:szCs w:val="24"/>
          <w:u w:val="single"/>
        </w:rPr>
      </w:pPr>
    </w:p>
    <w:p w:rsidR="00426182" w:rsidRPr="00656334" w:rsidRDefault="00426182" w:rsidP="00AE72E5">
      <w:pPr>
        <w:pStyle w:val="Ttulo01"/>
        <w:rPr>
          <w:sz w:val="24"/>
          <w:szCs w:val="24"/>
          <w:u w:val="single"/>
        </w:rPr>
      </w:pPr>
      <w:bookmarkStart w:id="1" w:name="_Toc215971656"/>
      <w:bookmarkStart w:id="2" w:name="_Toc215971762"/>
      <w:bookmarkStart w:id="3" w:name="_Toc217206399"/>
      <w:r w:rsidRPr="00656334">
        <w:rPr>
          <w:sz w:val="24"/>
          <w:szCs w:val="24"/>
          <w:u w:val="single"/>
        </w:rPr>
        <w:lastRenderedPageBreak/>
        <w:t>CADASTRO DO RESPONSÁVEL</w:t>
      </w:r>
      <w:bookmarkEnd w:id="1"/>
      <w:bookmarkEnd w:id="2"/>
      <w:bookmarkEnd w:id="3"/>
    </w:p>
    <w:p w:rsidR="00426182" w:rsidRPr="00656334" w:rsidRDefault="00426182" w:rsidP="00AE72E5">
      <w:pPr>
        <w:pStyle w:val="Ttulo01"/>
        <w:rPr>
          <w:sz w:val="24"/>
          <w:szCs w:val="24"/>
        </w:rPr>
      </w:pPr>
    </w:p>
    <w:p w:rsidR="00426182" w:rsidRPr="00656334" w:rsidRDefault="00426182" w:rsidP="00B47BC0">
      <w:pPr>
        <w:spacing w:after="0"/>
        <w:jc w:val="both"/>
        <w:rPr>
          <w:rFonts w:ascii="Arial" w:hAnsi="Arial" w:cs="Arial"/>
          <w:b/>
          <w:sz w:val="24"/>
          <w:szCs w:val="24"/>
        </w:rPr>
      </w:pPr>
      <w:r w:rsidRPr="00656334">
        <w:rPr>
          <w:rFonts w:ascii="Arial" w:hAnsi="Arial" w:cs="Arial"/>
          <w:b/>
          <w:sz w:val="24"/>
          <w:szCs w:val="24"/>
        </w:rPr>
        <w:t>CONTRATANTE: PREFEITURA MUNICIPAL DE REGISTRO</w:t>
      </w:r>
    </w:p>
    <w:p w:rsidR="00B47BC0" w:rsidRPr="00AE72E5" w:rsidRDefault="00426182" w:rsidP="00B47BC0">
      <w:pPr>
        <w:spacing w:after="0" w:line="240" w:lineRule="auto"/>
        <w:jc w:val="both"/>
        <w:rPr>
          <w:rFonts w:ascii="Arial" w:hAnsi="Arial" w:cs="Arial"/>
          <w:b/>
        </w:rPr>
      </w:pPr>
      <w:r w:rsidRPr="00656334">
        <w:rPr>
          <w:rFonts w:ascii="Arial" w:hAnsi="Arial" w:cs="Arial"/>
          <w:b/>
          <w:sz w:val="24"/>
          <w:szCs w:val="24"/>
        </w:rPr>
        <w:t xml:space="preserve">CONTRATADA: </w:t>
      </w:r>
      <w:r w:rsidR="00B47BC0">
        <w:rPr>
          <w:rFonts w:ascii="Arial" w:hAnsi="Arial" w:cs="Arial"/>
          <w:b/>
        </w:rPr>
        <w:t>MANUPA COMÉRCIO DE EQUIPAMENTOS E FERRAMENTAS EIRELI</w:t>
      </w:r>
    </w:p>
    <w:p w:rsidR="00426182" w:rsidRPr="00656334" w:rsidRDefault="00426182" w:rsidP="00B47BC0">
      <w:pPr>
        <w:spacing w:after="0"/>
        <w:jc w:val="both"/>
        <w:rPr>
          <w:rFonts w:ascii="Arial" w:hAnsi="Arial" w:cs="Arial"/>
          <w:b/>
          <w:color w:val="0000FF"/>
          <w:sz w:val="24"/>
          <w:szCs w:val="24"/>
        </w:rPr>
      </w:pPr>
      <w:r w:rsidRPr="00656334">
        <w:rPr>
          <w:rFonts w:ascii="Arial" w:hAnsi="Arial" w:cs="Arial"/>
          <w:b/>
          <w:sz w:val="24"/>
          <w:szCs w:val="24"/>
        </w:rPr>
        <w:t xml:space="preserve">CONTRATO N°: </w:t>
      </w:r>
      <w:r w:rsidRPr="00656334">
        <w:rPr>
          <w:rFonts w:ascii="Arial" w:hAnsi="Arial" w:cs="Arial"/>
          <w:b/>
          <w:color w:val="0000FF"/>
          <w:sz w:val="24"/>
          <w:szCs w:val="24"/>
        </w:rPr>
        <w:t xml:space="preserve">CONTRATO Nº </w:t>
      </w:r>
      <w:r w:rsidR="007B502E">
        <w:rPr>
          <w:rFonts w:ascii="Arial" w:hAnsi="Arial" w:cs="Arial"/>
          <w:b/>
          <w:color w:val="0000FF"/>
          <w:sz w:val="24"/>
          <w:szCs w:val="24"/>
        </w:rPr>
        <w:t>025/2020</w:t>
      </w:r>
      <w:r w:rsidRPr="00656334">
        <w:rPr>
          <w:rFonts w:ascii="Arial" w:hAnsi="Arial" w:cs="Arial"/>
          <w:b/>
          <w:color w:val="0000FF"/>
          <w:sz w:val="24"/>
          <w:szCs w:val="24"/>
        </w:rPr>
        <w:t xml:space="preserve"> – Pregão Eletrônico </w:t>
      </w:r>
      <w:r w:rsidR="00B47BC0">
        <w:rPr>
          <w:rFonts w:ascii="Arial" w:hAnsi="Arial" w:cs="Arial"/>
          <w:b/>
          <w:color w:val="0000FF"/>
          <w:sz w:val="24"/>
          <w:szCs w:val="24"/>
        </w:rPr>
        <w:t>008/2020</w:t>
      </w:r>
      <w:r w:rsidRPr="00656334">
        <w:rPr>
          <w:rFonts w:ascii="Arial" w:hAnsi="Arial" w:cs="Arial"/>
          <w:b/>
          <w:color w:val="0000FF"/>
          <w:sz w:val="24"/>
          <w:szCs w:val="24"/>
        </w:rPr>
        <w:t>.</w:t>
      </w:r>
    </w:p>
    <w:p w:rsidR="00426182" w:rsidRPr="00656334" w:rsidRDefault="00426182" w:rsidP="00AE72E5">
      <w:pPr>
        <w:spacing w:before="120" w:after="0"/>
        <w:jc w:val="both"/>
        <w:rPr>
          <w:rFonts w:ascii="Arial" w:hAnsi="Arial" w:cs="Arial"/>
          <w:b/>
          <w:sz w:val="24"/>
          <w:szCs w:val="24"/>
        </w:rPr>
      </w:pPr>
    </w:p>
    <w:p w:rsidR="00426182" w:rsidRPr="00656334" w:rsidRDefault="00426182" w:rsidP="00AE72E5">
      <w:pPr>
        <w:spacing w:after="0"/>
        <w:ind w:right="99"/>
        <w:jc w:val="both"/>
        <w:rPr>
          <w:rFonts w:ascii="Arial" w:hAnsi="Arial" w:cs="Arial"/>
          <w:b/>
          <w:color w:val="0000FF"/>
          <w:sz w:val="24"/>
          <w:szCs w:val="24"/>
        </w:rPr>
      </w:pPr>
      <w:r w:rsidRPr="00656334">
        <w:rPr>
          <w:rFonts w:ascii="Arial" w:hAnsi="Arial" w:cs="Arial"/>
          <w:b/>
          <w:sz w:val="24"/>
          <w:szCs w:val="24"/>
        </w:rPr>
        <w:t xml:space="preserve">OBJETO: </w:t>
      </w:r>
      <w:r w:rsidR="00B47BC0" w:rsidRPr="00AE72E5">
        <w:rPr>
          <w:rFonts w:ascii="Arial" w:hAnsi="Arial" w:cs="Arial"/>
          <w:b/>
          <w:i/>
          <w:iCs/>
        </w:rPr>
        <w:t>Aquisição de veículo adaptado para transporte de pessoas com deficiência tipo cadeirantes, conforme especificação constante do Termo de Referência Anexo I do edital. A aquisição será paga com recursos do Convênio Estadual nº 667/2019</w:t>
      </w:r>
      <w:r w:rsidR="00B47BC0" w:rsidRPr="00AE72E5">
        <w:rPr>
          <w:rFonts w:ascii="Arial" w:eastAsia="Times New Roman" w:hAnsi="Arial" w:cs="Arial"/>
          <w:b/>
          <w:i/>
          <w:iCs/>
          <w:lang w:eastAsia="ja-JP"/>
        </w:rPr>
        <w:t xml:space="preserve">, </w:t>
      </w:r>
      <w:r w:rsidR="00B47BC0" w:rsidRPr="00AE72E5">
        <w:rPr>
          <w:rFonts w:ascii="Arial" w:eastAsia="Times New Roman" w:hAnsi="Arial" w:cs="Arial"/>
          <w:i/>
          <w:iCs/>
          <w:lang w:eastAsia="ja-JP"/>
        </w:rPr>
        <w:t xml:space="preserve">conforme descrito no </w:t>
      </w:r>
      <w:r w:rsidR="00B47BC0" w:rsidRPr="00AE72E5">
        <w:rPr>
          <w:rFonts w:ascii="Arial" w:eastAsia="Times New Roman" w:hAnsi="Arial" w:cs="Arial"/>
          <w:b/>
          <w:i/>
          <w:iCs/>
          <w:lang w:eastAsia="ja-JP"/>
        </w:rPr>
        <w:t>ANEXO I - TERMO DE REFERÊNCIA</w:t>
      </w:r>
      <w:r w:rsidR="00B47BC0" w:rsidRPr="00AE72E5">
        <w:rPr>
          <w:rFonts w:ascii="Arial" w:eastAsia="Times New Roman" w:hAnsi="Arial" w:cs="Arial"/>
          <w:i/>
          <w:iCs/>
          <w:lang w:eastAsia="ja-JP"/>
        </w:rPr>
        <w:t xml:space="preserve"> do edital</w:t>
      </w:r>
      <w:r w:rsidR="00B47BC0">
        <w:rPr>
          <w:rFonts w:ascii="Arial" w:eastAsia="Times New Roman" w:hAnsi="Arial" w:cs="Arial"/>
          <w:i/>
          <w:iCs/>
          <w:lang w:eastAsia="ja-JP"/>
        </w:rPr>
        <w:t>.</w:t>
      </w:r>
    </w:p>
    <w:tbl>
      <w:tblPr>
        <w:tblW w:w="876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5106"/>
      </w:tblGrid>
      <w:tr w:rsidR="00426182" w:rsidRPr="00656334" w:rsidTr="004C5077">
        <w:trPr>
          <w:trHeight w:val="480"/>
        </w:trPr>
        <w:tc>
          <w:tcPr>
            <w:tcW w:w="3660" w:type="dxa"/>
            <w:vAlign w:val="center"/>
          </w:tcPr>
          <w:p w:rsidR="00426182" w:rsidRPr="00656334" w:rsidRDefault="00426182" w:rsidP="00AE72E5">
            <w:pPr>
              <w:autoSpaceDE w:val="0"/>
              <w:autoSpaceDN w:val="0"/>
              <w:adjustRightInd w:val="0"/>
              <w:spacing w:after="0"/>
              <w:jc w:val="both"/>
              <w:rPr>
                <w:rFonts w:ascii="Arial" w:hAnsi="Arial" w:cs="Arial"/>
                <w:sz w:val="24"/>
                <w:szCs w:val="24"/>
              </w:rPr>
            </w:pPr>
            <w:r w:rsidRPr="00656334">
              <w:rPr>
                <w:rFonts w:ascii="Arial" w:hAnsi="Arial" w:cs="Arial"/>
                <w:sz w:val="24"/>
                <w:szCs w:val="24"/>
              </w:rPr>
              <w:t>Nome</w:t>
            </w:r>
          </w:p>
        </w:tc>
        <w:tc>
          <w:tcPr>
            <w:tcW w:w="5106" w:type="dxa"/>
            <w:vAlign w:val="center"/>
          </w:tcPr>
          <w:p w:rsidR="00426182" w:rsidRPr="00656334" w:rsidRDefault="00426182" w:rsidP="00AE72E5">
            <w:pPr>
              <w:autoSpaceDE w:val="0"/>
              <w:autoSpaceDN w:val="0"/>
              <w:adjustRightInd w:val="0"/>
              <w:spacing w:after="0"/>
              <w:jc w:val="both"/>
              <w:rPr>
                <w:rFonts w:ascii="Arial" w:hAnsi="Arial" w:cs="Arial"/>
                <w:b/>
                <w:sz w:val="24"/>
                <w:szCs w:val="24"/>
              </w:rPr>
            </w:pPr>
            <w:r w:rsidRPr="00656334">
              <w:rPr>
                <w:rFonts w:ascii="Arial" w:hAnsi="Arial" w:cs="Arial"/>
                <w:b/>
                <w:sz w:val="24"/>
                <w:szCs w:val="24"/>
              </w:rPr>
              <w:t>GILSON WAGNER FANTIN</w:t>
            </w:r>
          </w:p>
        </w:tc>
      </w:tr>
      <w:tr w:rsidR="00426182" w:rsidRPr="00656334" w:rsidTr="004C5077">
        <w:trPr>
          <w:trHeight w:val="402"/>
        </w:trPr>
        <w:tc>
          <w:tcPr>
            <w:tcW w:w="3660" w:type="dxa"/>
            <w:vAlign w:val="center"/>
          </w:tcPr>
          <w:p w:rsidR="00426182" w:rsidRPr="00656334" w:rsidRDefault="00426182" w:rsidP="00AE72E5">
            <w:pPr>
              <w:autoSpaceDE w:val="0"/>
              <w:autoSpaceDN w:val="0"/>
              <w:adjustRightInd w:val="0"/>
              <w:spacing w:after="0"/>
              <w:jc w:val="both"/>
              <w:rPr>
                <w:rFonts w:ascii="Arial" w:hAnsi="Arial" w:cs="Arial"/>
                <w:sz w:val="24"/>
                <w:szCs w:val="24"/>
              </w:rPr>
            </w:pPr>
            <w:r w:rsidRPr="00656334">
              <w:rPr>
                <w:rFonts w:ascii="Arial" w:hAnsi="Arial" w:cs="Arial"/>
                <w:sz w:val="24"/>
                <w:szCs w:val="24"/>
              </w:rPr>
              <w:t>Cargo</w:t>
            </w:r>
          </w:p>
        </w:tc>
        <w:tc>
          <w:tcPr>
            <w:tcW w:w="5106" w:type="dxa"/>
            <w:vAlign w:val="center"/>
          </w:tcPr>
          <w:p w:rsidR="00426182" w:rsidRPr="00656334" w:rsidRDefault="00426182" w:rsidP="00AE72E5">
            <w:pPr>
              <w:autoSpaceDE w:val="0"/>
              <w:autoSpaceDN w:val="0"/>
              <w:adjustRightInd w:val="0"/>
              <w:spacing w:after="0"/>
              <w:jc w:val="both"/>
              <w:rPr>
                <w:rFonts w:ascii="Arial" w:hAnsi="Arial" w:cs="Arial"/>
                <w:b/>
                <w:sz w:val="24"/>
                <w:szCs w:val="24"/>
              </w:rPr>
            </w:pPr>
            <w:r w:rsidRPr="00656334">
              <w:rPr>
                <w:rFonts w:ascii="Arial" w:hAnsi="Arial" w:cs="Arial"/>
                <w:b/>
                <w:sz w:val="24"/>
                <w:szCs w:val="24"/>
              </w:rPr>
              <w:t>PREFEITO MUNICIPAL</w:t>
            </w:r>
          </w:p>
        </w:tc>
      </w:tr>
      <w:tr w:rsidR="00426182" w:rsidRPr="00656334" w:rsidTr="004C5077">
        <w:trPr>
          <w:trHeight w:val="421"/>
        </w:trPr>
        <w:tc>
          <w:tcPr>
            <w:tcW w:w="3660" w:type="dxa"/>
            <w:vAlign w:val="center"/>
          </w:tcPr>
          <w:p w:rsidR="00426182" w:rsidRPr="00656334" w:rsidRDefault="00426182" w:rsidP="00AE72E5">
            <w:pPr>
              <w:autoSpaceDE w:val="0"/>
              <w:autoSpaceDN w:val="0"/>
              <w:adjustRightInd w:val="0"/>
              <w:spacing w:after="0"/>
              <w:jc w:val="both"/>
              <w:rPr>
                <w:rFonts w:ascii="Arial" w:hAnsi="Arial" w:cs="Arial"/>
                <w:sz w:val="24"/>
                <w:szCs w:val="24"/>
              </w:rPr>
            </w:pPr>
            <w:r w:rsidRPr="00656334">
              <w:rPr>
                <w:rFonts w:ascii="Arial" w:hAnsi="Arial" w:cs="Arial"/>
                <w:sz w:val="24"/>
                <w:szCs w:val="24"/>
              </w:rPr>
              <w:t>RG nº</w:t>
            </w:r>
          </w:p>
        </w:tc>
        <w:tc>
          <w:tcPr>
            <w:tcW w:w="5106" w:type="dxa"/>
            <w:vAlign w:val="center"/>
          </w:tcPr>
          <w:p w:rsidR="00426182" w:rsidRPr="00656334" w:rsidRDefault="00426182" w:rsidP="00AE72E5">
            <w:pPr>
              <w:autoSpaceDE w:val="0"/>
              <w:autoSpaceDN w:val="0"/>
              <w:adjustRightInd w:val="0"/>
              <w:spacing w:after="0"/>
              <w:jc w:val="both"/>
              <w:rPr>
                <w:rFonts w:ascii="Arial" w:hAnsi="Arial" w:cs="Arial"/>
                <w:b/>
                <w:sz w:val="24"/>
                <w:szCs w:val="24"/>
              </w:rPr>
            </w:pPr>
            <w:r w:rsidRPr="00656334">
              <w:rPr>
                <w:rFonts w:ascii="Arial" w:hAnsi="Arial" w:cs="Arial"/>
                <w:b/>
                <w:sz w:val="24"/>
                <w:szCs w:val="24"/>
              </w:rPr>
              <w:t>4.395.421-0 SSP/PR</w:t>
            </w:r>
          </w:p>
        </w:tc>
      </w:tr>
      <w:tr w:rsidR="00426182" w:rsidRPr="00656334" w:rsidTr="004C5077">
        <w:trPr>
          <w:trHeight w:val="413"/>
        </w:trPr>
        <w:tc>
          <w:tcPr>
            <w:tcW w:w="3660" w:type="dxa"/>
            <w:vAlign w:val="center"/>
          </w:tcPr>
          <w:p w:rsidR="00426182" w:rsidRPr="00656334" w:rsidRDefault="00426182" w:rsidP="00AE72E5">
            <w:pPr>
              <w:autoSpaceDE w:val="0"/>
              <w:autoSpaceDN w:val="0"/>
              <w:adjustRightInd w:val="0"/>
              <w:spacing w:after="0"/>
              <w:jc w:val="both"/>
              <w:rPr>
                <w:rFonts w:ascii="Arial" w:hAnsi="Arial" w:cs="Arial"/>
                <w:sz w:val="24"/>
                <w:szCs w:val="24"/>
              </w:rPr>
            </w:pPr>
            <w:r w:rsidRPr="00656334">
              <w:rPr>
                <w:rFonts w:ascii="Arial" w:hAnsi="Arial" w:cs="Arial"/>
                <w:sz w:val="24"/>
                <w:szCs w:val="24"/>
              </w:rPr>
              <w:t>Endereço(*)</w:t>
            </w:r>
          </w:p>
        </w:tc>
        <w:tc>
          <w:tcPr>
            <w:tcW w:w="5106" w:type="dxa"/>
            <w:vAlign w:val="center"/>
          </w:tcPr>
          <w:p w:rsidR="00426182" w:rsidRPr="00656334" w:rsidRDefault="00426182" w:rsidP="00AE72E5">
            <w:pPr>
              <w:autoSpaceDE w:val="0"/>
              <w:autoSpaceDN w:val="0"/>
              <w:adjustRightInd w:val="0"/>
              <w:spacing w:after="0"/>
              <w:jc w:val="both"/>
              <w:rPr>
                <w:rFonts w:ascii="Arial" w:hAnsi="Arial" w:cs="Arial"/>
                <w:b/>
                <w:sz w:val="24"/>
                <w:szCs w:val="24"/>
              </w:rPr>
            </w:pPr>
            <w:r w:rsidRPr="00656334">
              <w:rPr>
                <w:rFonts w:ascii="Arial" w:hAnsi="Arial" w:cs="Arial"/>
                <w:b/>
                <w:sz w:val="24"/>
                <w:szCs w:val="24"/>
              </w:rPr>
              <w:t>Rua: Érico Veríssimo, nº 110 – Jardim São Conrado</w:t>
            </w:r>
          </w:p>
        </w:tc>
      </w:tr>
      <w:tr w:rsidR="00426182" w:rsidRPr="00656334" w:rsidTr="004C5077">
        <w:trPr>
          <w:trHeight w:val="419"/>
        </w:trPr>
        <w:tc>
          <w:tcPr>
            <w:tcW w:w="3660" w:type="dxa"/>
            <w:vAlign w:val="center"/>
          </w:tcPr>
          <w:p w:rsidR="00426182" w:rsidRPr="00656334" w:rsidRDefault="00426182" w:rsidP="00AE72E5">
            <w:pPr>
              <w:autoSpaceDE w:val="0"/>
              <w:autoSpaceDN w:val="0"/>
              <w:adjustRightInd w:val="0"/>
              <w:spacing w:after="0"/>
              <w:jc w:val="both"/>
              <w:rPr>
                <w:rFonts w:ascii="Arial" w:hAnsi="Arial" w:cs="Arial"/>
                <w:sz w:val="24"/>
                <w:szCs w:val="24"/>
              </w:rPr>
            </w:pPr>
            <w:r w:rsidRPr="00656334">
              <w:rPr>
                <w:rFonts w:ascii="Arial" w:hAnsi="Arial" w:cs="Arial"/>
                <w:sz w:val="24"/>
                <w:szCs w:val="24"/>
              </w:rPr>
              <w:t>Telefone</w:t>
            </w:r>
          </w:p>
        </w:tc>
        <w:tc>
          <w:tcPr>
            <w:tcW w:w="5106" w:type="dxa"/>
            <w:vAlign w:val="center"/>
          </w:tcPr>
          <w:p w:rsidR="00426182" w:rsidRPr="00656334" w:rsidRDefault="00426182" w:rsidP="00AE72E5">
            <w:pPr>
              <w:autoSpaceDE w:val="0"/>
              <w:autoSpaceDN w:val="0"/>
              <w:adjustRightInd w:val="0"/>
              <w:spacing w:after="0"/>
              <w:jc w:val="both"/>
              <w:rPr>
                <w:rFonts w:ascii="Arial" w:hAnsi="Arial" w:cs="Arial"/>
                <w:b/>
                <w:sz w:val="24"/>
                <w:szCs w:val="24"/>
              </w:rPr>
            </w:pPr>
            <w:r w:rsidRPr="00656334">
              <w:rPr>
                <w:rFonts w:ascii="Arial" w:hAnsi="Arial" w:cs="Arial"/>
                <w:b/>
                <w:sz w:val="24"/>
                <w:szCs w:val="24"/>
              </w:rPr>
              <w:t>(13) 99747-7393</w:t>
            </w:r>
          </w:p>
        </w:tc>
      </w:tr>
      <w:tr w:rsidR="00426182" w:rsidRPr="00656334" w:rsidTr="004C5077">
        <w:trPr>
          <w:trHeight w:val="411"/>
        </w:trPr>
        <w:tc>
          <w:tcPr>
            <w:tcW w:w="3660" w:type="dxa"/>
            <w:vAlign w:val="center"/>
          </w:tcPr>
          <w:p w:rsidR="00426182" w:rsidRPr="00656334" w:rsidRDefault="00426182" w:rsidP="00AE72E5">
            <w:pPr>
              <w:autoSpaceDE w:val="0"/>
              <w:autoSpaceDN w:val="0"/>
              <w:adjustRightInd w:val="0"/>
              <w:spacing w:after="0"/>
              <w:jc w:val="both"/>
              <w:rPr>
                <w:rFonts w:ascii="Arial" w:hAnsi="Arial" w:cs="Arial"/>
                <w:sz w:val="24"/>
                <w:szCs w:val="24"/>
              </w:rPr>
            </w:pPr>
            <w:r w:rsidRPr="00656334">
              <w:rPr>
                <w:rFonts w:ascii="Arial" w:hAnsi="Arial" w:cs="Arial"/>
                <w:sz w:val="24"/>
                <w:szCs w:val="24"/>
              </w:rPr>
              <w:t>e-mail</w:t>
            </w:r>
          </w:p>
        </w:tc>
        <w:tc>
          <w:tcPr>
            <w:tcW w:w="5106" w:type="dxa"/>
            <w:vAlign w:val="center"/>
          </w:tcPr>
          <w:p w:rsidR="00426182" w:rsidRPr="00656334" w:rsidRDefault="00426182" w:rsidP="00AE72E5">
            <w:pPr>
              <w:autoSpaceDE w:val="0"/>
              <w:autoSpaceDN w:val="0"/>
              <w:adjustRightInd w:val="0"/>
              <w:spacing w:after="0"/>
              <w:jc w:val="both"/>
              <w:rPr>
                <w:rFonts w:ascii="Arial" w:hAnsi="Arial" w:cs="Arial"/>
                <w:b/>
                <w:sz w:val="24"/>
                <w:szCs w:val="24"/>
              </w:rPr>
            </w:pPr>
            <w:r w:rsidRPr="00656334">
              <w:rPr>
                <w:rFonts w:ascii="Arial" w:hAnsi="Arial" w:cs="Arial"/>
                <w:b/>
                <w:sz w:val="24"/>
                <w:szCs w:val="24"/>
              </w:rPr>
              <w:t>prefeitogilson@registro.sp.gov.br</w:t>
            </w:r>
          </w:p>
        </w:tc>
      </w:tr>
    </w:tbl>
    <w:p w:rsidR="00426182" w:rsidRPr="00656334" w:rsidRDefault="00426182" w:rsidP="00AE72E5">
      <w:pPr>
        <w:autoSpaceDE w:val="0"/>
        <w:autoSpaceDN w:val="0"/>
        <w:adjustRightInd w:val="0"/>
        <w:spacing w:after="0"/>
        <w:ind w:left="180" w:right="328"/>
        <w:jc w:val="both"/>
        <w:rPr>
          <w:rFonts w:ascii="Arial" w:hAnsi="Arial" w:cs="Arial"/>
          <w:sz w:val="24"/>
          <w:szCs w:val="24"/>
        </w:rPr>
      </w:pPr>
    </w:p>
    <w:p w:rsidR="00426182" w:rsidRPr="00656334" w:rsidRDefault="00426182" w:rsidP="00AE72E5">
      <w:pPr>
        <w:autoSpaceDE w:val="0"/>
        <w:autoSpaceDN w:val="0"/>
        <w:adjustRightInd w:val="0"/>
        <w:spacing w:after="0"/>
        <w:ind w:left="180" w:right="328"/>
        <w:jc w:val="both"/>
        <w:rPr>
          <w:rFonts w:ascii="Arial" w:hAnsi="Arial" w:cs="Arial"/>
          <w:sz w:val="24"/>
          <w:szCs w:val="24"/>
        </w:rPr>
      </w:pPr>
      <w:r w:rsidRPr="00656334">
        <w:rPr>
          <w:rFonts w:ascii="Arial" w:hAnsi="Arial" w:cs="Arial"/>
          <w:sz w:val="24"/>
          <w:szCs w:val="24"/>
        </w:rPr>
        <w:t>(*) Não deve ser o endereço do Órgão e/ou Poder. Deve ser o endereço onde poderá ser encontrado(a), caso não esteja mais exercendo o mandato ou cargo.</w:t>
      </w:r>
    </w:p>
    <w:p w:rsidR="00426182" w:rsidRPr="00656334" w:rsidRDefault="00426182" w:rsidP="00AE72E5">
      <w:pPr>
        <w:autoSpaceDE w:val="0"/>
        <w:autoSpaceDN w:val="0"/>
        <w:adjustRightInd w:val="0"/>
        <w:spacing w:after="0"/>
        <w:ind w:left="180" w:right="328"/>
        <w:jc w:val="both"/>
        <w:rPr>
          <w:rFonts w:ascii="Arial" w:hAnsi="Arial" w:cs="Arial"/>
          <w:sz w:val="24"/>
          <w:szCs w:val="24"/>
        </w:rPr>
      </w:pPr>
    </w:p>
    <w:p w:rsidR="00426182" w:rsidRPr="00656334" w:rsidRDefault="00426182" w:rsidP="00AE72E5">
      <w:pPr>
        <w:autoSpaceDE w:val="0"/>
        <w:autoSpaceDN w:val="0"/>
        <w:adjustRightInd w:val="0"/>
        <w:spacing w:after="0"/>
        <w:ind w:left="180" w:right="328"/>
        <w:jc w:val="center"/>
        <w:rPr>
          <w:rFonts w:ascii="Arial" w:hAnsi="Arial" w:cs="Arial"/>
          <w:b/>
          <w:sz w:val="24"/>
          <w:szCs w:val="24"/>
          <w:u w:val="single"/>
        </w:rPr>
      </w:pPr>
      <w:r w:rsidRPr="00656334">
        <w:rPr>
          <w:rFonts w:ascii="Arial" w:hAnsi="Arial" w:cs="Arial"/>
          <w:b/>
          <w:sz w:val="24"/>
          <w:szCs w:val="24"/>
          <w:u w:val="single"/>
        </w:rPr>
        <w:t>Responsável pelo atendimento a requisições de documentos do TCESP</w:t>
      </w: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4980"/>
      </w:tblGrid>
      <w:tr w:rsidR="00426182" w:rsidRPr="00656334" w:rsidTr="004C5077">
        <w:trPr>
          <w:trHeight w:val="453"/>
        </w:trPr>
        <w:tc>
          <w:tcPr>
            <w:tcW w:w="3660" w:type="dxa"/>
            <w:vAlign w:val="center"/>
          </w:tcPr>
          <w:p w:rsidR="00426182" w:rsidRPr="00656334" w:rsidRDefault="00426182" w:rsidP="00AE72E5">
            <w:pPr>
              <w:autoSpaceDE w:val="0"/>
              <w:autoSpaceDN w:val="0"/>
              <w:adjustRightInd w:val="0"/>
              <w:spacing w:after="0"/>
              <w:ind w:right="328"/>
              <w:jc w:val="both"/>
              <w:rPr>
                <w:rFonts w:ascii="Arial" w:hAnsi="Arial" w:cs="Arial"/>
                <w:sz w:val="24"/>
                <w:szCs w:val="24"/>
              </w:rPr>
            </w:pPr>
            <w:r w:rsidRPr="00656334">
              <w:rPr>
                <w:rFonts w:ascii="Arial" w:hAnsi="Arial" w:cs="Arial"/>
                <w:sz w:val="24"/>
                <w:szCs w:val="24"/>
              </w:rPr>
              <w:t>Nome</w:t>
            </w:r>
          </w:p>
        </w:tc>
        <w:tc>
          <w:tcPr>
            <w:tcW w:w="4980" w:type="dxa"/>
            <w:vAlign w:val="center"/>
          </w:tcPr>
          <w:p w:rsidR="00426182" w:rsidRPr="00656334" w:rsidRDefault="00B47BC0" w:rsidP="00AE72E5">
            <w:pPr>
              <w:autoSpaceDE w:val="0"/>
              <w:autoSpaceDN w:val="0"/>
              <w:adjustRightInd w:val="0"/>
              <w:spacing w:after="0"/>
              <w:ind w:right="328"/>
              <w:jc w:val="both"/>
              <w:rPr>
                <w:rFonts w:ascii="Arial" w:hAnsi="Arial" w:cs="Arial"/>
                <w:b/>
                <w:sz w:val="24"/>
                <w:szCs w:val="24"/>
              </w:rPr>
            </w:pPr>
            <w:r>
              <w:rPr>
                <w:rFonts w:ascii="Arial" w:hAnsi="Arial" w:cs="Arial"/>
                <w:b/>
                <w:sz w:val="24"/>
                <w:szCs w:val="24"/>
              </w:rPr>
              <w:t>Arnaldo Martins dos Santos Júnior</w:t>
            </w:r>
          </w:p>
        </w:tc>
      </w:tr>
      <w:tr w:rsidR="00426182" w:rsidRPr="00656334" w:rsidTr="004C5077">
        <w:trPr>
          <w:trHeight w:val="417"/>
        </w:trPr>
        <w:tc>
          <w:tcPr>
            <w:tcW w:w="3660" w:type="dxa"/>
            <w:vAlign w:val="center"/>
          </w:tcPr>
          <w:p w:rsidR="00426182" w:rsidRPr="00656334" w:rsidRDefault="00426182" w:rsidP="00AE72E5">
            <w:pPr>
              <w:autoSpaceDE w:val="0"/>
              <w:autoSpaceDN w:val="0"/>
              <w:adjustRightInd w:val="0"/>
              <w:spacing w:after="0"/>
              <w:ind w:right="328"/>
              <w:jc w:val="both"/>
              <w:rPr>
                <w:rFonts w:ascii="Arial" w:hAnsi="Arial" w:cs="Arial"/>
                <w:sz w:val="24"/>
                <w:szCs w:val="24"/>
              </w:rPr>
            </w:pPr>
            <w:r w:rsidRPr="00656334">
              <w:rPr>
                <w:rFonts w:ascii="Arial" w:hAnsi="Arial" w:cs="Arial"/>
                <w:sz w:val="24"/>
                <w:szCs w:val="24"/>
              </w:rPr>
              <w:t>Cargo</w:t>
            </w:r>
          </w:p>
        </w:tc>
        <w:tc>
          <w:tcPr>
            <w:tcW w:w="4980" w:type="dxa"/>
            <w:vAlign w:val="center"/>
          </w:tcPr>
          <w:p w:rsidR="00426182" w:rsidRPr="00656334" w:rsidRDefault="00426182" w:rsidP="00AE72E5">
            <w:pPr>
              <w:autoSpaceDE w:val="0"/>
              <w:autoSpaceDN w:val="0"/>
              <w:adjustRightInd w:val="0"/>
              <w:spacing w:after="0"/>
              <w:ind w:right="328"/>
              <w:jc w:val="both"/>
              <w:rPr>
                <w:rFonts w:ascii="Arial" w:hAnsi="Arial" w:cs="Arial"/>
                <w:b/>
                <w:sz w:val="24"/>
                <w:szCs w:val="24"/>
              </w:rPr>
            </w:pPr>
            <w:r w:rsidRPr="00656334">
              <w:rPr>
                <w:rFonts w:ascii="Arial" w:hAnsi="Arial" w:cs="Arial"/>
                <w:b/>
                <w:sz w:val="24"/>
                <w:szCs w:val="24"/>
              </w:rPr>
              <w:t>Secretário Municipal de Administração – Substituto</w:t>
            </w:r>
          </w:p>
        </w:tc>
      </w:tr>
      <w:tr w:rsidR="00426182" w:rsidRPr="00656334" w:rsidTr="004C5077">
        <w:trPr>
          <w:trHeight w:val="423"/>
        </w:trPr>
        <w:tc>
          <w:tcPr>
            <w:tcW w:w="3660" w:type="dxa"/>
            <w:vAlign w:val="center"/>
          </w:tcPr>
          <w:p w:rsidR="00426182" w:rsidRPr="00656334" w:rsidRDefault="00426182" w:rsidP="00AE72E5">
            <w:pPr>
              <w:autoSpaceDE w:val="0"/>
              <w:autoSpaceDN w:val="0"/>
              <w:adjustRightInd w:val="0"/>
              <w:spacing w:after="0"/>
              <w:jc w:val="both"/>
              <w:rPr>
                <w:rFonts w:ascii="Arial" w:hAnsi="Arial" w:cs="Arial"/>
                <w:sz w:val="24"/>
                <w:szCs w:val="24"/>
              </w:rPr>
            </w:pPr>
            <w:r w:rsidRPr="00656334">
              <w:rPr>
                <w:rFonts w:ascii="Arial" w:hAnsi="Arial" w:cs="Arial"/>
                <w:sz w:val="24"/>
                <w:szCs w:val="24"/>
              </w:rPr>
              <w:t>Endereço Comercial do Órgão/Setor</w:t>
            </w:r>
          </w:p>
        </w:tc>
        <w:tc>
          <w:tcPr>
            <w:tcW w:w="4980" w:type="dxa"/>
            <w:vAlign w:val="center"/>
          </w:tcPr>
          <w:p w:rsidR="00426182" w:rsidRPr="00656334" w:rsidRDefault="00426182" w:rsidP="00AE72E5">
            <w:pPr>
              <w:autoSpaceDE w:val="0"/>
              <w:autoSpaceDN w:val="0"/>
              <w:adjustRightInd w:val="0"/>
              <w:spacing w:after="0"/>
              <w:ind w:right="328"/>
              <w:jc w:val="both"/>
              <w:rPr>
                <w:rFonts w:ascii="Arial" w:hAnsi="Arial" w:cs="Arial"/>
                <w:b/>
                <w:sz w:val="24"/>
                <w:szCs w:val="24"/>
              </w:rPr>
            </w:pPr>
            <w:r w:rsidRPr="00656334">
              <w:rPr>
                <w:rFonts w:ascii="Arial" w:hAnsi="Arial" w:cs="Arial"/>
                <w:b/>
                <w:sz w:val="24"/>
                <w:szCs w:val="24"/>
              </w:rPr>
              <w:t>Rua José Antônio de Campos, nº 250 – Centro</w:t>
            </w:r>
          </w:p>
        </w:tc>
      </w:tr>
      <w:tr w:rsidR="00426182" w:rsidRPr="00656334" w:rsidTr="004C5077">
        <w:trPr>
          <w:trHeight w:val="401"/>
        </w:trPr>
        <w:tc>
          <w:tcPr>
            <w:tcW w:w="3660" w:type="dxa"/>
            <w:vAlign w:val="center"/>
          </w:tcPr>
          <w:p w:rsidR="00426182" w:rsidRPr="00656334" w:rsidRDefault="00426182" w:rsidP="00AE72E5">
            <w:pPr>
              <w:autoSpaceDE w:val="0"/>
              <w:autoSpaceDN w:val="0"/>
              <w:adjustRightInd w:val="0"/>
              <w:spacing w:after="0"/>
              <w:ind w:right="328"/>
              <w:jc w:val="both"/>
              <w:rPr>
                <w:rFonts w:ascii="Arial" w:hAnsi="Arial" w:cs="Arial"/>
                <w:sz w:val="24"/>
                <w:szCs w:val="24"/>
              </w:rPr>
            </w:pPr>
            <w:r w:rsidRPr="00656334">
              <w:rPr>
                <w:rFonts w:ascii="Arial" w:hAnsi="Arial" w:cs="Arial"/>
                <w:sz w:val="24"/>
                <w:szCs w:val="24"/>
              </w:rPr>
              <w:t>Telefone e Fax</w:t>
            </w:r>
          </w:p>
        </w:tc>
        <w:tc>
          <w:tcPr>
            <w:tcW w:w="4980" w:type="dxa"/>
            <w:vAlign w:val="center"/>
          </w:tcPr>
          <w:p w:rsidR="00426182" w:rsidRPr="00656334" w:rsidRDefault="00426182" w:rsidP="00AE72E5">
            <w:pPr>
              <w:autoSpaceDE w:val="0"/>
              <w:autoSpaceDN w:val="0"/>
              <w:adjustRightInd w:val="0"/>
              <w:spacing w:after="0"/>
              <w:ind w:right="328"/>
              <w:jc w:val="both"/>
              <w:rPr>
                <w:rFonts w:ascii="Arial" w:hAnsi="Arial" w:cs="Arial"/>
                <w:b/>
                <w:sz w:val="24"/>
                <w:szCs w:val="24"/>
              </w:rPr>
            </w:pPr>
            <w:r w:rsidRPr="00656334">
              <w:rPr>
                <w:rFonts w:ascii="Arial" w:hAnsi="Arial" w:cs="Arial"/>
                <w:b/>
                <w:sz w:val="24"/>
                <w:szCs w:val="24"/>
              </w:rPr>
              <w:t>(13) 3828-1000</w:t>
            </w:r>
          </w:p>
        </w:tc>
      </w:tr>
      <w:tr w:rsidR="00426182" w:rsidRPr="00656334" w:rsidTr="004C5077">
        <w:trPr>
          <w:trHeight w:val="421"/>
        </w:trPr>
        <w:tc>
          <w:tcPr>
            <w:tcW w:w="3660" w:type="dxa"/>
            <w:vAlign w:val="center"/>
          </w:tcPr>
          <w:p w:rsidR="00426182" w:rsidRPr="00656334" w:rsidRDefault="00426182" w:rsidP="00AE72E5">
            <w:pPr>
              <w:autoSpaceDE w:val="0"/>
              <w:autoSpaceDN w:val="0"/>
              <w:adjustRightInd w:val="0"/>
              <w:spacing w:after="0"/>
              <w:ind w:right="328"/>
              <w:jc w:val="both"/>
              <w:rPr>
                <w:rFonts w:ascii="Arial" w:hAnsi="Arial" w:cs="Arial"/>
                <w:sz w:val="24"/>
                <w:szCs w:val="24"/>
              </w:rPr>
            </w:pPr>
            <w:r w:rsidRPr="00656334">
              <w:rPr>
                <w:rFonts w:ascii="Arial" w:hAnsi="Arial" w:cs="Arial"/>
                <w:sz w:val="24"/>
                <w:szCs w:val="24"/>
              </w:rPr>
              <w:t>e-mail</w:t>
            </w:r>
          </w:p>
        </w:tc>
        <w:tc>
          <w:tcPr>
            <w:tcW w:w="4980" w:type="dxa"/>
            <w:vAlign w:val="center"/>
          </w:tcPr>
          <w:p w:rsidR="00426182" w:rsidRPr="00656334" w:rsidRDefault="007F463C" w:rsidP="00AE72E5">
            <w:pPr>
              <w:autoSpaceDE w:val="0"/>
              <w:autoSpaceDN w:val="0"/>
              <w:adjustRightInd w:val="0"/>
              <w:spacing w:after="0"/>
              <w:ind w:right="328"/>
              <w:jc w:val="both"/>
              <w:rPr>
                <w:rFonts w:ascii="Arial" w:hAnsi="Arial" w:cs="Arial"/>
                <w:b/>
                <w:sz w:val="24"/>
                <w:szCs w:val="24"/>
              </w:rPr>
            </w:pPr>
            <w:hyperlink r:id="rId14" w:history="1">
              <w:r w:rsidR="00B47BC0" w:rsidRPr="00F67708">
                <w:rPr>
                  <w:rStyle w:val="Hyperlink"/>
                  <w:rFonts w:ascii="Arial" w:hAnsi="Arial" w:cs="Arial"/>
                  <w:b/>
                  <w:sz w:val="24"/>
                  <w:szCs w:val="24"/>
                </w:rPr>
                <w:t>administracao@registro.sp.gov.br</w:t>
              </w:r>
            </w:hyperlink>
          </w:p>
        </w:tc>
      </w:tr>
    </w:tbl>
    <w:p w:rsidR="00426182" w:rsidRPr="00656334" w:rsidRDefault="00426182" w:rsidP="00AE72E5">
      <w:pPr>
        <w:spacing w:after="0"/>
        <w:rPr>
          <w:rFonts w:ascii="Arial" w:hAnsi="Arial" w:cs="Arial"/>
          <w:sz w:val="24"/>
          <w:szCs w:val="24"/>
        </w:rPr>
      </w:pPr>
    </w:p>
    <w:p w:rsidR="00711192" w:rsidRDefault="00711192" w:rsidP="00AE72E5">
      <w:pPr>
        <w:pStyle w:val="Corpodetexto"/>
        <w:spacing w:after="0"/>
        <w:jc w:val="center"/>
        <w:rPr>
          <w:rFonts w:ascii="Arial" w:hAnsi="Arial" w:cs="Arial"/>
          <w:b/>
          <w:color w:val="0000FF"/>
          <w:sz w:val="24"/>
          <w:szCs w:val="24"/>
          <w:lang w:eastAsia="zh-CN"/>
        </w:rPr>
      </w:pPr>
    </w:p>
    <w:p w:rsidR="00426182" w:rsidRPr="00656334" w:rsidRDefault="00426182" w:rsidP="00AE72E5">
      <w:pPr>
        <w:pStyle w:val="Corpodetexto"/>
        <w:spacing w:after="0"/>
        <w:jc w:val="center"/>
        <w:rPr>
          <w:rFonts w:ascii="Arial" w:hAnsi="Arial" w:cs="Arial"/>
          <w:b/>
          <w:color w:val="0000FF"/>
          <w:sz w:val="24"/>
          <w:szCs w:val="24"/>
          <w:lang w:eastAsia="zh-CN"/>
        </w:rPr>
      </w:pPr>
      <w:r w:rsidRPr="00656334">
        <w:rPr>
          <w:rFonts w:ascii="Arial" w:hAnsi="Arial" w:cs="Arial"/>
          <w:b/>
          <w:color w:val="0000FF"/>
          <w:sz w:val="24"/>
          <w:szCs w:val="24"/>
          <w:lang w:eastAsia="zh-CN"/>
        </w:rPr>
        <w:t xml:space="preserve">Registro, </w:t>
      </w:r>
      <w:r w:rsidR="00B47BC0">
        <w:rPr>
          <w:rFonts w:ascii="Arial" w:hAnsi="Arial" w:cs="Arial"/>
          <w:b/>
          <w:color w:val="0000FF"/>
          <w:sz w:val="24"/>
          <w:szCs w:val="24"/>
          <w:lang w:eastAsia="zh-CN"/>
        </w:rPr>
        <w:t>13</w:t>
      </w:r>
      <w:r w:rsidRPr="00656334">
        <w:rPr>
          <w:rFonts w:ascii="Arial" w:hAnsi="Arial" w:cs="Arial"/>
          <w:b/>
          <w:color w:val="0000FF"/>
          <w:sz w:val="24"/>
          <w:szCs w:val="24"/>
          <w:lang w:eastAsia="zh-CN"/>
        </w:rPr>
        <w:t xml:space="preserve"> de </w:t>
      </w:r>
      <w:r w:rsidR="00B47BC0">
        <w:rPr>
          <w:rFonts w:ascii="Arial" w:hAnsi="Arial" w:cs="Arial"/>
          <w:b/>
          <w:color w:val="0000FF"/>
          <w:sz w:val="24"/>
          <w:szCs w:val="24"/>
          <w:lang w:eastAsia="zh-CN"/>
        </w:rPr>
        <w:t>março</w:t>
      </w:r>
      <w:r w:rsidRPr="00656334">
        <w:rPr>
          <w:rFonts w:ascii="Arial" w:hAnsi="Arial" w:cs="Arial"/>
          <w:b/>
          <w:color w:val="0000FF"/>
          <w:sz w:val="24"/>
          <w:szCs w:val="24"/>
          <w:lang w:eastAsia="zh-CN"/>
        </w:rPr>
        <w:t xml:space="preserve"> de 2020.</w:t>
      </w:r>
    </w:p>
    <w:p w:rsidR="00426182" w:rsidRPr="00656334" w:rsidRDefault="00426182" w:rsidP="00AE72E5">
      <w:pPr>
        <w:pStyle w:val="Corpodetexto"/>
        <w:spacing w:after="0"/>
        <w:jc w:val="center"/>
        <w:rPr>
          <w:rFonts w:ascii="Arial" w:hAnsi="Arial" w:cs="Arial"/>
          <w:b/>
          <w:sz w:val="24"/>
          <w:szCs w:val="24"/>
        </w:rPr>
      </w:pPr>
    </w:p>
    <w:p w:rsidR="00426182" w:rsidRPr="00656334" w:rsidRDefault="00B47BC0" w:rsidP="00AE72E5">
      <w:pPr>
        <w:pStyle w:val="Corpodetexto"/>
        <w:spacing w:after="0"/>
        <w:jc w:val="center"/>
        <w:rPr>
          <w:rFonts w:ascii="Arial" w:hAnsi="Arial" w:cs="Arial"/>
          <w:bCs/>
          <w:sz w:val="24"/>
          <w:szCs w:val="24"/>
        </w:rPr>
      </w:pPr>
      <w:r>
        <w:rPr>
          <w:rFonts w:ascii="Arial" w:hAnsi="Arial" w:cs="Arial"/>
          <w:b/>
          <w:sz w:val="24"/>
          <w:szCs w:val="24"/>
        </w:rPr>
        <w:t>Arnaldo Martins dos Santos Júnior</w:t>
      </w:r>
    </w:p>
    <w:p w:rsidR="00426182" w:rsidRPr="00656334" w:rsidRDefault="00426182" w:rsidP="00AE72E5">
      <w:pPr>
        <w:pStyle w:val="Corpodetexto"/>
        <w:spacing w:after="0"/>
        <w:jc w:val="center"/>
        <w:rPr>
          <w:rFonts w:ascii="Arial" w:hAnsi="Arial" w:cs="Arial"/>
          <w:bCs/>
          <w:sz w:val="24"/>
          <w:szCs w:val="24"/>
        </w:rPr>
      </w:pPr>
      <w:r w:rsidRPr="00656334">
        <w:rPr>
          <w:rFonts w:ascii="Arial" w:hAnsi="Arial" w:cs="Arial"/>
          <w:bCs/>
          <w:sz w:val="24"/>
          <w:szCs w:val="24"/>
        </w:rPr>
        <w:t>Secretário Municipal de Administração - Substituto</w:t>
      </w:r>
    </w:p>
    <w:p w:rsidR="0082245E" w:rsidRPr="00656334" w:rsidRDefault="0082245E" w:rsidP="00426182">
      <w:pPr>
        <w:widowControl w:val="0"/>
        <w:suppressAutoHyphens/>
        <w:autoSpaceDE w:val="0"/>
        <w:autoSpaceDN w:val="0"/>
        <w:adjustRightInd w:val="0"/>
        <w:spacing w:after="0" w:line="276" w:lineRule="auto"/>
        <w:jc w:val="right"/>
        <w:rPr>
          <w:rFonts w:ascii="Arial" w:hAnsi="Arial" w:cs="Arial"/>
          <w:sz w:val="24"/>
          <w:szCs w:val="24"/>
        </w:rPr>
      </w:pPr>
    </w:p>
    <w:sectPr w:rsidR="0082245E" w:rsidRPr="00656334" w:rsidSect="00426182">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D73" w:rsidRDefault="000C4D73" w:rsidP="00656334">
      <w:pPr>
        <w:spacing w:after="0" w:line="240" w:lineRule="auto"/>
      </w:pPr>
      <w:r>
        <w:separator/>
      </w:r>
    </w:p>
  </w:endnote>
  <w:endnote w:type="continuationSeparator" w:id="0">
    <w:p w:rsidR="000C4D73" w:rsidRDefault="000C4D73" w:rsidP="00656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571" w:rsidRDefault="007F463C" w:rsidP="00CF5A73">
    <w:pPr>
      <w:pStyle w:val="Rodap"/>
      <w:pBdr>
        <w:top w:val="single" w:sz="4" w:space="1" w:color="auto"/>
      </w:pBdr>
      <w:ind w:left="-709"/>
      <w:jc w:val="center"/>
      <w:rPr>
        <w:rFonts w:ascii="Arial" w:hAnsi="Arial" w:cs="Arial"/>
        <w:color w:val="000000"/>
        <w:sz w:val="14"/>
        <w:szCs w:val="16"/>
      </w:rPr>
    </w:pPr>
  </w:p>
  <w:p w:rsidR="00633571" w:rsidRPr="00FB294A" w:rsidRDefault="000C4D73" w:rsidP="00633571">
    <w:pPr>
      <w:pStyle w:val="Rodap"/>
      <w:ind w:left="-709"/>
      <w:jc w:val="center"/>
      <w:rPr>
        <w:rFonts w:ascii="Arial" w:hAnsi="Arial" w:cs="Arial"/>
        <w:color w:val="000000"/>
        <w:sz w:val="14"/>
        <w:szCs w:val="16"/>
      </w:rPr>
    </w:pPr>
    <w:r w:rsidRPr="00F54DC1">
      <w:rPr>
        <w:rFonts w:ascii="Arial" w:hAnsi="Arial" w:cs="Arial"/>
        <w:color w:val="000000"/>
        <w:sz w:val="14"/>
        <w:szCs w:val="16"/>
      </w:rPr>
      <w:t xml:space="preserve">Rubricas: 1ª (Prefeito)________ 2ª (Contratada) ________ 3ª (Testemunha) ________ 4ª (Testemunha)________ </w:t>
    </w:r>
    <w:r w:rsidR="007F463C">
      <w:rPr>
        <w:noProof/>
      </w:rPr>
      <w:pict>
        <v:shapetype id="_x0000_t202" coordsize="21600,21600" o:spt="202" path="m,l,21600r21600,l21600,xe">
          <v:stroke joinstyle="miter"/>
          <v:path gradientshapeok="t" o:connecttype="rect"/>
        </v:shapetype>
        <v:shape id="Caixa de texto 2" o:spid="_x0000_s2050" type="#_x0000_t202" style="position:absolute;left:0;text-align:left;margin-left:414.1pt;margin-top:4.1pt;width:88.1pt;height:33.4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" stroked="f">
          <v:textbox>
            <w:txbxContent>
              <w:p w:rsidR="00633571" w:rsidRPr="00DD0704" w:rsidRDefault="000C4D73" w:rsidP="00633571">
                <w:pPr>
                  <w:rPr>
                    <w:sz w:val="16"/>
                    <w:szCs w:val="16"/>
                  </w:rPr>
                </w:pPr>
                <w:r w:rsidRPr="00DD0704">
                  <w:rPr>
                    <w:sz w:val="16"/>
                    <w:szCs w:val="16"/>
                  </w:rPr>
                  <w:t>__________________Visto da Jurídic</w:t>
                </w:r>
                <w:r w:rsidR="00656334">
                  <w:rPr>
                    <w:sz w:val="16"/>
                    <w:szCs w:val="16"/>
                  </w:rPr>
                  <w:t>o</w:t>
                </w:r>
                <w:r w:rsidRPr="00DD0704">
                  <w:rPr>
                    <w:sz w:val="16"/>
                    <w:szCs w:val="16"/>
                  </w:rPr>
                  <w:t>.</w:t>
                </w:r>
              </w:p>
              <w:p w:rsidR="00633571" w:rsidRDefault="007F463C" w:rsidP="00633571"/>
            </w:txbxContent>
          </v:textbox>
        </v:shape>
      </w:pict>
    </w:r>
  </w:p>
  <w:p w:rsidR="00633571" w:rsidRPr="00FB294A" w:rsidRDefault="007F463C" w:rsidP="00633571">
    <w:pPr>
      <w:pStyle w:val="Rodap"/>
      <w:ind w:left="-709"/>
      <w:jc w:val="center"/>
      <w:rPr>
        <w:rFonts w:ascii="Arial" w:hAnsi="Arial" w:cs="Arial"/>
        <w:color w:val="000000"/>
        <w:sz w:val="14"/>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571" w:rsidRDefault="007F463C" w:rsidP="00633571">
    <w:pPr>
      <w:pStyle w:val="Rodap"/>
      <w:ind w:left="-709"/>
      <w:jc w:val="center"/>
      <w:rPr>
        <w:rFonts w:ascii="Arial" w:hAnsi="Arial" w:cs="Arial"/>
        <w:color w:val="000000"/>
        <w:sz w:val="14"/>
        <w:szCs w:val="16"/>
      </w:rPr>
    </w:pPr>
  </w:p>
  <w:p w:rsidR="00633571" w:rsidRDefault="007F463C" w:rsidP="00633571">
    <w:pPr>
      <w:pStyle w:val="Rodap"/>
      <w:ind w:left="-709"/>
      <w:jc w:val="center"/>
      <w:rPr>
        <w:rFonts w:ascii="Arial" w:hAnsi="Arial" w:cs="Arial"/>
        <w:color w:val="000000"/>
        <w:sz w:val="14"/>
        <w:szCs w:val="16"/>
      </w:rPr>
    </w:pPr>
  </w:p>
  <w:p w:rsidR="00633571" w:rsidRPr="00FB294A" w:rsidRDefault="000C4D73" w:rsidP="00633571">
    <w:pPr>
      <w:pStyle w:val="Rodap"/>
      <w:ind w:left="-709"/>
      <w:jc w:val="center"/>
      <w:rPr>
        <w:rFonts w:ascii="Arial" w:hAnsi="Arial" w:cs="Arial"/>
        <w:color w:val="000000"/>
        <w:sz w:val="14"/>
        <w:szCs w:val="16"/>
      </w:rPr>
    </w:pPr>
    <w:r w:rsidRPr="00F54DC1">
      <w:rPr>
        <w:rFonts w:ascii="Arial" w:hAnsi="Arial" w:cs="Arial"/>
        <w:color w:val="000000"/>
        <w:sz w:val="14"/>
        <w:szCs w:val="16"/>
      </w:rPr>
      <w:t xml:space="preserve">Rubricas: 1ª (Prefeito)________ 2ª (Contratada) ________ 3ª (Testemunha) ________ 4ª (Testemunha)________ </w:t>
    </w:r>
    <w:r w:rsidR="00426182">
      <w:rPr>
        <w:noProof/>
      </w:rPr>
      <mc:AlternateContent>
        <mc:Choice Requires="wps">
          <w:drawing>
            <wp:anchor distT="0" distB="0" distL="114300" distR="114300" simplePos="0" relativeHeight="251661312" behindDoc="0" locked="0" layoutInCell="1" allowOverlap="1">
              <wp:simplePos x="0" y="0"/>
              <wp:positionH relativeFrom="column">
                <wp:posOffset>5259070</wp:posOffset>
              </wp:positionH>
              <wp:positionV relativeFrom="paragraph">
                <wp:posOffset>52070</wp:posOffset>
              </wp:positionV>
              <wp:extent cx="1118870" cy="424180"/>
              <wp:effectExtent l="0" t="0" r="508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424180"/>
                      </a:xfrm>
                      <a:prstGeom prst="rect">
                        <a:avLst/>
                      </a:prstGeom>
                      <a:solidFill>
                        <a:srgbClr val="FFFFFF"/>
                      </a:solidFill>
                      <a:ln>
                        <a:noFill/>
                      </a:ln>
                    </wps:spPr>
                    <wps:txbx>
                      <w:txbxContent>
                        <w:p w:rsidR="00633571" w:rsidRPr="00DD0704" w:rsidRDefault="000C4D73" w:rsidP="00633571">
                          <w:pPr>
                            <w:rPr>
                              <w:sz w:val="16"/>
                              <w:szCs w:val="16"/>
                            </w:rPr>
                          </w:pPr>
                          <w:r w:rsidRPr="00DD0704">
                            <w:rPr>
                              <w:sz w:val="16"/>
                              <w:szCs w:val="16"/>
                            </w:rPr>
                            <w:t xml:space="preserve">__________________Visto da </w:t>
                          </w:r>
                          <w:r>
                            <w:rPr>
                              <w:sz w:val="16"/>
                              <w:szCs w:val="16"/>
                            </w:rPr>
                            <w:t>Procuradoria</w:t>
                          </w:r>
                          <w:r w:rsidRPr="00DD0704">
                            <w:rPr>
                              <w:sz w:val="16"/>
                              <w:szCs w:val="16"/>
                            </w:rPr>
                            <w:t xml:space="preserve"> Jurídica.</w:t>
                          </w:r>
                        </w:p>
                        <w:p w:rsidR="00633571" w:rsidRDefault="007F463C" w:rsidP="006335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414.1pt;margin-top:4.1pt;width:88.1pt;height:3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" stroked="f">
              <v:textbox>
                <w:txbxContent>
                  <w:p w:rsidR="00633571" w:rsidRPr="00DD0704" w:rsidRDefault="000C4D73" w:rsidP="00633571">
                    <w:pPr>
                      <w:rPr>
                        <w:sz w:val="16"/>
                        <w:szCs w:val="16"/>
                      </w:rPr>
                    </w:pPr>
                    <w:r w:rsidRPr="00DD0704">
                      <w:rPr>
                        <w:sz w:val="16"/>
                        <w:szCs w:val="16"/>
                      </w:rPr>
                      <w:t xml:space="preserve">__________________Visto da </w:t>
                    </w:r>
                    <w:r>
                      <w:rPr>
                        <w:sz w:val="16"/>
                        <w:szCs w:val="16"/>
                      </w:rPr>
                      <w:t>Procuradoria</w:t>
                    </w:r>
                    <w:r w:rsidRPr="00DD0704">
                      <w:rPr>
                        <w:sz w:val="16"/>
                        <w:szCs w:val="16"/>
                      </w:rPr>
                      <w:t xml:space="preserve"> Jurídica.</w:t>
                    </w:r>
                  </w:p>
                  <w:p w:rsidR="00633571" w:rsidRDefault="007F463C" w:rsidP="00633571"/>
                </w:txbxContent>
              </v:textbox>
            </v:shape>
          </w:pict>
        </mc:Fallback>
      </mc:AlternateContent>
    </w:r>
  </w:p>
  <w:p w:rsidR="00633571" w:rsidRPr="002D4D8E" w:rsidRDefault="007F463C" w:rsidP="00CF5A7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D73" w:rsidRDefault="000C4D73" w:rsidP="00656334">
      <w:pPr>
        <w:spacing w:after="0" w:line="240" w:lineRule="auto"/>
      </w:pPr>
      <w:r>
        <w:separator/>
      </w:r>
    </w:p>
  </w:footnote>
  <w:footnote w:type="continuationSeparator" w:id="0">
    <w:p w:rsidR="000C4D73" w:rsidRDefault="000C4D73" w:rsidP="00656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571" w:rsidRPr="00951895" w:rsidRDefault="000C4D73" w:rsidP="00CF5A73">
    <w:pPr>
      <w:pStyle w:val="Cabealho"/>
      <w:ind w:right="-568"/>
      <w:jc w:val="right"/>
      <w:rPr>
        <w:rFonts w:ascii="Arial" w:hAnsi="Arial" w:cs="Arial"/>
        <w:sz w:val="16"/>
        <w:szCs w:val="16"/>
      </w:rPr>
    </w:pPr>
    <w:r w:rsidRPr="004942D7">
      <w:rPr>
        <w:rFonts w:ascii="Arial" w:hAnsi="Arial" w:cs="Arial"/>
        <w:sz w:val="16"/>
        <w:szCs w:val="16"/>
      </w:rPr>
      <w:t xml:space="preserve">Contrato nº </w:t>
    </w:r>
    <w:r w:rsidR="007B502E">
      <w:rPr>
        <w:rFonts w:ascii="Arial" w:hAnsi="Arial" w:cs="Arial"/>
        <w:sz w:val="16"/>
        <w:szCs w:val="16"/>
      </w:rPr>
      <w:t>025/2020</w:t>
    </w:r>
    <w:r w:rsidRPr="004942D7">
      <w:rPr>
        <w:rFonts w:ascii="Arial" w:hAnsi="Arial" w:cs="Arial"/>
        <w:sz w:val="16"/>
        <w:szCs w:val="16"/>
      </w:rPr>
      <w:t xml:space="preserve"> –</w:t>
    </w:r>
    <w:r w:rsidRPr="00F77C33">
      <w:rPr>
        <w:rFonts w:ascii="Arial" w:hAnsi="Arial" w:cs="Arial"/>
        <w:sz w:val="16"/>
        <w:szCs w:val="16"/>
      </w:rPr>
      <w:t xml:space="preserve"> Pregão Eletrônico nº </w:t>
    </w:r>
    <w:r w:rsidR="008C00D5">
      <w:rPr>
        <w:rFonts w:ascii="Arial" w:hAnsi="Arial" w:cs="Arial"/>
        <w:sz w:val="16"/>
        <w:szCs w:val="16"/>
      </w:rPr>
      <w:t>008</w:t>
    </w:r>
    <w:r w:rsidRPr="00F77C33">
      <w:rPr>
        <w:rFonts w:ascii="Arial" w:hAnsi="Arial" w:cs="Arial"/>
        <w:sz w:val="16"/>
        <w:szCs w:val="16"/>
      </w:rPr>
      <w:t>/20</w:t>
    </w:r>
    <w:r w:rsidR="008C00D5">
      <w:rPr>
        <w:rFonts w:ascii="Arial" w:hAnsi="Arial" w:cs="Arial"/>
        <w:sz w:val="16"/>
        <w:szCs w:val="16"/>
      </w:rPr>
      <w:t>20</w:t>
    </w:r>
    <w:r w:rsidRPr="00564D95">
      <w:rPr>
        <w:rFonts w:ascii="Arial" w:hAnsi="Arial" w:cs="Arial"/>
        <w:sz w:val="16"/>
        <w:szCs w:val="16"/>
      </w:rPr>
      <w:t xml:space="preserve"> – Folha nº</w:t>
    </w:r>
    <w:r>
      <w:rPr>
        <w:rFonts w:ascii="Arial" w:hAnsi="Arial" w:cs="Arial"/>
        <w:sz w:val="16"/>
        <w:szCs w:val="16"/>
      </w:rPr>
      <w:t xml:space="preserve"> </w:t>
    </w:r>
    <w:r w:rsidRPr="00564D95">
      <w:rPr>
        <w:rFonts w:ascii="Arial" w:hAnsi="Arial" w:cs="Arial"/>
        <w:sz w:val="16"/>
        <w:szCs w:val="16"/>
      </w:rPr>
      <w:fldChar w:fldCharType="begin"/>
    </w:r>
    <w:r w:rsidRPr="00564D95">
      <w:rPr>
        <w:rFonts w:ascii="Arial" w:hAnsi="Arial" w:cs="Arial"/>
        <w:sz w:val="16"/>
        <w:szCs w:val="16"/>
      </w:rPr>
      <w:instrText>PAGE   \* MERGEFORMAT</w:instrText>
    </w:r>
    <w:r w:rsidRPr="00564D95">
      <w:rPr>
        <w:rFonts w:ascii="Arial" w:hAnsi="Arial" w:cs="Arial"/>
        <w:sz w:val="16"/>
        <w:szCs w:val="16"/>
      </w:rPr>
      <w:fldChar w:fldCharType="separate"/>
    </w:r>
    <w:r>
      <w:rPr>
        <w:rFonts w:ascii="Arial" w:hAnsi="Arial" w:cs="Arial"/>
        <w:noProof/>
        <w:sz w:val="16"/>
        <w:szCs w:val="16"/>
      </w:rPr>
      <w:t>9</w:t>
    </w:r>
    <w:r w:rsidRPr="00564D95">
      <w:rPr>
        <w:rFonts w:ascii="Arial" w:hAnsi="Arial" w:cs="Arial"/>
        <w:sz w:val="16"/>
        <w:szCs w:val="16"/>
      </w:rPr>
      <w:fldChar w:fldCharType="end"/>
    </w:r>
  </w:p>
  <w:p w:rsidR="00633571" w:rsidRDefault="007F463C" w:rsidP="00CF5A73">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0" o:spid="_x0000_s2049" type="#_x0000_t75" style="position:absolute;margin-left:136.15pt;margin-top:8.15pt;width:203.65pt;height:61.45pt;z-index:251659264;visibility:visible;mso-position-horizontal-relative:margin;mso-width-relative:margin;mso-height-relative:margin" wrapcoords="1985 0 1191 263 476 2634 476 4215 79 5268 -79 8429 79 13698 715 16859 -79 19493 -79 21337 21600 21337 21600 19229 5003 16859 19059 16859 21600 16332 21600 11854 21282 10537 20726 8429 20250 4215 20409 2634 18185 2107 3971 0 1985 0">
          <v:imagedata r:id="rId1" o:title="Logo Prefeitura Registro"/>
          <w10:wrap type="through" anchorx="margin"/>
        </v:shape>
      </w:pict>
    </w:r>
  </w:p>
  <w:p w:rsidR="00633571" w:rsidRDefault="007F463C" w:rsidP="00CF5A73">
    <w:pPr>
      <w:pStyle w:val="Cabealho"/>
    </w:pPr>
  </w:p>
  <w:p w:rsidR="00633571" w:rsidRDefault="007F463C" w:rsidP="00CF5A73">
    <w:pPr>
      <w:pStyle w:val="Cabealho"/>
    </w:pPr>
  </w:p>
  <w:p w:rsidR="00633571" w:rsidRPr="003C4031" w:rsidRDefault="007F463C" w:rsidP="00CF5A73">
    <w:pPr>
      <w:pStyle w:val="Cabealho"/>
      <w:jc w:val="center"/>
      <w:rPr>
        <w:rFonts w:ascii="Arial" w:hAnsi="Arial" w:cs="Arial"/>
        <w:b/>
        <w:color w:val="000000"/>
        <w:sz w:val="16"/>
        <w:szCs w:val="16"/>
      </w:rPr>
    </w:pPr>
  </w:p>
  <w:p w:rsidR="00633571" w:rsidRDefault="007F463C" w:rsidP="00CF5A73">
    <w:pPr>
      <w:pStyle w:val="Cabealho"/>
      <w:jc w:val="center"/>
      <w:rPr>
        <w:rFonts w:ascii="Arial" w:hAnsi="Arial" w:cs="Arial"/>
        <w:b/>
        <w:color w:val="000000"/>
      </w:rPr>
    </w:pPr>
  </w:p>
  <w:p w:rsidR="00633571" w:rsidRDefault="007F463C" w:rsidP="00CF5A73">
    <w:pPr>
      <w:pStyle w:val="Cabealho"/>
      <w:jc w:val="center"/>
      <w:rPr>
        <w:rFonts w:ascii="Arial" w:hAnsi="Arial" w:cs="Arial"/>
        <w:b/>
        <w:color w:val="000000"/>
        <w:sz w:val="18"/>
        <w:szCs w:val="18"/>
      </w:rPr>
    </w:pPr>
  </w:p>
  <w:p w:rsidR="00633571" w:rsidRDefault="007F463C" w:rsidP="00CF5A73">
    <w:pPr>
      <w:pStyle w:val="Cabealho"/>
      <w:jc w:val="center"/>
      <w:rPr>
        <w:rFonts w:ascii="Arial" w:hAnsi="Arial" w:cs="Arial"/>
        <w:b/>
        <w:color w:val="000000"/>
        <w:sz w:val="18"/>
        <w:szCs w:val="18"/>
      </w:rPr>
    </w:pPr>
  </w:p>
  <w:p w:rsidR="00633571" w:rsidRPr="00AC276B" w:rsidRDefault="000C4D73" w:rsidP="00CF5A73">
    <w:pPr>
      <w:pStyle w:val="Cabealho"/>
      <w:jc w:val="center"/>
      <w:rPr>
        <w:rFonts w:ascii="Arial" w:hAnsi="Arial" w:cs="Arial"/>
        <w:b/>
        <w:color w:val="000000"/>
        <w:sz w:val="18"/>
        <w:szCs w:val="18"/>
      </w:rPr>
    </w:pPr>
    <w:r w:rsidRPr="00AC276B">
      <w:rPr>
        <w:rFonts w:ascii="Arial" w:hAnsi="Arial" w:cs="Arial"/>
        <w:b/>
        <w:color w:val="000000"/>
        <w:sz w:val="18"/>
        <w:szCs w:val="18"/>
      </w:rPr>
      <w:t>SECRETARIA MUNICIPAL DE ADMINISTRAÇÃO</w:t>
    </w:r>
  </w:p>
  <w:p w:rsidR="00633571" w:rsidRPr="00633571" w:rsidRDefault="000C4D73" w:rsidP="00633571">
    <w:pPr>
      <w:jc w:val="center"/>
      <w:rPr>
        <w:rFonts w:ascii="Arial" w:hAnsi="Arial" w:cs="Arial"/>
        <w:sz w:val="12"/>
        <w:szCs w:val="12"/>
      </w:rPr>
    </w:pPr>
    <w:r w:rsidRPr="00633571">
      <w:rPr>
        <w:rFonts w:ascii="Arial" w:hAnsi="Arial" w:cs="Arial"/>
        <w:sz w:val="12"/>
        <w:szCs w:val="12"/>
      </w:rPr>
      <w:t xml:space="preserve">Rua José Antônio de Campos, nº 250 – Centro – CEP 11900-000 - CNPJ – 45.685.872/0001-79 - Fone (13) 3828-1032 – E-mail: </w:t>
    </w:r>
    <w:hyperlink r:id="rId2" w:history="1">
      <w:r w:rsidRPr="005369FE">
        <w:rPr>
          <w:rStyle w:val="Hyperlink"/>
          <w:rFonts w:ascii="Arial" w:hAnsi="Arial" w:cs="Arial"/>
          <w:sz w:val="12"/>
          <w:szCs w:val="12"/>
        </w:rPr>
        <w:t>compras@registro.sp.gov.br</w:t>
      </w:r>
    </w:hyperlink>
    <w:r w:rsidRPr="00633571">
      <w:rPr>
        <w:rFonts w:ascii="Arial" w:hAnsi="Arial" w:cs="Arial"/>
        <w:sz w:val="12"/>
        <w:szCs w:val="12"/>
      </w:rPr>
      <w:t xml:space="preserve"> </w:t>
    </w:r>
  </w:p>
  <w:p w:rsidR="00633571" w:rsidRPr="00951895" w:rsidRDefault="007F463C" w:rsidP="00CF5A73">
    <w:pPr>
      <w:pBdr>
        <w:bottom w:val="single" w:sz="4" w:space="1" w:color="auto"/>
      </w:pBdr>
      <w:jc w:val="center"/>
      <w:rPr>
        <w:rFonts w:ascii="Arial" w:hAnsi="Arial" w:cs="Arial"/>
        <w:sz w:val="16"/>
        <w:szCs w:val="16"/>
      </w:rPr>
    </w:pPr>
  </w:p>
  <w:p w:rsidR="00633571" w:rsidRPr="00951895" w:rsidRDefault="007F463C" w:rsidP="00CF5A73">
    <w:pPr>
      <w:jc w:val="center"/>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571" w:rsidRPr="00951895" w:rsidRDefault="000C4D73" w:rsidP="00633571">
    <w:pPr>
      <w:pStyle w:val="Cabealho"/>
      <w:ind w:right="-568"/>
      <w:jc w:val="right"/>
      <w:rPr>
        <w:rFonts w:ascii="Arial" w:hAnsi="Arial" w:cs="Arial"/>
        <w:sz w:val="16"/>
        <w:szCs w:val="16"/>
      </w:rPr>
    </w:pPr>
    <w:r w:rsidRPr="004942D7">
      <w:rPr>
        <w:rFonts w:ascii="Arial" w:hAnsi="Arial" w:cs="Arial"/>
        <w:sz w:val="16"/>
        <w:szCs w:val="16"/>
      </w:rPr>
      <w:t xml:space="preserve">Contrato nº </w:t>
    </w:r>
    <w:r w:rsidR="007B502E">
      <w:rPr>
        <w:rFonts w:ascii="Arial" w:hAnsi="Arial" w:cs="Arial"/>
        <w:sz w:val="16"/>
        <w:szCs w:val="16"/>
      </w:rPr>
      <w:t>025/2020</w:t>
    </w:r>
    <w:r w:rsidRPr="004942D7">
      <w:rPr>
        <w:rFonts w:ascii="Arial" w:hAnsi="Arial" w:cs="Arial"/>
        <w:sz w:val="16"/>
        <w:szCs w:val="16"/>
      </w:rPr>
      <w:t xml:space="preserve"> –</w:t>
    </w:r>
    <w:r w:rsidRPr="00F77C33">
      <w:rPr>
        <w:rFonts w:ascii="Arial" w:hAnsi="Arial" w:cs="Arial"/>
        <w:sz w:val="16"/>
        <w:szCs w:val="16"/>
      </w:rPr>
      <w:t xml:space="preserve"> Pregão Eletrônico nº </w:t>
    </w:r>
    <w:r w:rsidR="00B47BC0">
      <w:rPr>
        <w:rFonts w:ascii="Arial" w:hAnsi="Arial" w:cs="Arial"/>
        <w:sz w:val="16"/>
        <w:szCs w:val="16"/>
      </w:rPr>
      <w:t>008</w:t>
    </w:r>
    <w:r w:rsidRPr="00F77C33">
      <w:rPr>
        <w:rFonts w:ascii="Arial" w:hAnsi="Arial" w:cs="Arial"/>
        <w:sz w:val="16"/>
        <w:szCs w:val="16"/>
      </w:rPr>
      <w:t>/20</w:t>
    </w:r>
    <w:r w:rsidR="00B47BC0">
      <w:rPr>
        <w:rFonts w:ascii="Arial" w:hAnsi="Arial" w:cs="Arial"/>
        <w:sz w:val="16"/>
        <w:szCs w:val="16"/>
      </w:rPr>
      <w:t>20</w:t>
    </w:r>
    <w:r w:rsidRPr="00564D95">
      <w:rPr>
        <w:rFonts w:ascii="Arial" w:hAnsi="Arial" w:cs="Arial"/>
        <w:sz w:val="16"/>
        <w:szCs w:val="16"/>
      </w:rPr>
      <w:t xml:space="preserve"> – Folha nº</w:t>
    </w:r>
    <w:r>
      <w:rPr>
        <w:rFonts w:ascii="Arial" w:hAnsi="Arial" w:cs="Arial"/>
        <w:sz w:val="16"/>
        <w:szCs w:val="16"/>
      </w:rPr>
      <w:t xml:space="preserve"> </w:t>
    </w:r>
    <w:r w:rsidRPr="00564D95">
      <w:rPr>
        <w:rFonts w:ascii="Arial" w:hAnsi="Arial" w:cs="Arial"/>
        <w:sz w:val="16"/>
        <w:szCs w:val="16"/>
      </w:rPr>
      <w:fldChar w:fldCharType="begin"/>
    </w:r>
    <w:r w:rsidRPr="00564D95">
      <w:rPr>
        <w:rFonts w:ascii="Arial" w:hAnsi="Arial" w:cs="Arial"/>
        <w:sz w:val="16"/>
        <w:szCs w:val="16"/>
      </w:rPr>
      <w:instrText>PAGE   \* MERGEFORMAT</w:instrText>
    </w:r>
    <w:r w:rsidRPr="00564D95">
      <w:rPr>
        <w:rFonts w:ascii="Arial" w:hAnsi="Arial" w:cs="Arial"/>
        <w:sz w:val="16"/>
        <w:szCs w:val="16"/>
      </w:rPr>
      <w:fldChar w:fldCharType="separate"/>
    </w:r>
    <w:r>
      <w:rPr>
        <w:rFonts w:ascii="Arial" w:hAnsi="Arial" w:cs="Arial"/>
        <w:sz w:val="16"/>
        <w:szCs w:val="16"/>
      </w:rPr>
      <w:t>1</w:t>
    </w:r>
    <w:r w:rsidRPr="00564D95">
      <w:rPr>
        <w:rFonts w:ascii="Arial" w:hAnsi="Arial" w:cs="Arial"/>
        <w:sz w:val="16"/>
        <w:szCs w:val="16"/>
      </w:rPr>
      <w:fldChar w:fldCharType="end"/>
    </w:r>
  </w:p>
  <w:p w:rsidR="00633571" w:rsidRDefault="00426182" w:rsidP="00633571">
    <w:pPr>
      <w:pStyle w:val="Cabealho"/>
    </w:pPr>
    <w:r>
      <w:rPr>
        <w:noProof/>
      </w:rPr>
      <w:drawing>
        <wp:anchor distT="0" distB="0" distL="114300" distR="114300" simplePos="0" relativeHeight="251662336" behindDoc="0" locked="0" layoutInCell="1" allowOverlap="1">
          <wp:simplePos x="0" y="0"/>
          <wp:positionH relativeFrom="margin">
            <wp:posOffset>1729105</wp:posOffset>
          </wp:positionH>
          <wp:positionV relativeFrom="paragraph">
            <wp:posOffset>103505</wp:posOffset>
          </wp:positionV>
          <wp:extent cx="2586355" cy="780415"/>
          <wp:effectExtent l="0" t="0" r="4445" b="635"/>
          <wp:wrapThrough wrapText="bothSides">
            <wp:wrapPolygon edited="0">
              <wp:start x="1432" y="0"/>
              <wp:lineTo x="0" y="1055"/>
              <wp:lineTo x="0" y="15290"/>
              <wp:lineTo x="795" y="16872"/>
              <wp:lineTo x="0" y="19509"/>
              <wp:lineTo x="0" y="21090"/>
              <wp:lineTo x="21478" y="21090"/>
              <wp:lineTo x="21478" y="18981"/>
              <wp:lineTo x="5091" y="16872"/>
              <wp:lineTo x="21478" y="16872"/>
              <wp:lineTo x="21478" y="11072"/>
              <wp:lineTo x="20842" y="8436"/>
              <wp:lineTo x="21160" y="3164"/>
              <wp:lineTo x="18614" y="1582"/>
              <wp:lineTo x="4455" y="0"/>
              <wp:lineTo x="1432" y="0"/>
            </wp:wrapPolygon>
          </wp:wrapThrough>
          <wp:docPr id="1" name="Imagem 1" descr="C:\Users\debora.camargo\AppData\Local\Microsoft\Windows Live Mail\WLMDSS.tmp\WLM2164.tmp\Logo Prefeitura Regist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debora.camargo\AppData\Local\Microsoft\Windows Live Mail\WLMDSS.tmp\WLM2164.tmp\Logo Prefeitura Registr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6355" cy="7804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33571" w:rsidRDefault="007F463C" w:rsidP="00633571">
    <w:pPr>
      <w:pStyle w:val="Cabealho"/>
    </w:pPr>
  </w:p>
  <w:p w:rsidR="00633571" w:rsidRDefault="007F463C" w:rsidP="00633571">
    <w:pPr>
      <w:pStyle w:val="Cabealho"/>
    </w:pPr>
  </w:p>
  <w:p w:rsidR="00633571" w:rsidRPr="003C4031" w:rsidRDefault="007F463C" w:rsidP="00633571">
    <w:pPr>
      <w:pStyle w:val="Cabealho"/>
      <w:jc w:val="center"/>
      <w:rPr>
        <w:rFonts w:ascii="Arial" w:hAnsi="Arial" w:cs="Arial"/>
        <w:b/>
        <w:color w:val="000000"/>
        <w:sz w:val="16"/>
        <w:szCs w:val="16"/>
      </w:rPr>
    </w:pPr>
  </w:p>
  <w:p w:rsidR="00633571" w:rsidRDefault="007F463C" w:rsidP="00633571">
    <w:pPr>
      <w:pStyle w:val="Cabealho"/>
      <w:jc w:val="center"/>
      <w:rPr>
        <w:rFonts w:ascii="Arial" w:hAnsi="Arial" w:cs="Arial"/>
        <w:b/>
        <w:color w:val="000000"/>
      </w:rPr>
    </w:pPr>
  </w:p>
  <w:p w:rsidR="00633571" w:rsidRDefault="007F463C" w:rsidP="00633571">
    <w:pPr>
      <w:pStyle w:val="Cabealho"/>
      <w:jc w:val="center"/>
      <w:rPr>
        <w:rFonts w:ascii="Arial" w:hAnsi="Arial" w:cs="Arial"/>
        <w:b/>
        <w:color w:val="000000"/>
        <w:sz w:val="18"/>
        <w:szCs w:val="18"/>
      </w:rPr>
    </w:pPr>
  </w:p>
  <w:p w:rsidR="00633571" w:rsidRDefault="007F463C" w:rsidP="00633571">
    <w:pPr>
      <w:pStyle w:val="Cabealho"/>
      <w:jc w:val="center"/>
      <w:rPr>
        <w:rFonts w:ascii="Arial" w:hAnsi="Arial" w:cs="Arial"/>
        <w:b/>
        <w:color w:val="000000"/>
        <w:sz w:val="18"/>
        <w:szCs w:val="18"/>
      </w:rPr>
    </w:pPr>
  </w:p>
  <w:p w:rsidR="00633571" w:rsidRPr="00AC276B" w:rsidRDefault="000C4D73" w:rsidP="00633571">
    <w:pPr>
      <w:pStyle w:val="Cabealho"/>
      <w:jc w:val="center"/>
      <w:rPr>
        <w:rFonts w:ascii="Arial" w:hAnsi="Arial" w:cs="Arial"/>
        <w:b/>
        <w:color w:val="000000"/>
        <w:sz w:val="18"/>
        <w:szCs w:val="18"/>
      </w:rPr>
    </w:pPr>
    <w:r w:rsidRPr="00AC276B">
      <w:rPr>
        <w:rFonts w:ascii="Arial" w:hAnsi="Arial" w:cs="Arial"/>
        <w:b/>
        <w:color w:val="000000"/>
        <w:sz w:val="18"/>
        <w:szCs w:val="18"/>
      </w:rPr>
      <w:t>SECRETARIA MUNICIPAL DE ADMINISTRAÇÃO</w:t>
    </w:r>
  </w:p>
  <w:p w:rsidR="00633571" w:rsidRPr="00633571" w:rsidRDefault="000C4D73" w:rsidP="00633571">
    <w:pPr>
      <w:jc w:val="center"/>
      <w:rPr>
        <w:rFonts w:ascii="Arial" w:hAnsi="Arial" w:cs="Arial"/>
        <w:sz w:val="12"/>
        <w:szCs w:val="12"/>
      </w:rPr>
    </w:pPr>
    <w:r w:rsidRPr="00633571">
      <w:rPr>
        <w:rFonts w:ascii="Arial" w:hAnsi="Arial" w:cs="Arial"/>
        <w:sz w:val="12"/>
        <w:szCs w:val="12"/>
      </w:rPr>
      <w:t xml:space="preserve">Rua José Antônio de Campos, nº 250 – Centro – CEP 11900-000 - CNPJ – 45.685.872/0001-79 - Fone (13) 3828-1032 – E-mail: </w:t>
    </w:r>
    <w:hyperlink r:id="rId2" w:history="1">
      <w:r w:rsidRPr="005369FE">
        <w:rPr>
          <w:rStyle w:val="Hyperlink"/>
          <w:rFonts w:ascii="Arial" w:hAnsi="Arial" w:cs="Arial"/>
          <w:sz w:val="12"/>
          <w:szCs w:val="12"/>
        </w:rPr>
        <w:t>compras@registro.sp.gov.br</w:t>
      </w:r>
    </w:hyperlink>
    <w:r w:rsidRPr="00633571">
      <w:rPr>
        <w:rFonts w:ascii="Arial" w:hAnsi="Arial" w:cs="Arial"/>
        <w:sz w:val="12"/>
        <w:szCs w:val="12"/>
      </w:rPr>
      <w:t xml:space="preserve"> </w:t>
    </w:r>
  </w:p>
  <w:p w:rsidR="00633571" w:rsidRPr="00951895" w:rsidRDefault="007F463C" w:rsidP="00633571">
    <w:pPr>
      <w:pBdr>
        <w:bottom w:val="single" w:sz="4" w:space="1" w:color="auto"/>
      </w:pBdr>
      <w:jc w:val="center"/>
      <w:rPr>
        <w:rFonts w:ascii="Arial" w:hAnsi="Arial" w:cs="Arial"/>
        <w:sz w:val="16"/>
        <w:szCs w:val="16"/>
      </w:rPr>
    </w:pPr>
  </w:p>
  <w:p w:rsidR="00633571" w:rsidRDefault="007F463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81169"/>
    <w:multiLevelType w:val="hybridMultilevel"/>
    <w:tmpl w:val="9E4C466A"/>
    <w:lvl w:ilvl="0" w:tplc="EAB6D63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9577B8"/>
    <w:multiLevelType w:val="hybridMultilevel"/>
    <w:tmpl w:val="796EE218"/>
    <w:lvl w:ilvl="0" w:tplc="45761EE0">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1A54513F"/>
    <w:multiLevelType w:val="hybridMultilevel"/>
    <w:tmpl w:val="DAC43CE0"/>
    <w:lvl w:ilvl="0" w:tplc="A6848052">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35257B0B"/>
    <w:multiLevelType w:val="hybridMultilevel"/>
    <w:tmpl w:val="7B92EDE8"/>
    <w:lvl w:ilvl="0" w:tplc="615EC608">
      <w:start w:val="1"/>
      <w:numFmt w:val="lowerLetter"/>
      <w:lvlText w:val="%1)"/>
      <w:lvlJc w:val="left"/>
      <w:pPr>
        <w:ind w:left="294" w:hanging="360"/>
      </w:pPr>
      <w:rPr>
        <w:rFonts w:hint="default"/>
        <w:b/>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4" w15:restartNumberingAfterBreak="0">
    <w:nsid w:val="3C7C277A"/>
    <w:multiLevelType w:val="hybridMultilevel"/>
    <w:tmpl w:val="D586F1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17C0113"/>
    <w:multiLevelType w:val="hybridMultilevel"/>
    <w:tmpl w:val="98AC8DD8"/>
    <w:lvl w:ilvl="0" w:tplc="213C56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182"/>
    <w:rsid w:val="000C4D73"/>
    <w:rsid w:val="00426182"/>
    <w:rsid w:val="00656334"/>
    <w:rsid w:val="00673670"/>
    <w:rsid w:val="00711192"/>
    <w:rsid w:val="007B502E"/>
    <w:rsid w:val="007F463C"/>
    <w:rsid w:val="0082245E"/>
    <w:rsid w:val="008C00D5"/>
    <w:rsid w:val="00AE72E5"/>
    <w:rsid w:val="00B47BC0"/>
    <w:rsid w:val="00B82C33"/>
    <w:rsid w:val="00FA65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7E3208"/>
  <w15:chartTrackingRefBased/>
  <w15:docId w15:val="{D59FD9F8-04F5-481B-8DDD-DC6CFABAA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18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26182"/>
    <w:pPr>
      <w:widowControl w:val="0"/>
      <w:suppressAutoHyphens/>
      <w:spacing w:after="0" w:line="240" w:lineRule="auto"/>
      <w:ind w:left="708"/>
    </w:pPr>
    <w:rPr>
      <w:rFonts w:ascii="Times New Roman" w:eastAsia="Times New Roman" w:hAnsi="Times New Roman" w:cs="Times New Roman"/>
      <w:sz w:val="20"/>
      <w:szCs w:val="20"/>
      <w:lang w:eastAsia="zh-CN"/>
    </w:rPr>
  </w:style>
  <w:style w:type="paragraph" w:styleId="Corpodetexto3">
    <w:name w:val="Body Text 3"/>
    <w:basedOn w:val="Normal"/>
    <w:link w:val="Corpodetexto3Char"/>
    <w:uiPriority w:val="99"/>
    <w:unhideWhenUsed/>
    <w:rsid w:val="00426182"/>
    <w:pPr>
      <w:widowControl w:val="0"/>
      <w:suppressAutoHyphens/>
      <w:spacing w:after="120" w:line="240" w:lineRule="auto"/>
    </w:pPr>
    <w:rPr>
      <w:rFonts w:ascii="Times New Roman" w:eastAsia="Times New Roman" w:hAnsi="Times New Roman" w:cs="Times New Roman"/>
      <w:sz w:val="16"/>
      <w:szCs w:val="16"/>
      <w:lang w:eastAsia="zh-CN"/>
    </w:rPr>
  </w:style>
  <w:style w:type="character" w:customStyle="1" w:styleId="Corpodetexto3Char">
    <w:name w:val="Corpo de texto 3 Char"/>
    <w:basedOn w:val="Fontepargpadro"/>
    <w:link w:val="Corpodetexto3"/>
    <w:uiPriority w:val="99"/>
    <w:rsid w:val="00426182"/>
    <w:rPr>
      <w:rFonts w:ascii="Times New Roman" w:eastAsia="Times New Roman" w:hAnsi="Times New Roman" w:cs="Times New Roman"/>
      <w:sz w:val="16"/>
      <w:szCs w:val="16"/>
      <w:lang w:eastAsia="zh-CN"/>
    </w:rPr>
  </w:style>
  <w:style w:type="table" w:styleId="Tabelacomgrade">
    <w:name w:val="Table Grid"/>
    <w:basedOn w:val="Tabelanormal"/>
    <w:uiPriority w:val="59"/>
    <w:rsid w:val="00426182"/>
    <w:pPr>
      <w:spacing w:after="0" w:line="240" w:lineRule="auto"/>
    </w:pPr>
    <w:rPr>
      <w:rFonts w:eastAsiaTheme="minorEastAsia"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426182"/>
    <w:pPr>
      <w:spacing w:after="120"/>
    </w:pPr>
  </w:style>
  <w:style w:type="character" w:customStyle="1" w:styleId="CorpodetextoChar">
    <w:name w:val="Corpo de texto Char"/>
    <w:basedOn w:val="Fontepargpadro"/>
    <w:link w:val="Corpodetexto"/>
    <w:uiPriority w:val="99"/>
    <w:semiHidden/>
    <w:rsid w:val="00426182"/>
  </w:style>
  <w:style w:type="paragraph" w:styleId="Corpodetexto2">
    <w:name w:val="Body Text 2"/>
    <w:basedOn w:val="Normal"/>
    <w:link w:val="Corpodetexto2Char"/>
    <w:uiPriority w:val="99"/>
    <w:semiHidden/>
    <w:unhideWhenUsed/>
    <w:rsid w:val="00426182"/>
    <w:pPr>
      <w:spacing w:after="120" w:line="480" w:lineRule="auto"/>
    </w:pPr>
  </w:style>
  <w:style w:type="character" w:customStyle="1" w:styleId="Corpodetexto2Char">
    <w:name w:val="Corpo de texto 2 Char"/>
    <w:basedOn w:val="Fontepargpadro"/>
    <w:link w:val="Corpodetexto2"/>
    <w:uiPriority w:val="99"/>
    <w:semiHidden/>
    <w:rsid w:val="00426182"/>
  </w:style>
  <w:style w:type="paragraph" w:styleId="Cabealho">
    <w:name w:val="header"/>
    <w:aliases w:val=" Char,Char"/>
    <w:basedOn w:val="Normal"/>
    <w:link w:val="CabealhoChar"/>
    <w:uiPriority w:val="99"/>
    <w:unhideWhenUsed/>
    <w:rsid w:val="00426182"/>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aliases w:val=" Char Char,Char Char"/>
    <w:basedOn w:val="Fontepargpadro"/>
    <w:link w:val="Cabealho"/>
    <w:uiPriority w:val="99"/>
    <w:rsid w:val="00426182"/>
    <w:rPr>
      <w:rFonts w:ascii="Times New Roman" w:eastAsia="Times New Roman" w:hAnsi="Times New Roman" w:cs="Times New Roman"/>
      <w:sz w:val="20"/>
      <w:szCs w:val="20"/>
      <w:lang w:eastAsia="pt-BR"/>
    </w:rPr>
  </w:style>
  <w:style w:type="paragraph" w:styleId="Rodap">
    <w:name w:val="footer"/>
    <w:basedOn w:val="Normal"/>
    <w:link w:val="RodapChar"/>
    <w:unhideWhenUsed/>
    <w:rsid w:val="00426182"/>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rsid w:val="00426182"/>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426182"/>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rsid w:val="00426182"/>
    <w:rPr>
      <w:rFonts w:ascii="Times New Roman" w:eastAsia="Times New Roman" w:hAnsi="Times New Roman" w:cs="Times New Roman"/>
      <w:sz w:val="20"/>
      <w:szCs w:val="20"/>
      <w:lang w:eastAsia="pt-BR"/>
    </w:rPr>
  </w:style>
  <w:style w:type="character" w:styleId="Hyperlink">
    <w:name w:val="Hyperlink"/>
    <w:semiHidden/>
    <w:rsid w:val="00426182"/>
    <w:rPr>
      <w:color w:val="0000FF"/>
      <w:u w:val="single"/>
    </w:rPr>
  </w:style>
  <w:style w:type="paragraph" w:customStyle="1" w:styleId="Ttulo01">
    <w:name w:val="Título 01"/>
    <w:basedOn w:val="Ttulo"/>
    <w:rsid w:val="00426182"/>
    <w:pPr>
      <w:contextualSpacing w:val="0"/>
      <w:jc w:val="center"/>
      <w:outlineLvl w:val="0"/>
    </w:pPr>
    <w:rPr>
      <w:rFonts w:ascii="Arial" w:eastAsia="Times New Roman" w:hAnsi="Arial" w:cs="Arial"/>
      <w:b/>
      <w:bCs/>
      <w:caps/>
      <w:spacing w:val="0"/>
      <w:kern w:val="0"/>
      <w:sz w:val="26"/>
      <w:szCs w:val="20"/>
      <w:lang w:eastAsia="pt-BR"/>
    </w:rPr>
  </w:style>
  <w:style w:type="paragraph" w:styleId="Ttulo">
    <w:name w:val="Title"/>
    <w:basedOn w:val="Normal"/>
    <w:next w:val="Normal"/>
    <w:link w:val="TtuloChar"/>
    <w:uiPriority w:val="10"/>
    <w:qFormat/>
    <w:rsid w:val="004261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426182"/>
    <w:rPr>
      <w:rFonts w:asciiTheme="majorHAnsi" w:eastAsiaTheme="majorEastAsia" w:hAnsiTheme="majorHAnsi" w:cstheme="majorBidi"/>
      <w:spacing w:val="-10"/>
      <w:kern w:val="28"/>
      <w:sz w:val="56"/>
      <w:szCs w:val="56"/>
    </w:rPr>
  </w:style>
  <w:style w:type="character" w:styleId="MenoPendente">
    <w:name w:val="Unresolved Mention"/>
    <w:basedOn w:val="Fontepargpadro"/>
    <w:uiPriority w:val="99"/>
    <w:semiHidden/>
    <w:unhideWhenUsed/>
    <w:rsid w:val="00B47B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dministracao@registro.sp.gov.br"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efeitogilson@gmail.com" TargetMode="External"/><Relationship Id="rId4" Type="http://schemas.openxmlformats.org/officeDocument/2006/relationships/webSettings" Target="webSettings.xml"/><Relationship Id="rId9" Type="http://schemas.openxmlformats.org/officeDocument/2006/relationships/hyperlink" Target="mailto:prefeitogilson@registro.sp.gov.br" TargetMode="External"/><Relationship Id="rId14" Type="http://schemas.openxmlformats.org/officeDocument/2006/relationships/hyperlink" Target="mailto:administracao@registro.sp.gov.br"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compras@registro.sp.gov.br"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compras@registro.sp.gov.br"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29</Pages>
  <Words>6656</Words>
  <Characters>35946</Characters>
  <Application>Microsoft Office Word</Application>
  <DocSecurity>0</DocSecurity>
  <Lines>299</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Claudicir Alves Vassão</dc:creator>
  <cp:keywords/>
  <dc:description/>
  <cp:lastModifiedBy>Claudicir Alves Vassão</cp:lastModifiedBy>
  <cp:revision>3</cp:revision>
  <dcterms:created xsi:type="dcterms:W3CDTF">2020-03-12T17:25:00Z</dcterms:created>
  <dcterms:modified xsi:type="dcterms:W3CDTF">2020-03-12T18:16:00Z</dcterms:modified>
</cp:coreProperties>
</file>