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Ind w:w="-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8820"/>
      </w:tblGrid>
      <w:tr w:rsidR="00604A62" w:rsidRPr="00D2305B" w:rsidTr="00245509">
        <w:trPr>
          <w:jc w:val="center"/>
        </w:trPr>
        <w:tc>
          <w:tcPr>
            <w:tcW w:w="1620" w:type="dxa"/>
            <w:hideMark/>
          </w:tcPr>
          <w:p w:rsidR="00604A62" w:rsidRDefault="00604A62"/>
        </w:tc>
        <w:tc>
          <w:tcPr>
            <w:tcW w:w="8820" w:type="dxa"/>
          </w:tcPr>
          <w:p w:rsidR="00604A62" w:rsidRDefault="00604A62">
            <w:r w:rsidRPr="00B82833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pt-BR"/>
              </w:rPr>
              <w:drawing>
                <wp:inline distT="0" distB="0" distL="0" distR="0">
                  <wp:extent cx="5071731" cy="903768"/>
                  <wp:effectExtent l="0" t="0" r="0" b="0"/>
                  <wp:docPr id="4" name="Imagem 1" descr="http://www.registro.sp.gov.br/images/logo_reg_bl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gistro.sp.gov.br/images/logo_reg_bl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810" cy="903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5E8" w:rsidRPr="003735E8" w:rsidRDefault="003735E8" w:rsidP="003735E8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  <w:r w:rsidRPr="005C002D">
        <w:rPr>
          <w:rFonts w:ascii="Arial" w:hAnsi="Arial" w:cs="Arial"/>
          <w:b/>
          <w:sz w:val="16"/>
          <w:szCs w:val="16"/>
        </w:rPr>
        <w:t>PREGÃO PRESENCIAL N° 0</w:t>
      </w:r>
      <w:r>
        <w:rPr>
          <w:rFonts w:ascii="Arial" w:hAnsi="Arial" w:cs="Arial"/>
          <w:b/>
          <w:sz w:val="16"/>
          <w:szCs w:val="16"/>
        </w:rPr>
        <w:t>0</w:t>
      </w:r>
      <w:r w:rsidR="008D211C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/2012 – </w:t>
      </w:r>
      <w:r w:rsidRPr="003735E8">
        <w:rPr>
          <w:rFonts w:ascii="Arial" w:hAnsi="Arial" w:cs="Arial"/>
          <w:b/>
          <w:bCs/>
          <w:caps/>
          <w:sz w:val="16"/>
          <w:szCs w:val="16"/>
        </w:rPr>
        <w:t xml:space="preserve">registro de preços para aquisição de gerador de energia elétrica para a unidade de </w:t>
      </w:r>
      <w:r>
        <w:rPr>
          <w:rFonts w:ascii="Arial" w:hAnsi="Arial" w:cs="Arial"/>
          <w:b/>
          <w:bCs/>
          <w:caps/>
          <w:sz w:val="16"/>
          <w:szCs w:val="16"/>
        </w:rPr>
        <w:t xml:space="preserve">pronto atendimento do município </w:t>
      </w:r>
      <w:r w:rsidRPr="003735E8">
        <w:rPr>
          <w:rFonts w:ascii="Arial" w:hAnsi="Arial" w:cs="Arial"/>
          <w:b/>
          <w:bCs/>
          <w:caps/>
          <w:sz w:val="16"/>
          <w:szCs w:val="16"/>
        </w:rPr>
        <w:t>de registro – upa.</w:t>
      </w:r>
    </w:p>
    <w:p w:rsidR="003735E8" w:rsidRPr="000726D8" w:rsidRDefault="003735E8" w:rsidP="003735E8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3735E8" w:rsidRPr="008D211C" w:rsidRDefault="003735E8" w:rsidP="00373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8D211C">
        <w:rPr>
          <w:rFonts w:ascii="Arial" w:hAnsi="Arial" w:cs="Arial"/>
          <w:b/>
          <w:color w:val="000000"/>
          <w:sz w:val="18"/>
          <w:szCs w:val="18"/>
        </w:rPr>
        <w:t xml:space="preserve">PERÍODO </w:t>
      </w:r>
      <w:r w:rsidRPr="008D211C">
        <w:rPr>
          <w:rFonts w:ascii="Arial" w:hAnsi="Arial" w:cs="Arial"/>
          <w:b/>
          <w:sz w:val="18"/>
          <w:szCs w:val="18"/>
        </w:rPr>
        <w:t>DE 23/0</w:t>
      </w:r>
      <w:r w:rsidR="00604A62">
        <w:rPr>
          <w:rFonts w:ascii="Arial" w:hAnsi="Arial" w:cs="Arial"/>
          <w:b/>
          <w:sz w:val="18"/>
          <w:szCs w:val="18"/>
        </w:rPr>
        <w:t>8/2012 A 22/11</w:t>
      </w:r>
      <w:r w:rsidRPr="008D211C">
        <w:rPr>
          <w:rFonts w:ascii="Arial" w:hAnsi="Arial" w:cs="Arial"/>
          <w:b/>
          <w:sz w:val="18"/>
          <w:szCs w:val="18"/>
        </w:rPr>
        <w:t xml:space="preserve">/2012 – </w:t>
      </w:r>
      <w:r w:rsidR="00604A62">
        <w:rPr>
          <w:rFonts w:ascii="Arial" w:hAnsi="Arial" w:cs="Arial"/>
          <w:b/>
          <w:sz w:val="18"/>
          <w:szCs w:val="18"/>
        </w:rPr>
        <w:t>3</w:t>
      </w:r>
      <w:r w:rsidRPr="008D211C">
        <w:rPr>
          <w:rFonts w:ascii="Arial" w:hAnsi="Arial" w:cs="Arial"/>
          <w:b/>
          <w:sz w:val="18"/>
          <w:szCs w:val="18"/>
        </w:rPr>
        <w:t>º TRIMESTRE</w:t>
      </w:r>
    </w:p>
    <w:tbl>
      <w:tblPr>
        <w:tblW w:w="14954" w:type="dxa"/>
        <w:tblCellMar>
          <w:left w:w="70" w:type="dxa"/>
          <w:right w:w="70" w:type="dxa"/>
        </w:tblCellMar>
        <w:tblLook w:val="04A0"/>
      </w:tblPr>
      <w:tblGrid>
        <w:gridCol w:w="779"/>
        <w:gridCol w:w="7655"/>
        <w:gridCol w:w="4394"/>
        <w:gridCol w:w="2126"/>
      </w:tblGrid>
      <w:tr w:rsidR="003735E8" w:rsidRPr="001B12B4" w:rsidTr="003735E8">
        <w:trPr>
          <w:trHeight w:val="34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5E8" w:rsidRPr="008D211C" w:rsidRDefault="003735E8" w:rsidP="00245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D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5E8" w:rsidRPr="008D211C" w:rsidRDefault="003735E8" w:rsidP="00245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D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5E8" w:rsidRPr="008D211C" w:rsidRDefault="003735E8" w:rsidP="00245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D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5E8" w:rsidRPr="008D211C" w:rsidRDefault="003735E8" w:rsidP="00245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D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</w:tr>
      <w:tr w:rsidR="003735E8" w:rsidRPr="001B12B4" w:rsidTr="003735E8">
        <w:trPr>
          <w:trHeight w:val="3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35E8" w:rsidRPr="008D211C" w:rsidRDefault="003735E8" w:rsidP="00245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8D21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5E8" w:rsidRPr="00604A62" w:rsidRDefault="003735E8" w:rsidP="00604A6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211C">
              <w:rPr>
                <w:rFonts w:ascii="Arial" w:hAnsi="Arial" w:cs="Arial"/>
                <w:b/>
                <w:sz w:val="16"/>
                <w:szCs w:val="16"/>
              </w:rPr>
              <w:t>Gerador diesel para funcionamento singelo, na potência mínima de 260/240 KVA (emergência/principal), fator de potência mínimo de 0,8, 220/127 VCA, 60 Hz com: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E8" w:rsidRPr="008D211C" w:rsidRDefault="003735E8" w:rsidP="00245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211C">
              <w:rPr>
                <w:rFonts w:ascii="Arial" w:hAnsi="Arial" w:cs="Arial"/>
                <w:b/>
                <w:sz w:val="16"/>
                <w:szCs w:val="16"/>
              </w:rPr>
              <w:t>COMPACT POWER MÁQUINAS LTDA - EPP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5E8" w:rsidRPr="008D211C" w:rsidRDefault="003735E8" w:rsidP="00245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11C">
              <w:rPr>
                <w:rFonts w:ascii="Arial" w:hAnsi="Arial" w:cs="Arial"/>
                <w:b/>
                <w:sz w:val="16"/>
                <w:szCs w:val="16"/>
              </w:rPr>
              <w:t>82.000,00</w:t>
            </w:r>
          </w:p>
        </w:tc>
      </w:tr>
    </w:tbl>
    <w:p w:rsidR="00604A62" w:rsidRDefault="00604A62" w:rsidP="008D211C">
      <w:pPr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:rsidR="003735E8" w:rsidRDefault="00604A62" w:rsidP="008D21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29</w:t>
      </w:r>
      <w:r w:rsidR="003735E8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Janeiro de 2013</w:t>
      </w:r>
      <w:r w:rsidR="003735E8">
        <w:rPr>
          <w:rFonts w:ascii="Arial" w:hAnsi="Arial" w:cs="Arial"/>
          <w:sz w:val="20"/>
          <w:szCs w:val="20"/>
        </w:rPr>
        <w:t>.</w:t>
      </w:r>
    </w:p>
    <w:p w:rsidR="00604A62" w:rsidRDefault="00604A62" w:rsidP="003735E8">
      <w:pPr>
        <w:pStyle w:val="Ttulo1"/>
        <w:rPr>
          <w:rFonts w:ascii="Arial" w:hAnsi="Arial" w:cs="Arial"/>
          <w:bCs/>
          <w:sz w:val="20"/>
        </w:rPr>
      </w:pPr>
    </w:p>
    <w:p w:rsidR="003735E8" w:rsidRPr="007E6FD6" w:rsidRDefault="00604A62" w:rsidP="003735E8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735E8" w:rsidRDefault="00604A62" w:rsidP="003735E8">
      <w:pPr>
        <w:tabs>
          <w:tab w:val="center" w:pos="7001"/>
          <w:tab w:val="left" w:pos="12903"/>
        </w:tabs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Secretaria</w:t>
      </w:r>
      <w:r w:rsidR="003735E8">
        <w:rPr>
          <w:rFonts w:ascii="Arial" w:hAnsi="Arial" w:cs="Arial"/>
          <w:bCs/>
          <w:sz w:val="20"/>
          <w:szCs w:val="20"/>
        </w:rPr>
        <w:t xml:space="preserve"> Municipal de Administração</w:t>
      </w:r>
    </w:p>
    <w:p w:rsidR="003735E8" w:rsidRPr="004A5059" w:rsidRDefault="003735E8" w:rsidP="003735E8">
      <w:pPr>
        <w:pStyle w:val="Corpodetexto"/>
        <w:spacing w:line="480" w:lineRule="auto"/>
        <w:ind w:left="540" w:right="229" w:firstLine="1877"/>
        <w:jc w:val="both"/>
        <w:rPr>
          <w:rFonts w:ascii="Arial" w:hAnsi="Arial" w:cs="Arial"/>
          <w:sz w:val="22"/>
          <w:szCs w:val="22"/>
          <w:u w:val="single"/>
        </w:rPr>
      </w:pPr>
    </w:p>
    <w:p w:rsidR="003735E8" w:rsidRPr="002F6029" w:rsidRDefault="003735E8" w:rsidP="003735E8">
      <w:pPr>
        <w:pStyle w:val="Recuodecorpodetexto3"/>
        <w:tabs>
          <w:tab w:val="left" w:pos="1985"/>
          <w:tab w:val="left" w:pos="2268"/>
        </w:tabs>
        <w:spacing w:line="240" w:lineRule="auto"/>
        <w:ind w:firstLine="426"/>
        <w:rPr>
          <w:rFonts w:ascii="Tahoma" w:hAnsi="Tahoma" w:cs="Tahoma"/>
          <w:b/>
          <w:sz w:val="24"/>
          <w:szCs w:val="24"/>
        </w:rPr>
      </w:pPr>
    </w:p>
    <w:p w:rsidR="003071DE" w:rsidRDefault="003071DE"/>
    <w:sectPr w:rsidR="003071DE" w:rsidSect="008D211C">
      <w:pgSz w:w="16838" w:h="11906" w:orient="landscape"/>
      <w:pgMar w:top="142" w:right="82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735E8"/>
    <w:rsid w:val="003071DE"/>
    <w:rsid w:val="003735E8"/>
    <w:rsid w:val="003F74D6"/>
    <w:rsid w:val="00604A62"/>
    <w:rsid w:val="00704F6D"/>
    <w:rsid w:val="007B5794"/>
    <w:rsid w:val="00875537"/>
    <w:rsid w:val="008D211C"/>
    <w:rsid w:val="00CE76B7"/>
    <w:rsid w:val="00D115F7"/>
    <w:rsid w:val="00E8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E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5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5E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3735E8"/>
    <w:pPr>
      <w:spacing w:after="0" w:line="360" w:lineRule="auto"/>
    </w:pPr>
    <w:rPr>
      <w:rFonts w:ascii="Times New Roman" w:eastAsia="Times New Roman" w:hAnsi="Times New Roman"/>
      <w:b/>
      <w:bCs/>
      <w:sz w:val="26"/>
      <w:szCs w:val="26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735E8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735E8"/>
    <w:pPr>
      <w:spacing w:after="0" w:line="360" w:lineRule="auto"/>
      <w:ind w:firstLine="1985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35E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WW-Recuodecorpodetexto3">
    <w:name w:val="WW-Recuo de corpo de texto 3"/>
    <w:basedOn w:val="Normal"/>
    <w:rsid w:val="003735E8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A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registro.sp.gov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4</cp:revision>
  <cp:lastPrinted>2013-01-29T12:48:00Z</cp:lastPrinted>
  <dcterms:created xsi:type="dcterms:W3CDTF">2012-10-26T10:29:00Z</dcterms:created>
  <dcterms:modified xsi:type="dcterms:W3CDTF">2013-01-29T12:48:00Z</dcterms:modified>
</cp:coreProperties>
</file>