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C3" w:rsidRPr="001D72C3" w:rsidRDefault="001D72C3" w:rsidP="00A242E3">
      <w:pPr>
        <w:autoSpaceDE w:val="0"/>
        <w:autoSpaceDN w:val="0"/>
        <w:adjustRightInd w:val="0"/>
        <w:spacing w:after="0" w:line="240" w:lineRule="atLeast"/>
        <w:ind w:left="23"/>
        <w:jc w:val="both"/>
        <w:rPr>
          <w:rFonts w:ascii="Tms Rmn" w:hAnsi="Tms Rmn"/>
          <w:sz w:val="24"/>
          <w:szCs w:val="24"/>
        </w:rPr>
      </w:pPr>
      <w:r w:rsidRPr="001D72C3">
        <w:rPr>
          <w:rFonts w:ascii="Tms Rmn" w:hAnsi="Tms Rmn"/>
          <w:noProof/>
          <w:sz w:val="24"/>
          <w:szCs w:val="24"/>
          <w:lang w:eastAsia="pt-BR"/>
        </w:rPr>
        <w:drawing>
          <wp:anchor distT="0" distB="0" distL="114300" distR="114300" simplePos="0" relativeHeight="251659264" behindDoc="0" locked="0" layoutInCell="1" allowOverlap="1">
            <wp:simplePos x="0" y="0"/>
            <wp:positionH relativeFrom="margin">
              <wp:posOffset>680720</wp:posOffset>
            </wp:positionH>
            <wp:positionV relativeFrom="margin">
              <wp:posOffset>-462280</wp:posOffset>
            </wp:positionV>
            <wp:extent cx="4714875" cy="800100"/>
            <wp:effectExtent l="19050" t="0" r="0" b="0"/>
            <wp:wrapSquare wrapText="bothSides"/>
            <wp:docPr id="28" name="Imagem 23" descr="Descrição: logo_reg_b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5" cstate="print"/>
                    <a:srcRect/>
                    <a:stretch>
                      <a:fillRect/>
                    </a:stretch>
                  </pic:blipFill>
                  <pic:spPr bwMode="auto">
                    <a:xfrm>
                      <a:off x="0" y="0"/>
                      <a:ext cx="4714875" cy="800100"/>
                    </a:xfrm>
                    <a:prstGeom prst="rect">
                      <a:avLst/>
                    </a:prstGeom>
                    <a:noFill/>
                    <a:ln w="9525">
                      <a:noFill/>
                      <a:miter lim="800000"/>
                      <a:headEnd/>
                      <a:tailEnd/>
                    </a:ln>
                  </pic:spPr>
                </pic:pic>
              </a:graphicData>
            </a:graphic>
          </wp:anchor>
        </w:drawing>
      </w:r>
    </w:p>
    <w:p w:rsidR="001D72C3" w:rsidRPr="001D72C3" w:rsidRDefault="001D72C3" w:rsidP="00A242E3">
      <w:pPr>
        <w:autoSpaceDE w:val="0"/>
        <w:autoSpaceDN w:val="0"/>
        <w:adjustRightInd w:val="0"/>
        <w:spacing w:after="0" w:line="240" w:lineRule="auto"/>
        <w:jc w:val="both"/>
        <w:rPr>
          <w:rFonts w:ascii="Verdana" w:hAnsi="Verdana" w:cs="Verdana"/>
          <w:b/>
          <w:bCs/>
          <w:color w:val="0000FF"/>
          <w:sz w:val="24"/>
          <w:szCs w:val="24"/>
        </w:rPr>
      </w:pPr>
    </w:p>
    <w:p w:rsidR="001D72C3" w:rsidRPr="005E4F01" w:rsidRDefault="001D72C3" w:rsidP="00A242E3">
      <w:pPr>
        <w:spacing w:after="0" w:line="240" w:lineRule="auto"/>
        <w:jc w:val="center"/>
        <w:rPr>
          <w:rFonts w:ascii="Bookman Old Style" w:hAnsi="Bookman Old Style" w:cs="Tahoma"/>
          <w:b/>
        </w:rPr>
      </w:pPr>
      <w:r w:rsidRPr="005E4F01">
        <w:rPr>
          <w:rFonts w:ascii="Bookman Old Style" w:hAnsi="Bookman Old Style" w:cs="Tahoma"/>
          <w:b/>
        </w:rPr>
        <w:t>Secretaria Municipal de Administração</w:t>
      </w:r>
    </w:p>
    <w:p w:rsidR="001D72C3" w:rsidRPr="005252ED" w:rsidRDefault="001D72C3" w:rsidP="00A242E3">
      <w:pPr>
        <w:spacing w:after="0" w:line="240" w:lineRule="auto"/>
        <w:jc w:val="center"/>
        <w:rPr>
          <w:rFonts w:ascii="Bookman Old Style" w:hAnsi="Bookman Old Style" w:cs="Tahoma"/>
        </w:rPr>
      </w:pPr>
      <w:r w:rsidRPr="005252ED">
        <w:rPr>
          <w:rFonts w:ascii="Bookman Old Style" w:hAnsi="Bookman Old Style" w:cs="Tahoma"/>
        </w:rPr>
        <w:t>Rua José Antônio de Campos, nº 250 – Centro – CEP 11900-000</w:t>
      </w:r>
    </w:p>
    <w:p w:rsidR="001D72C3" w:rsidRPr="005252ED" w:rsidRDefault="001D72C3" w:rsidP="00A242E3">
      <w:pPr>
        <w:spacing w:after="0" w:line="240" w:lineRule="auto"/>
        <w:jc w:val="center"/>
        <w:rPr>
          <w:rFonts w:ascii="Bookman Old Style" w:hAnsi="Bookman Old Style" w:cs="Tahoma"/>
        </w:rPr>
      </w:pPr>
      <w:r w:rsidRPr="005252ED">
        <w:rPr>
          <w:rFonts w:ascii="Bookman Old Style" w:hAnsi="Bookman Old Style" w:cs="Tahoma"/>
        </w:rPr>
        <w:t>Fone (13) 3828.1000 Fax (13) 3821.2565</w:t>
      </w:r>
    </w:p>
    <w:p w:rsidR="001D72C3" w:rsidRPr="005E4F01" w:rsidRDefault="001D72C3" w:rsidP="00A242E3">
      <w:pPr>
        <w:pStyle w:val="Ttulo1"/>
        <w:rPr>
          <w:rFonts w:ascii="Bookman Old Style" w:hAnsi="Bookman Old Style"/>
          <w:b w:val="0"/>
          <w:szCs w:val="26"/>
          <w:u w:val="single"/>
        </w:rPr>
      </w:pPr>
      <w:r w:rsidRPr="005E4F01">
        <w:rPr>
          <w:rFonts w:ascii="Bookman Old Style" w:hAnsi="Bookman Old Style" w:cs="Tahoma"/>
          <w:b w:val="0"/>
          <w:sz w:val="22"/>
          <w:szCs w:val="22"/>
        </w:rPr>
        <w:t>CNPJ – 45.685.872/0001-79</w:t>
      </w:r>
    </w:p>
    <w:p w:rsidR="001D72C3" w:rsidRPr="001D72C3" w:rsidRDefault="001D72C3" w:rsidP="00A242E3">
      <w:pPr>
        <w:autoSpaceDE w:val="0"/>
        <w:autoSpaceDN w:val="0"/>
        <w:adjustRightInd w:val="0"/>
        <w:spacing w:after="0" w:line="240" w:lineRule="atLeast"/>
        <w:ind w:left="23"/>
        <w:jc w:val="both"/>
        <w:rPr>
          <w:rFonts w:ascii="Verdana" w:hAnsi="Verdana" w:cs="Verdana"/>
          <w:b/>
          <w:bCs/>
          <w:color w:val="0000FF"/>
          <w:sz w:val="24"/>
          <w:szCs w:val="24"/>
        </w:rPr>
      </w:pPr>
    </w:p>
    <w:p w:rsidR="001D72C3" w:rsidRPr="001D72C3" w:rsidRDefault="001D72C3" w:rsidP="00A242E3">
      <w:pPr>
        <w:autoSpaceDE w:val="0"/>
        <w:autoSpaceDN w:val="0"/>
        <w:adjustRightInd w:val="0"/>
        <w:spacing w:after="0" w:line="240" w:lineRule="atLeast"/>
        <w:ind w:left="23"/>
        <w:jc w:val="both"/>
        <w:rPr>
          <w:rFonts w:ascii="Verdana" w:hAnsi="Verdana" w:cs="Verdana"/>
          <w:b/>
          <w:bCs/>
          <w:color w:val="0000FF"/>
          <w:sz w:val="24"/>
          <w:szCs w:val="24"/>
        </w:rPr>
      </w:pPr>
    </w:p>
    <w:p w:rsidR="001D72C3" w:rsidRPr="001D72C3" w:rsidRDefault="001D72C3" w:rsidP="00A242E3">
      <w:pPr>
        <w:autoSpaceDE w:val="0"/>
        <w:autoSpaceDN w:val="0"/>
        <w:adjustRightInd w:val="0"/>
        <w:spacing w:after="0" w:line="240" w:lineRule="atLeast"/>
        <w:jc w:val="both"/>
        <w:rPr>
          <w:rFonts w:ascii="Verdana" w:hAnsi="Verdana" w:cs="Verdana"/>
          <w:b/>
          <w:bCs/>
          <w:color w:val="0000FF"/>
          <w:sz w:val="24"/>
          <w:szCs w:val="24"/>
        </w:rPr>
      </w:pPr>
    </w:p>
    <w:p w:rsidR="001D72C3" w:rsidRPr="001D72C3" w:rsidRDefault="001D72C3" w:rsidP="00A242E3">
      <w:pPr>
        <w:autoSpaceDE w:val="0"/>
        <w:autoSpaceDN w:val="0"/>
        <w:adjustRightInd w:val="0"/>
        <w:spacing w:after="0" w:line="240" w:lineRule="atLeast"/>
        <w:jc w:val="both"/>
        <w:rPr>
          <w:rFonts w:ascii="Times New Roman" w:hAnsi="Times New Roman" w:cs="Times New Roman"/>
          <w:b/>
          <w:bCs/>
          <w:color w:val="000000"/>
          <w:sz w:val="24"/>
          <w:szCs w:val="24"/>
        </w:rPr>
      </w:pPr>
      <w:r w:rsidRPr="001D72C3">
        <w:rPr>
          <w:rFonts w:ascii="Times New Roman" w:hAnsi="Times New Roman" w:cs="Times New Roman"/>
          <w:b/>
          <w:bCs/>
          <w:color w:val="000000"/>
          <w:sz w:val="24"/>
          <w:szCs w:val="24"/>
        </w:rPr>
        <w:t>ATA DA SESSÃO PÚBLICA</w:t>
      </w:r>
    </w:p>
    <w:p w:rsidR="001D72C3" w:rsidRPr="001D72C3" w:rsidRDefault="001D72C3" w:rsidP="00A242E3">
      <w:pPr>
        <w:tabs>
          <w:tab w:val="left" w:pos="850"/>
        </w:tabs>
        <w:autoSpaceDE w:val="0"/>
        <w:autoSpaceDN w:val="0"/>
        <w:adjustRightInd w:val="0"/>
        <w:spacing w:after="0" w:line="240" w:lineRule="atLeast"/>
        <w:ind w:left="992" w:hanging="992"/>
        <w:jc w:val="both"/>
        <w:rPr>
          <w:rFonts w:ascii="Times New Roman" w:hAnsi="Times New Roman" w:cs="Times New Roman"/>
          <w:b/>
          <w:bCs/>
          <w:color w:val="000000"/>
          <w:sz w:val="24"/>
          <w:szCs w:val="24"/>
        </w:rPr>
      </w:pPr>
    </w:p>
    <w:p w:rsidR="001D72C3" w:rsidRPr="001D72C3" w:rsidRDefault="001D72C3" w:rsidP="00A242E3">
      <w:pPr>
        <w:tabs>
          <w:tab w:val="left" w:pos="850"/>
        </w:tabs>
        <w:autoSpaceDE w:val="0"/>
        <w:autoSpaceDN w:val="0"/>
        <w:adjustRightInd w:val="0"/>
        <w:spacing w:after="0" w:line="240" w:lineRule="atLeast"/>
        <w:ind w:left="992" w:hanging="992"/>
        <w:jc w:val="both"/>
        <w:rPr>
          <w:rFonts w:ascii="Times New Roman" w:hAnsi="Times New Roman" w:cs="Times New Roman"/>
          <w:b/>
          <w:bCs/>
          <w:color w:val="000000"/>
          <w:sz w:val="20"/>
          <w:szCs w:val="20"/>
        </w:rPr>
      </w:pPr>
      <w:r w:rsidRPr="001D72C3">
        <w:rPr>
          <w:rFonts w:ascii="Times New Roman" w:hAnsi="Times New Roman" w:cs="Times New Roman"/>
          <w:b/>
          <w:bCs/>
          <w:color w:val="000000"/>
          <w:sz w:val="18"/>
          <w:szCs w:val="18"/>
        </w:rPr>
        <w:t>Pregão Nº</w:t>
      </w:r>
      <w:r w:rsidRPr="001D72C3">
        <w:rPr>
          <w:rFonts w:ascii="Times New Roman" w:hAnsi="Times New Roman" w:cs="Times New Roman"/>
          <w:b/>
          <w:bCs/>
          <w:color w:val="000000"/>
          <w:sz w:val="18"/>
          <w:szCs w:val="18"/>
        </w:rPr>
        <w:tab/>
        <w:t>:</w:t>
      </w:r>
      <w:r w:rsidRPr="001D72C3">
        <w:rPr>
          <w:rFonts w:ascii="Times New Roman" w:hAnsi="Times New Roman" w:cs="Times New Roman"/>
          <w:b/>
          <w:bCs/>
          <w:color w:val="000000"/>
          <w:sz w:val="18"/>
          <w:szCs w:val="18"/>
        </w:rPr>
        <w:tab/>
      </w:r>
      <w:r>
        <w:rPr>
          <w:rFonts w:ascii="Times New Roman" w:hAnsi="Times New Roman" w:cs="Times New Roman"/>
          <w:b/>
          <w:bCs/>
          <w:color w:val="000000"/>
          <w:sz w:val="20"/>
          <w:szCs w:val="20"/>
        </w:rPr>
        <w:t xml:space="preserve">006/2013 </w:t>
      </w:r>
    </w:p>
    <w:p w:rsidR="001D72C3" w:rsidRPr="001D72C3" w:rsidRDefault="001D72C3" w:rsidP="00A242E3">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20"/>
          <w:szCs w:val="20"/>
        </w:rPr>
      </w:pPr>
    </w:p>
    <w:p w:rsidR="001D72C3" w:rsidRPr="001D72C3" w:rsidRDefault="001D72C3" w:rsidP="00A242E3">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Processo</w:t>
      </w:r>
      <w:r w:rsidRPr="001D72C3">
        <w:rPr>
          <w:rFonts w:ascii="Times New Roman" w:hAnsi="Times New Roman" w:cs="Times New Roman"/>
          <w:b/>
          <w:bCs/>
          <w:color w:val="000000"/>
          <w:sz w:val="18"/>
          <w:szCs w:val="18"/>
        </w:rPr>
        <w:tab/>
        <w:t>:</w:t>
      </w:r>
      <w:r>
        <w:rPr>
          <w:rFonts w:ascii="Times New Roman" w:hAnsi="Times New Roman" w:cs="Times New Roman"/>
          <w:b/>
          <w:bCs/>
          <w:color w:val="000000"/>
          <w:sz w:val="18"/>
          <w:szCs w:val="18"/>
        </w:rPr>
        <w:t xml:space="preserve"> 011/2013</w:t>
      </w:r>
      <w:r w:rsidRPr="001D72C3">
        <w:rPr>
          <w:rFonts w:ascii="Times New Roman" w:hAnsi="Times New Roman" w:cs="Times New Roman"/>
          <w:b/>
          <w:bCs/>
          <w:color w:val="000000"/>
          <w:sz w:val="18"/>
          <w:szCs w:val="18"/>
        </w:rPr>
        <w:tab/>
      </w:r>
    </w:p>
    <w:p w:rsidR="001D72C3" w:rsidRPr="001D72C3" w:rsidRDefault="001D72C3" w:rsidP="00A242E3">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p>
    <w:p w:rsidR="001D72C3" w:rsidRDefault="001D72C3" w:rsidP="00A242E3">
      <w:pPr>
        <w:tabs>
          <w:tab w:val="left" w:pos="708"/>
        </w:tabs>
        <w:autoSpaceDE w:val="0"/>
        <w:autoSpaceDN w:val="0"/>
        <w:adjustRightInd w:val="0"/>
        <w:spacing w:after="0" w:line="240" w:lineRule="atLeast"/>
        <w:ind w:left="850" w:hanging="850"/>
        <w:jc w:val="both"/>
        <w:rPr>
          <w:rFonts w:ascii="Times New Roman" w:hAnsi="Times New Roman" w:cs="Times New Roman"/>
          <w:color w:val="000000"/>
          <w:sz w:val="20"/>
          <w:szCs w:val="20"/>
        </w:rPr>
      </w:pPr>
      <w:r w:rsidRPr="001D72C3">
        <w:rPr>
          <w:rFonts w:ascii="Times New Roman" w:hAnsi="Times New Roman" w:cs="Times New Roman"/>
          <w:b/>
          <w:bCs/>
          <w:color w:val="000000"/>
          <w:sz w:val="18"/>
          <w:szCs w:val="18"/>
        </w:rPr>
        <w:t>Objeto</w:t>
      </w:r>
      <w:r w:rsidRPr="001D72C3">
        <w:rPr>
          <w:rFonts w:ascii="Times New Roman" w:hAnsi="Times New Roman" w:cs="Times New Roman"/>
          <w:b/>
          <w:bCs/>
          <w:color w:val="000000"/>
          <w:sz w:val="18"/>
          <w:szCs w:val="18"/>
        </w:rPr>
        <w:tab/>
        <w:t>:</w:t>
      </w:r>
      <w:r w:rsidRPr="001D72C3">
        <w:rPr>
          <w:rFonts w:ascii="Times New Roman" w:hAnsi="Times New Roman" w:cs="Times New Roman"/>
          <w:b/>
          <w:bCs/>
          <w:color w:val="000000"/>
          <w:sz w:val="18"/>
          <w:szCs w:val="18"/>
        </w:rPr>
        <w:tab/>
      </w:r>
      <w:r>
        <w:rPr>
          <w:rFonts w:ascii="Times New Roman" w:hAnsi="Times New Roman" w:cs="Times New Roman"/>
          <w:color w:val="000000"/>
          <w:sz w:val="20"/>
          <w:szCs w:val="20"/>
        </w:rPr>
        <w:t xml:space="preserve">REGISTRO DE PREÇOS PARA CONTRATAÇÃO FUTURA DE EMPRESA ESPECIALIZADA NA PRESTAÇÃO DE SERVIÇOS DE PRÓTESE DENTÁRIA, PARA ATENDIMENTO AOS PACIENTES DO MUNICÍPIO EM TRATAMENTO REABILITADOR PROTÉTICO, PELO PERÍODO DE 12 (DOZE) MESES. </w:t>
      </w:r>
    </w:p>
    <w:p w:rsidR="001D72C3" w:rsidRDefault="001D72C3" w:rsidP="00A242E3">
      <w:pPr>
        <w:tabs>
          <w:tab w:val="left" w:pos="708"/>
        </w:tabs>
        <w:autoSpaceDE w:val="0"/>
        <w:autoSpaceDN w:val="0"/>
        <w:adjustRightInd w:val="0"/>
        <w:spacing w:after="0" w:line="240" w:lineRule="atLeast"/>
        <w:ind w:left="850" w:hanging="850"/>
        <w:jc w:val="both"/>
        <w:rPr>
          <w:rFonts w:ascii="Times New Roman" w:hAnsi="Times New Roman" w:cs="Times New Roman"/>
          <w:color w:val="000000"/>
          <w:sz w:val="20"/>
          <w:szCs w:val="20"/>
        </w:rPr>
      </w:pPr>
    </w:p>
    <w:p w:rsidR="001D72C3" w:rsidRPr="001D72C3" w:rsidRDefault="001D72C3" w:rsidP="00A242E3">
      <w:pPr>
        <w:tabs>
          <w:tab w:val="left" w:pos="708"/>
        </w:tabs>
        <w:autoSpaceDE w:val="0"/>
        <w:autoSpaceDN w:val="0"/>
        <w:adjustRightInd w:val="0"/>
        <w:spacing w:after="0" w:line="240" w:lineRule="atLeast"/>
        <w:ind w:left="850" w:hanging="850"/>
        <w:jc w:val="both"/>
        <w:rPr>
          <w:rFonts w:ascii="Times New Roman" w:hAnsi="Times New Roman" w:cs="Times New Roman"/>
          <w:color w:val="000000"/>
          <w:sz w:val="20"/>
          <w:szCs w:val="20"/>
        </w:rPr>
      </w:pPr>
    </w:p>
    <w:p w:rsidR="001D72C3" w:rsidRPr="001D72C3" w:rsidRDefault="001D72C3" w:rsidP="00A242E3">
      <w:pPr>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1D72C3" w:rsidP="00FB6654">
      <w:pPr>
        <w:tabs>
          <w:tab w:val="left" w:pos="4252"/>
        </w:tabs>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PREÂMBULO</w:t>
      </w:r>
    </w:p>
    <w:p w:rsidR="001D72C3" w:rsidRPr="001D72C3" w:rsidRDefault="001D72C3" w:rsidP="00A242E3">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sidRPr="001D72C3">
        <w:rPr>
          <w:rFonts w:ascii="Times New Roman" w:hAnsi="Times New Roman" w:cs="Times New Roman"/>
          <w:color w:val="000000"/>
          <w:sz w:val="20"/>
          <w:szCs w:val="20"/>
        </w:rPr>
        <w:t>No dia 22 de Fevereiro de 2013, à</w:t>
      </w:r>
      <w:r>
        <w:rPr>
          <w:rFonts w:ascii="Times New Roman" w:hAnsi="Times New Roman" w:cs="Times New Roman"/>
          <w:color w:val="000000"/>
          <w:sz w:val="20"/>
          <w:szCs w:val="20"/>
        </w:rPr>
        <w:t xml:space="preserve">s </w:t>
      </w:r>
      <w:proofErr w:type="gramStart"/>
      <w:r>
        <w:rPr>
          <w:rFonts w:ascii="Times New Roman" w:hAnsi="Times New Roman" w:cs="Times New Roman"/>
          <w:color w:val="000000"/>
          <w:sz w:val="20"/>
          <w:szCs w:val="20"/>
        </w:rPr>
        <w:t>14:00</w:t>
      </w:r>
      <w:proofErr w:type="gramEnd"/>
      <w:r w:rsidRPr="001D72C3">
        <w:rPr>
          <w:rFonts w:ascii="Times New Roman" w:hAnsi="Times New Roman" w:cs="Times New Roman"/>
          <w:color w:val="000000"/>
          <w:sz w:val="20"/>
          <w:szCs w:val="20"/>
        </w:rPr>
        <w:t xml:space="preserve"> horas, reuniram-se na </w:t>
      </w:r>
      <w:r>
        <w:rPr>
          <w:rFonts w:ascii="Times New Roman" w:hAnsi="Times New Roman" w:cs="Times New Roman"/>
          <w:color w:val="000000"/>
          <w:sz w:val="20"/>
          <w:szCs w:val="20"/>
        </w:rPr>
        <w:t>Secretaria Municipal de Administração</w:t>
      </w:r>
      <w:r w:rsidR="00246AFF">
        <w:rPr>
          <w:rFonts w:ascii="Times New Roman" w:hAnsi="Times New Roman" w:cs="Times New Roman"/>
          <w:color w:val="000000"/>
          <w:sz w:val="20"/>
          <w:szCs w:val="20"/>
        </w:rPr>
        <w:t xml:space="preserve"> </w:t>
      </w:r>
      <w:r w:rsidR="00246AFF" w:rsidRPr="00AF6CD9">
        <w:rPr>
          <w:rFonts w:ascii="Times New Roman" w:hAnsi="Times New Roman"/>
          <w:color w:val="000000"/>
          <w:sz w:val="20"/>
          <w:szCs w:val="20"/>
        </w:rPr>
        <w:t>sito à Rua José Antônio de Campos</w:t>
      </w:r>
      <w:r w:rsidR="00246AFF">
        <w:rPr>
          <w:rFonts w:ascii="Times New Roman" w:hAnsi="Times New Roman"/>
          <w:color w:val="000000"/>
          <w:sz w:val="20"/>
          <w:szCs w:val="20"/>
        </w:rPr>
        <w:t xml:space="preserve"> </w:t>
      </w:r>
      <w:r w:rsidR="00246AFF" w:rsidRPr="00AF6CD9">
        <w:rPr>
          <w:rFonts w:ascii="Times New Roman" w:hAnsi="Times New Roman"/>
          <w:color w:val="000000"/>
          <w:sz w:val="20"/>
          <w:szCs w:val="20"/>
        </w:rPr>
        <w:t xml:space="preserve"> nº 250 – Centro – Registro/SP, </w:t>
      </w:r>
      <w:r w:rsidR="00246AFF" w:rsidRPr="00AF6CD9">
        <w:rPr>
          <w:rFonts w:ascii="Times New Roman" w:hAnsi="Times New Roman"/>
          <w:color w:val="000000"/>
          <w:sz w:val="20"/>
          <w:szCs w:val="20"/>
          <w:lang w:eastAsia="pt-BR"/>
        </w:rPr>
        <w:t xml:space="preserve">o Pregoeiro, Senhor </w:t>
      </w:r>
      <w:r w:rsidR="00246AFF">
        <w:rPr>
          <w:rFonts w:ascii="Times New Roman" w:hAnsi="Times New Roman"/>
          <w:b/>
          <w:color w:val="000000"/>
          <w:sz w:val="20"/>
          <w:szCs w:val="20"/>
          <w:lang w:eastAsia="pt-BR"/>
        </w:rPr>
        <w:t>CLAUDICIR ALVES VASSÃO</w:t>
      </w:r>
      <w:r w:rsidR="00A242E3">
        <w:rPr>
          <w:rFonts w:ascii="Times New Roman" w:hAnsi="Times New Roman"/>
          <w:color w:val="000000"/>
          <w:sz w:val="20"/>
          <w:szCs w:val="20"/>
          <w:lang w:eastAsia="pt-BR"/>
        </w:rPr>
        <w:t xml:space="preserve">, </w:t>
      </w:r>
      <w:r w:rsidR="00246AFF" w:rsidRPr="00AF6CD9">
        <w:rPr>
          <w:rFonts w:ascii="Times New Roman" w:hAnsi="Times New Roman"/>
          <w:color w:val="000000"/>
          <w:sz w:val="20"/>
          <w:szCs w:val="20"/>
          <w:lang w:eastAsia="pt-BR"/>
        </w:rPr>
        <w:t>a Equipe de Apoio, Senhores</w:t>
      </w:r>
      <w:r w:rsidR="00246AFF">
        <w:rPr>
          <w:rFonts w:ascii="Times New Roman" w:hAnsi="Times New Roman"/>
          <w:color w:val="000000"/>
          <w:sz w:val="20"/>
          <w:szCs w:val="20"/>
        </w:rPr>
        <w:t xml:space="preserve"> </w:t>
      </w:r>
      <w:r w:rsidR="00A242E3">
        <w:rPr>
          <w:rFonts w:ascii="Times New Roman" w:hAnsi="Times New Roman"/>
          <w:b/>
          <w:color w:val="000000"/>
          <w:sz w:val="20"/>
          <w:szCs w:val="20"/>
          <w:lang w:eastAsia="pt-BR"/>
        </w:rPr>
        <w:t>DEBORA SILVANO DE CAMARGO</w:t>
      </w:r>
      <w:r w:rsidR="00246AFF">
        <w:rPr>
          <w:rFonts w:ascii="Times New Roman" w:hAnsi="Times New Roman"/>
          <w:b/>
          <w:color w:val="000000"/>
          <w:sz w:val="20"/>
          <w:szCs w:val="20"/>
          <w:lang w:eastAsia="pt-BR"/>
        </w:rPr>
        <w:t>, MARJORIE YURI TAMASHIRO, PRISCILA VINHADO ALEIXO SANTOS, YLANA CAROLINE GONÇALVES MACHADO</w:t>
      </w:r>
      <w:r w:rsidR="00A242E3">
        <w:rPr>
          <w:rFonts w:ascii="Times New Roman" w:hAnsi="Times New Roman"/>
          <w:b/>
          <w:color w:val="000000"/>
          <w:sz w:val="20"/>
          <w:szCs w:val="20"/>
          <w:lang w:eastAsia="pt-BR"/>
        </w:rPr>
        <w:t xml:space="preserve">, </w:t>
      </w:r>
      <w:r w:rsidR="00FB6654">
        <w:rPr>
          <w:rFonts w:ascii="Times New Roman" w:hAnsi="Times New Roman"/>
          <w:color w:val="000000"/>
          <w:sz w:val="20"/>
          <w:szCs w:val="20"/>
          <w:lang w:eastAsia="pt-BR"/>
        </w:rPr>
        <w:t>e o Técnico</w:t>
      </w:r>
      <w:r w:rsidR="00A242E3">
        <w:rPr>
          <w:rFonts w:ascii="Times New Roman" w:hAnsi="Times New Roman"/>
          <w:color w:val="000000"/>
          <w:sz w:val="20"/>
          <w:szCs w:val="20"/>
          <w:lang w:eastAsia="pt-BR"/>
        </w:rPr>
        <w:t xml:space="preserve">, Senhor </w:t>
      </w:r>
      <w:r w:rsidR="00A242E3">
        <w:rPr>
          <w:rFonts w:ascii="Times New Roman" w:hAnsi="Times New Roman"/>
          <w:b/>
          <w:color w:val="000000"/>
          <w:sz w:val="20"/>
          <w:szCs w:val="20"/>
          <w:lang w:eastAsia="pt-BR"/>
        </w:rPr>
        <w:t>MARCELO AUGUSTO DE TOLEDO</w:t>
      </w:r>
      <w:r w:rsidR="00246AFF">
        <w:rPr>
          <w:rFonts w:ascii="Times New Roman" w:hAnsi="Times New Roman" w:cs="Times New Roman"/>
          <w:color w:val="000000"/>
          <w:sz w:val="20"/>
          <w:szCs w:val="20"/>
        </w:rPr>
        <w:t xml:space="preserve"> </w:t>
      </w:r>
      <w:r w:rsidR="00246AFF" w:rsidRPr="00AF6CD9">
        <w:rPr>
          <w:rFonts w:ascii="Times New Roman" w:hAnsi="Times New Roman"/>
          <w:sz w:val="20"/>
          <w:szCs w:val="20"/>
        </w:rPr>
        <w:t>nomeados pel</w:t>
      </w:r>
      <w:r w:rsidR="00246AFF">
        <w:rPr>
          <w:rFonts w:ascii="Times New Roman" w:hAnsi="Times New Roman"/>
          <w:sz w:val="20"/>
          <w:szCs w:val="20"/>
        </w:rPr>
        <w:t>o</w:t>
      </w:r>
      <w:r w:rsidR="00246AFF" w:rsidRPr="00AF6CD9">
        <w:rPr>
          <w:rFonts w:ascii="Times New Roman" w:hAnsi="Times New Roman"/>
          <w:sz w:val="20"/>
          <w:szCs w:val="20"/>
        </w:rPr>
        <w:t xml:space="preserve"> Senhor Prefeit</w:t>
      </w:r>
      <w:r w:rsidR="00246AFF">
        <w:rPr>
          <w:rFonts w:ascii="Times New Roman" w:hAnsi="Times New Roman"/>
          <w:sz w:val="20"/>
          <w:szCs w:val="20"/>
        </w:rPr>
        <w:t>o</w:t>
      </w:r>
      <w:r w:rsidR="00246AFF" w:rsidRPr="00AF6CD9">
        <w:rPr>
          <w:rFonts w:ascii="Times New Roman" w:hAnsi="Times New Roman"/>
          <w:sz w:val="20"/>
          <w:szCs w:val="20"/>
        </w:rPr>
        <w:t xml:space="preserve"> Municipal, conforme Portarias </w:t>
      </w:r>
      <w:r w:rsidR="00246AFF">
        <w:rPr>
          <w:rFonts w:ascii="Times New Roman" w:hAnsi="Times New Roman"/>
          <w:sz w:val="20"/>
          <w:szCs w:val="20"/>
        </w:rPr>
        <w:t>n</w:t>
      </w:r>
      <w:r w:rsidR="00246AFF" w:rsidRPr="00AF6CD9">
        <w:rPr>
          <w:rFonts w:ascii="Times New Roman" w:hAnsi="Times New Roman"/>
          <w:sz w:val="20"/>
          <w:szCs w:val="20"/>
        </w:rPr>
        <w:t>° 001/201</w:t>
      </w:r>
      <w:r w:rsidR="00246AFF">
        <w:rPr>
          <w:rFonts w:ascii="Times New Roman" w:hAnsi="Times New Roman"/>
          <w:sz w:val="20"/>
          <w:szCs w:val="20"/>
        </w:rPr>
        <w:t xml:space="preserve">3, </w:t>
      </w:r>
      <w:r w:rsidR="00CB628A">
        <w:rPr>
          <w:rFonts w:ascii="Times New Roman" w:hAnsi="Times New Roman"/>
          <w:sz w:val="20"/>
          <w:szCs w:val="20"/>
        </w:rPr>
        <w:t xml:space="preserve"> n</w:t>
      </w:r>
      <w:r w:rsidR="00246AFF">
        <w:rPr>
          <w:rFonts w:ascii="Times New Roman" w:hAnsi="Times New Roman"/>
          <w:sz w:val="20"/>
          <w:szCs w:val="20"/>
        </w:rPr>
        <w:t xml:space="preserve">º 002/2013 de 02/01/2013 e Portaria nº </w:t>
      </w:r>
      <w:r w:rsidR="00A242E3">
        <w:rPr>
          <w:rFonts w:ascii="Times New Roman" w:hAnsi="Times New Roman"/>
          <w:sz w:val="20"/>
          <w:szCs w:val="20"/>
        </w:rPr>
        <w:t>0</w:t>
      </w:r>
      <w:r w:rsidR="00246AFF">
        <w:rPr>
          <w:rFonts w:ascii="Times New Roman" w:hAnsi="Times New Roman"/>
          <w:sz w:val="20"/>
          <w:szCs w:val="20"/>
        </w:rPr>
        <w:t>03/2013 de 02/01/2013</w:t>
      </w:r>
      <w:r w:rsidRPr="001D72C3">
        <w:rPr>
          <w:rFonts w:ascii="Times New Roman" w:hAnsi="Times New Roman" w:cs="Times New Roman"/>
          <w:color w:val="000000"/>
          <w:sz w:val="20"/>
          <w:szCs w:val="20"/>
        </w:rPr>
        <w:t>.</w:t>
      </w: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246AFF"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sidRPr="00652E5A">
        <w:rPr>
          <w:rFonts w:ascii="Times New Roman" w:hAnsi="Times New Roman"/>
          <w:color w:val="000000"/>
          <w:sz w:val="20"/>
          <w:szCs w:val="20"/>
        </w:rPr>
        <w:t xml:space="preserve">Aberta a sessão, </w:t>
      </w:r>
      <w:r>
        <w:rPr>
          <w:rFonts w:ascii="Times New Roman" w:hAnsi="Times New Roman"/>
          <w:color w:val="000000"/>
          <w:sz w:val="20"/>
          <w:szCs w:val="20"/>
        </w:rPr>
        <w:t>foram recebidas as Declarações de Pleno Atendimento aos Requisitos de Habilitação, Declarações de Microempresa ou Empresa de Pequeno Porte e os Envelopes nº 01 – Proposta de Preços e nº 02 – Habilitação, procedendo-se o exame dos documentos oferecidos pelos interessados presentes, visando à comprovação da existência de poderes para formulação de propostas e prática dos demais atos de atribuição do Licitante, na seguinte conformidade:</w:t>
      </w: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D72C3" w:rsidRDefault="001D72C3" w:rsidP="00A242E3">
      <w:pPr>
        <w:autoSpaceDE w:val="0"/>
        <w:autoSpaceDN w:val="0"/>
        <w:adjustRightInd w:val="0"/>
        <w:spacing w:after="0" w:line="240" w:lineRule="atLeast"/>
        <w:jc w:val="both"/>
        <w:rPr>
          <w:rFonts w:ascii="Times New Roman" w:hAnsi="Times New Roman" w:cs="Times New Roman"/>
          <w:color w:val="000000"/>
          <w:sz w:val="20"/>
          <w:szCs w:val="20"/>
        </w:rPr>
      </w:pPr>
    </w:p>
    <w:p w:rsidR="00CB628A" w:rsidRPr="001D72C3" w:rsidRDefault="00CB628A" w:rsidP="00A242E3">
      <w:pPr>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1D72C3" w:rsidP="00A242E3">
      <w:pPr>
        <w:tabs>
          <w:tab w:val="left" w:pos="4252"/>
        </w:tabs>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CREDENCIAMENTO</w:t>
      </w:r>
    </w:p>
    <w:p w:rsidR="001D72C3" w:rsidRPr="001D72C3" w:rsidRDefault="001D72C3" w:rsidP="00A242E3">
      <w:pPr>
        <w:tabs>
          <w:tab w:val="left" w:pos="4252"/>
        </w:tabs>
        <w:autoSpaceDE w:val="0"/>
        <w:autoSpaceDN w:val="0"/>
        <w:adjustRightInd w:val="0"/>
        <w:spacing w:after="0" w:line="240" w:lineRule="atLeast"/>
        <w:jc w:val="both"/>
        <w:rPr>
          <w:rFonts w:ascii="Times New Roman" w:hAnsi="Times New Roman" w:cs="Times New Roman"/>
          <w:b/>
          <w:bCs/>
          <w:color w:val="000000"/>
          <w:sz w:val="18"/>
          <w:szCs w:val="18"/>
        </w:rPr>
      </w:pPr>
    </w:p>
    <w:p w:rsidR="001D72C3" w:rsidRPr="001D72C3" w:rsidRDefault="001D72C3" w:rsidP="00A242E3">
      <w:pPr>
        <w:tabs>
          <w:tab w:val="left" w:pos="4252"/>
        </w:tabs>
        <w:autoSpaceDE w:val="0"/>
        <w:autoSpaceDN w:val="0"/>
        <w:adjustRightInd w:val="0"/>
        <w:spacing w:after="0" w:line="240" w:lineRule="atLeast"/>
        <w:jc w:val="both"/>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REPRESENTANTES</w:t>
      </w:r>
      <w:r w:rsidRPr="001D72C3">
        <w:rPr>
          <w:rFonts w:ascii="Times New Roman" w:hAnsi="Times New Roman" w:cs="Times New Roman"/>
          <w:b/>
          <w:bCs/>
          <w:color w:val="000000"/>
          <w:sz w:val="18"/>
          <w:szCs w:val="18"/>
        </w:rPr>
        <w:tab/>
        <w:t>EMPRESAS</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EMPRESAS CREDENCIADAS</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 xml:space="preserve">ANTONIO ARMELIN JUNIOR                  ANTONIO ARMELIN JUNIOR PROTETICO -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AUGUSTO BELLINI FILHO                   CLINICA ODONTOLOGICA 19 DE DEZEMBRO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CEZAR PONTES                            CEZAR PONTES PROTESE DENTARIA - ME</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lang w:val="en-US"/>
        </w:rPr>
      </w:pPr>
      <w:r w:rsidRPr="001D72C3">
        <w:rPr>
          <w:rFonts w:ascii="Courier New" w:hAnsi="Courier New" w:cs="Courier New"/>
          <w:color w:val="000000"/>
          <w:sz w:val="18"/>
          <w:szCs w:val="18"/>
          <w:lang w:val="en-US"/>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lang w:val="en-US"/>
        </w:rPr>
      </w:pPr>
      <w:r w:rsidRPr="001D72C3">
        <w:rPr>
          <w:rFonts w:ascii="Courier New" w:hAnsi="Courier New" w:cs="Courier New"/>
          <w:color w:val="000000"/>
          <w:sz w:val="18"/>
          <w:szCs w:val="18"/>
          <w:lang w:val="en-US"/>
        </w:rPr>
        <w:t>DOUGLAS HEDJAZI SCHUST                  DOUGLAS HEDJAZI SCHUST PROTESE DENT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 xml:space="preserve">MARCELO JOSÉ VIEIRA                     LABORATORIO DE PROTESE VIEIRA LTDA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lastRenderedPageBreak/>
        <w:t>MESSIAS DA SILVA MARTINS                MESSIAS DA SILVA MARTINS</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WALTER LIRA SORINHO                     WALTER LIRA SOBRINHO - ME</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 xml:space="preserve">WILSON JOSÉ TRIANOSKI                   </w:t>
      </w:r>
      <w:proofErr w:type="spellStart"/>
      <w:r w:rsidRPr="001D72C3">
        <w:rPr>
          <w:rFonts w:ascii="Courier New" w:hAnsi="Courier New" w:cs="Courier New"/>
          <w:color w:val="000000"/>
          <w:sz w:val="18"/>
          <w:szCs w:val="18"/>
        </w:rPr>
        <w:t>TRIANOSKI</w:t>
      </w:r>
      <w:proofErr w:type="spellEnd"/>
      <w:r w:rsidRPr="001D72C3">
        <w:rPr>
          <w:rFonts w:ascii="Courier New" w:hAnsi="Courier New" w:cs="Courier New"/>
          <w:color w:val="000000"/>
          <w:sz w:val="18"/>
          <w:szCs w:val="18"/>
        </w:rPr>
        <w:t xml:space="preserve"> LAB. DE PROTESE DENTARIA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246AFF" w:rsidRDefault="00246AFF"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246AFF"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Pr>
          <w:rFonts w:ascii="Times New Roman" w:hAnsi="Times New Roman"/>
          <w:color w:val="000000"/>
          <w:sz w:val="20"/>
          <w:szCs w:val="20"/>
        </w:rPr>
        <w:t xml:space="preserve">O Pregoeiro após as </w:t>
      </w:r>
      <w:proofErr w:type="gramStart"/>
      <w:r>
        <w:rPr>
          <w:rFonts w:ascii="Times New Roman" w:hAnsi="Times New Roman"/>
          <w:color w:val="000000"/>
          <w:sz w:val="20"/>
          <w:szCs w:val="20"/>
        </w:rPr>
        <w:t>14:30</w:t>
      </w:r>
      <w:proofErr w:type="gramEnd"/>
      <w:r>
        <w:rPr>
          <w:rFonts w:ascii="Times New Roman" w:hAnsi="Times New Roman"/>
          <w:color w:val="000000"/>
          <w:sz w:val="20"/>
          <w:szCs w:val="20"/>
        </w:rPr>
        <w:t xml:space="preserve"> h</w:t>
      </w:r>
      <w:r w:rsidR="00A242E3">
        <w:rPr>
          <w:rFonts w:ascii="Times New Roman" w:hAnsi="Times New Roman"/>
          <w:color w:val="000000"/>
          <w:sz w:val="20"/>
          <w:szCs w:val="20"/>
        </w:rPr>
        <w:t>o</w:t>
      </w:r>
      <w:r>
        <w:rPr>
          <w:rFonts w:ascii="Times New Roman" w:hAnsi="Times New Roman"/>
          <w:color w:val="000000"/>
          <w:sz w:val="20"/>
          <w:szCs w:val="20"/>
        </w:rPr>
        <w:t>r</w:t>
      </w:r>
      <w:r w:rsidR="00A242E3">
        <w:rPr>
          <w:rFonts w:ascii="Times New Roman" w:hAnsi="Times New Roman"/>
          <w:color w:val="000000"/>
          <w:sz w:val="20"/>
          <w:szCs w:val="20"/>
        </w:rPr>
        <w:t>a</w:t>
      </w:r>
      <w:r>
        <w:rPr>
          <w:rFonts w:ascii="Times New Roman" w:hAnsi="Times New Roman"/>
          <w:color w:val="000000"/>
          <w:sz w:val="20"/>
          <w:szCs w:val="20"/>
        </w:rPr>
        <w:t>s,</w:t>
      </w:r>
      <w:r w:rsidR="00A242E3">
        <w:rPr>
          <w:rFonts w:ascii="Times New Roman" w:hAnsi="Times New Roman"/>
          <w:color w:val="000000"/>
          <w:sz w:val="20"/>
          <w:szCs w:val="20"/>
        </w:rPr>
        <w:t xml:space="preserve"> deu sequ</w:t>
      </w:r>
      <w:r>
        <w:rPr>
          <w:rFonts w:ascii="Times New Roman" w:hAnsi="Times New Roman"/>
          <w:color w:val="000000"/>
          <w:sz w:val="20"/>
          <w:szCs w:val="20"/>
        </w:rPr>
        <w:t>ência à abertura dos Envelopes nº 01 – Proposta de Preços, comunicando o encerramento do credenciamento</w:t>
      </w:r>
      <w:r w:rsidR="001D72C3" w:rsidRPr="001D72C3">
        <w:rPr>
          <w:rFonts w:ascii="Times New Roman" w:hAnsi="Times New Roman" w:cs="Times New Roman"/>
          <w:color w:val="000000"/>
          <w:sz w:val="20"/>
          <w:szCs w:val="20"/>
        </w:rPr>
        <w:t>.</w:t>
      </w: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sidRPr="001D72C3">
        <w:rPr>
          <w:rFonts w:ascii="Times New Roman" w:hAnsi="Times New Roman" w:cs="Times New Roman"/>
          <w:color w:val="000000"/>
          <w:sz w:val="20"/>
          <w:szCs w:val="20"/>
        </w:rPr>
        <w:t xml:space="preserve"> </w:t>
      </w:r>
    </w:p>
    <w:p w:rsidR="001D72C3" w:rsidRPr="001D72C3" w:rsidRDefault="001D72C3" w:rsidP="00A242E3">
      <w:pPr>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1D72C3" w:rsidP="00A242E3">
      <w:pPr>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REGISTRO DO PREGÃO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Default="00FB6654"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r>
        <w:rPr>
          <w:rFonts w:ascii="Times New Roman" w:hAnsi="Times New Roman"/>
          <w:color w:val="000000"/>
          <w:sz w:val="20"/>
          <w:szCs w:val="20"/>
        </w:rPr>
        <w:t>Ato contínuo</w:t>
      </w:r>
      <w:proofErr w:type="gramStart"/>
      <w:r>
        <w:rPr>
          <w:rFonts w:ascii="Times New Roman" w:hAnsi="Times New Roman"/>
          <w:color w:val="000000"/>
          <w:sz w:val="20"/>
          <w:szCs w:val="20"/>
        </w:rPr>
        <w:t xml:space="preserve">, </w:t>
      </w:r>
      <w:r w:rsidR="00246AFF" w:rsidRPr="009A2179">
        <w:rPr>
          <w:rFonts w:ascii="Times New Roman" w:hAnsi="Times New Roman"/>
          <w:color w:val="000000"/>
          <w:sz w:val="20"/>
          <w:szCs w:val="20"/>
        </w:rPr>
        <w:t>foram</w:t>
      </w:r>
      <w:proofErr w:type="gramEnd"/>
      <w:r w:rsidR="00246AFF" w:rsidRPr="009A2179">
        <w:rPr>
          <w:rFonts w:ascii="Times New Roman" w:hAnsi="Times New Roman"/>
          <w:color w:val="000000"/>
          <w:sz w:val="20"/>
          <w:szCs w:val="20"/>
        </w:rPr>
        <w:t xml:space="preserve"> abertos os Envelopes contendo as Propostas e, com a colaboração dos membros da Equipe de Apoio</w:t>
      </w:r>
      <w:r w:rsidR="00A242E3">
        <w:rPr>
          <w:rFonts w:ascii="Times New Roman" w:hAnsi="Times New Roman"/>
          <w:color w:val="000000"/>
          <w:sz w:val="20"/>
          <w:szCs w:val="20"/>
        </w:rPr>
        <w:t xml:space="preserve"> e </w:t>
      </w:r>
      <w:r>
        <w:rPr>
          <w:rFonts w:ascii="Times New Roman" w:hAnsi="Times New Roman"/>
          <w:color w:val="000000"/>
          <w:sz w:val="20"/>
          <w:szCs w:val="20"/>
        </w:rPr>
        <w:t>o Técnico</w:t>
      </w:r>
      <w:r w:rsidR="00246AFF" w:rsidRPr="009A2179">
        <w:rPr>
          <w:rFonts w:ascii="Times New Roman" w:hAnsi="Times New Roman"/>
          <w:color w:val="000000"/>
          <w:sz w:val="20"/>
          <w:szCs w:val="20"/>
        </w:rPr>
        <w:t xml:space="preserve">, o Pregoeiro examinou a compatibilidade do objeto, prazos e condições de execução, com aqueles definidos no Edital, </w:t>
      </w:r>
      <w:r w:rsidR="00246AFF">
        <w:rPr>
          <w:rFonts w:ascii="Times New Roman" w:hAnsi="Times New Roman"/>
          <w:color w:val="000000"/>
          <w:sz w:val="20"/>
          <w:szCs w:val="20"/>
        </w:rPr>
        <w:t xml:space="preserve">selecionando </w:t>
      </w:r>
      <w:r w:rsidR="00246AFF" w:rsidRPr="009A2179">
        <w:rPr>
          <w:rFonts w:ascii="Times New Roman" w:hAnsi="Times New Roman"/>
          <w:color w:val="000000"/>
          <w:sz w:val="20"/>
          <w:szCs w:val="20"/>
        </w:rPr>
        <w:t>os Licitantes que participarão da Fase de Lances</w:t>
      </w:r>
      <w:r w:rsidR="00A242E3">
        <w:rPr>
          <w:rFonts w:ascii="Times New Roman" w:hAnsi="Times New Roman"/>
          <w:color w:val="000000"/>
          <w:sz w:val="20"/>
          <w:szCs w:val="20"/>
        </w:rPr>
        <w:t xml:space="preserve"> em razão dos preços propostos,</w:t>
      </w:r>
      <w:r w:rsidR="00246AFF" w:rsidRPr="009A2179">
        <w:rPr>
          <w:rFonts w:ascii="Times New Roman" w:hAnsi="Times New Roman"/>
          <w:color w:val="000000"/>
          <w:sz w:val="20"/>
          <w:szCs w:val="20"/>
        </w:rPr>
        <w:t xml:space="preserve"> nos termos dos incisos VIII e IX do artigo 4º da Lei federal nº 10.520, de 17/07/2002.</w:t>
      </w:r>
    </w:p>
    <w:p w:rsidR="00CB628A" w:rsidRPr="001D72C3" w:rsidRDefault="00CB628A"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r w:rsidRPr="001D72C3">
        <w:rPr>
          <w:rFonts w:ascii="Times New Roman" w:hAnsi="Times New Roman"/>
          <w:color w:val="000000"/>
          <w:sz w:val="20"/>
          <w:szCs w:val="20"/>
        </w:rPr>
        <w:t>Em seguida o Pregoeiro convidou individualmente os autores das propostas selecionadas a formular lances de forma sequencial, a partir do autor da proposta de maior preço e os demais em or</w:t>
      </w:r>
      <w:r w:rsidR="00A242E3">
        <w:rPr>
          <w:rFonts w:ascii="Times New Roman" w:hAnsi="Times New Roman"/>
          <w:color w:val="000000"/>
          <w:sz w:val="20"/>
          <w:szCs w:val="20"/>
        </w:rPr>
        <w:t>dem decrescente de valor. A sequ</w:t>
      </w:r>
      <w:r w:rsidRPr="001D72C3">
        <w:rPr>
          <w:rFonts w:ascii="Times New Roman" w:hAnsi="Times New Roman"/>
          <w:color w:val="000000"/>
          <w:sz w:val="20"/>
          <w:szCs w:val="20"/>
        </w:rPr>
        <w:t>ência de ofertas de lances ocorreu da seguinte forma:</w:t>
      </w:r>
    </w:p>
    <w:p w:rsidR="00CB628A" w:rsidRPr="001D72C3" w:rsidRDefault="00CB628A"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Item: 001.00</w:t>
      </w:r>
      <w:proofErr w:type="gramStart"/>
      <w:r w:rsidRPr="001D72C3">
        <w:rPr>
          <w:rFonts w:ascii="Courier New" w:hAnsi="Courier New" w:cs="Courier New"/>
          <w:color w:val="000000"/>
          <w:sz w:val="16"/>
          <w:szCs w:val="16"/>
        </w:rPr>
        <w:t xml:space="preserve">    </w:t>
      </w:r>
      <w:proofErr w:type="gramEnd"/>
      <w:r w:rsidR="000037DD">
        <w:rPr>
          <w:rFonts w:ascii="Courier New" w:hAnsi="Courier New" w:cs="Courier New"/>
          <w:color w:val="000000"/>
          <w:sz w:val="16"/>
          <w:szCs w:val="16"/>
        </w:rPr>
        <w:t>Encerrado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w:t>
      </w:r>
      <w:proofErr w:type="gramStart"/>
      <w:r w:rsidRPr="001D72C3">
        <w:rPr>
          <w:rFonts w:ascii="Courier New" w:hAnsi="Courier New" w:cs="Courier New"/>
          <w:color w:val="000000"/>
          <w:sz w:val="16"/>
          <w:szCs w:val="16"/>
        </w:rPr>
        <w:t>Fase :</w:t>
      </w:r>
      <w:proofErr w:type="gramEnd"/>
      <w:r w:rsidRPr="001D72C3">
        <w:rPr>
          <w:rFonts w:ascii="Courier New" w:hAnsi="Courier New" w:cs="Courier New"/>
          <w:color w:val="000000"/>
          <w:sz w:val="16"/>
          <w:szCs w:val="16"/>
        </w:rPr>
        <w:t xml:space="preserve"> Propostas</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CEZAR PONTES PROTESE DENTARI</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274.700,0000     37,52%  15:06:37  Não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DOUGLAS HEDJAZI SCHUST PROTE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264.550,0000     32,44%  15:07:15  Não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WALTER LIRA SOBRINHO - ME       262.550,0000     31,44%</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15:08:40  Não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ANTONIO ARMELIN JUNIOR PROTE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250.195,5000     25,25%  15:06:18  Não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CLINICA ODONTOLOGICA 19 DE D</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246.000,0000     23,15%  15:06:56  Não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MESSIAS DA SILVA MARTINS        212.200,0000      6,23%</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15:07:45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TRIANOSKI LAB. DE PROTESE DE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204.500,0000      2,38%  15:08:01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LABORATORIO DE PROTESE VIEIR</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199.750,0000      0,00%  15:07:28  Selecionada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w:t>
      </w:r>
      <w:proofErr w:type="gramStart"/>
      <w:r w:rsidRPr="001D72C3">
        <w:rPr>
          <w:rFonts w:ascii="Courier New" w:hAnsi="Courier New" w:cs="Courier New"/>
          <w:color w:val="000000"/>
          <w:sz w:val="16"/>
          <w:szCs w:val="16"/>
        </w:rPr>
        <w:t>Fase :</w:t>
      </w:r>
      <w:proofErr w:type="gramEnd"/>
      <w:r w:rsidRPr="001D72C3">
        <w:rPr>
          <w:rFonts w:ascii="Courier New" w:hAnsi="Courier New" w:cs="Courier New"/>
          <w:color w:val="000000"/>
          <w:sz w:val="16"/>
          <w:szCs w:val="16"/>
        </w:rPr>
        <w:t xml:space="preserve"> 1a. Rodada de Lances</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MESSIAS DA SILVA MARTINS        212.200,0000      7,17%</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15:09:04  Declinou</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TRIANOSKI LAB. DE PROTESE DE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 xml:space="preserve">198.750,0000      0,38%  15:09:50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LABORATORIO DE PROTESE VIEIR</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 xml:space="preserve">198.000,0000      0,00%  15:10:28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w:t>
      </w:r>
      <w:proofErr w:type="gramStart"/>
      <w:r w:rsidRPr="001D72C3">
        <w:rPr>
          <w:rFonts w:ascii="Courier New" w:hAnsi="Courier New" w:cs="Courier New"/>
          <w:color w:val="000000"/>
          <w:sz w:val="16"/>
          <w:szCs w:val="16"/>
        </w:rPr>
        <w:t>Fase :</w:t>
      </w:r>
      <w:proofErr w:type="gramEnd"/>
      <w:r w:rsidRPr="001D72C3">
        <w:rPr>
          <w:rFonts w:ascii="Courier New" w:hAnsi="Courier New" w:cs="Courier New"/>
          <w:color w:val="000000"/>
          <w:sz w:val="16"/>
          <w:szCs w:val="16"/>
        </w:rPr>
        <w:t xml:space="preserve"> 2a. Rodada de Lances</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TRIANOSKI LAB. DE PROTESE DE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 xml:space="preserve">197.500,0000      0,25%  15:10:46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LABORATORIO DE PROTESE VIEIR</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 xml:space="preserve">197.000,0000      0,00%  15:10:58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w:t>
      </w:r>
      <w:proofErr w:type="gramStart"/>
      <w:r w:rsidRPr="001D72C3">
        <w:rPr>
          <w:rFonts w:ascii="Courier New" w:hAnsi="Courier New" w:cs="Courier New"/>
          <w:color w:val="000000"/>
          <w:sz w:val="16"/>
          <w:szCs w:val="16"/>
        </w:rPr>
        <w:t>Fase :</w:t>
      </w:r>
      <w:proofErr w:type="gramEnd"/>
      <w:r w:rsidRPr="001D72C3">
        <w:rPr>
          <w:rFonts w:ascii="Courier New" w:hAnsi="Courier New" w:cs="Courier New"/>
          <w:color w:val="000000"/>
          <w:sz w:val="16"/>
          <w:szCs w:val="16"/>
        </w:rPr>
        <w:t xml:space="preserve"> 3a. Rodada de Lances</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LABORATORIO DE PROTESE VIEIR</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197.000,0000      0,25%  15:11:22  Declinou</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TRIANOSKI LAB. DE PROTESE DE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 xml:space="preserve">196.500,0000      0,00%  15:11:13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w:t>
      </w:r>
      <w:proofErr w:type="gramStart"/>
      <w:r w:rsidRPr="001D72C3">
        <w:rPr>
          <w:rFonts w:ascii="Courier New" w:hAnsi="Courier New" w:cs="Courier New"/>
          <w:color w:val="000000"/>
          <w:sz w:val="16"/>
          <w:szCs w:val="16"/>
        </w:rPr>
        <w:t>Fase :</w:t>
      </w:r>
      <w:proofErr w:type="gramEnd"/>
      <w:r w:rsidRPr="001D72C3">
        <w:rPr>
          <w:rFonts w:ascii="Courier New" w:hAnsi="Courier New" w:cs="Courier New"/>
          <w:color w:val="000000"/>
          <w:sz w:val="16"/>
          <w:szCs w:val="16"/>
        </w:rPr>
        <w:t xml:space="preserve"> Negociação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TRIANOSKI LAB. DE PROTESE DE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 xml:space="preserve">196.350,0000      0,00%  15:12:09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TRIANOSKI LAB. DE PROTESE DE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 xml:space="preserve">196.350,0000    </w:t>
      </w:r>
      <w:r w:rsidR="000037DD">
        <w:rPr>
          <w:rFonts w:ascii="Courier New" w:hAnsi="Courier New" w:cs="Courier New"/>
          <w:color w:val="000000"/>
          <w:sz w:val="16"/>
          <w:szCs w:val="16"/>
        </w:rPr>
        <w:t xml:space="preserve">  0,00%  16:43:06  Vencedor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CLASSIFICAÇÃO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CB628A" w:rsidRDefault="00CB628A"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r w:rsidRPr="009A2179">
        <w:rPr>
          <w:rFonts w:ascii="Times New Roman" w:hAnsi="Times New Roman"/>
          <w:color w:val="000000"/>
          <w:sz w:val="20"/>
          <w:szCs w:val="20"/>
        </w:rPr>
        <w:t>Declarada encerrada a etapa de lances, as ofertas foram classificadas em ordem crescente de valor, assegurada as licitantes microempresas e empresa de pequeno porte o exercício do direito de preferência, respeitada a ordem de classificação, na seguinte conformidade:</w:t>
      </w:r>
    </w:p>
    <w:p w:rsidR="00FB6654" w:rsidRPr="001D72C3" w:rsidRDefault="00FB6654"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lastRenderedPageBreak/>
        <w:t xml:space="preserve">      EMPRESA                                          VALOR</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CLASSIFICAÇÃO</w:t>
      </w:r>
    </w:p>
    <w:p w:rsidR="001D72C3" w:rsidRPr="001D72C3" w:rsidRDefault="000037DD" w:rsidP="00A242E3">
      <w:pPr>
        <w:autoSpaceDE w:val="0"/>
        <w:autoSpaceDN w:val="0"/>
        <w:adjustRightInd w:val="0"/>
        <w:spacing w:after="0" w:line="240" w:lineRule="atLeast"/>
        <w:jc w:val="both"/>
        <w:rPr>
          <w:rFonts w:ascii="Courier New" w:hAnsi="Courier New" w:cs="Courier New"/>
          <w:color w:val="000000"/>
          <w:sz w:val="16"/>
          <w:szCs w:val="16"/>
        </w:rPr>
      </w:pPr>
      <w:r>
        <w:rPr>
          <w:rFonts w:ascii="Courier New" w:hAnsi="Courier New" w:cs="Courier New"/>
          <w:color w:val="000000"/>
          <w:sz w:val="16"/>
          <w:szCs w:val="16"/>
        </w:rPr>
        <w:t>Item: 001.00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Encerrado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TRIANOSKI LAB. DE PROTESE DENTARIA LTD</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196.500,0000     1º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LABORATORIO DE PROTESE VIEIRA LTDA - E</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197.000,0000     2º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MESSIAS DA SILVA </w:t>
      </w:r>
      <w:proofErr w:type="gramStart"/>
      <w:r w:rsidRPr="001D72C3">
        <w:rPr>
          <w:rFonts w:ascii="Courier New" w:hAnsi="Courier New" w:cs="Courier New"/>
          <w:color w:val="000000"/>
          <w:sz w:val="16"/>
          <w:szCs w:val="16"/>
        </w:rPr>
        <w:t>MARTINS ...</w:t>
      </w:r>
      <w:proofErr w:type="gramEnd"/>
      <w:r w:rsidRPr="001D72C3">
        <w:rPr>
          <w:rFonts w:ascii="Courier New" w:hAnsi="Courier New" w:cs="Courier New"/>
          <w:color w:val="000000"/>
          <w:sz w:val="16"/>
          <w:szCs w:val="16"/>
        </w:rPr>
        <w:t>............  212.200,0000     3º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CLINICA ODONTOLOGICA 19 DE DEZEMBRO -     246.000,0000     4º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ANTONIO ARMELIN JUNIOR PROTETICO - </w:t>
      </w:r>
      <w:proofErr w:type="gramStart"/>
      <w:r w:rsidRPr="001D72C3">
        <w:rPr>
          <w:rFonts w:ascii="Courier New" w:hAnsi="Courier New" w:cs="Courier New"/>
          <w:color w:val="000000"/>
          <w:sz w:val="16"/>
          <w:szCs w:val="16"/>
        </w:rPr>
        <w:t>ME .</w:t>
      </w:r>
      <w:proofErr w:type="gramEnd"/>
      <w:r w:rsidRPr="001D72C3">
        <w:rPr>
          <w:rFonts w:ascii="Courier New" w:hAnsi="Courier New" w:cs="Courier New"/>
          <w:color w:val="000000"/>
          <w:sz w:val="16"/>
          <w:szCs w:val="16"/>
        </w:rPr>
        <w:t>.  250.195,5000     5º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WALTER LIRA SOBRINHO - </w:t>
      </w:r>
      <w:proofErr w:type="gramStart"/>
      <w:r w:rsidRPr="001D72C3">
        <w:rPr>
          <w:rFonts w:ascii="Courier New" w:hAnsi="Courier New" w:cs="Courier New"/>
          <w:color w:val="000000"/>
          <w:sz w:val="16"/>
          <w:szCs w:val="16"/>
        </w:rPr>
        <w:t>ME ...</w:t>
      </w:r>
      <w:proofErr w:type="gramEnd"/>
      <w:r w:rsidRPr="001D72C3">
        <w:rPr>
          <w:rFonts w:ascii="Courier New" w:hAnsi="Courier New" w:cs="Courier New"/>
          <w:color w:val="000000"/>
          <w:sz w:val="16"/>
          <w:szCs w:val="16"/>
        </w:rPr>
        <w:t>...........  262.550,0000     6º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DOUGLAS HEDJAZI SCHUST PROTESE DENTARI</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264.550,0000     7º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CEZAR PONTES PROTESE DENTARIA - </w:t>
      </w:r>
      <w:proofErr w:type="gramStart"/>
      <w:r w:rsidRPr="001D72C3">
        <w:rPr>
          <w:rFonts w:ascii="Courier New" w:hAnsi="Courier New" w:cs="Courier New"/>
          <w:color w:val="000000"/>
          <w:sz w:val="16"/>
          <w:szCs w:val="16"/>
        </w:rPr>
        <w:t>ME ...</w:t>
      </w:r>
      <w:proofErr w:type="gramEnd"/>
      <w:r w:rsidRPr="001D72C3">
        <w:rPr>
          <w:rFonts w:ascii="Courier New" w:hAnsi="Courier New" w:cs="Courier New"/>
          <w:color w:val="000000"/>
          <w:sz w:val="16"/>
          <w:szCs w:val="16"/>
        </w:rPr>
        <w:t>..  274.700,0000     8º Lugar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==&gt; Nenhuma ME/EPP foi selecionada para exercer o direito de preferência.</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CB628A" w:rsidRPr="001D72C3" w:rsidRDefault="00CB628A"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NEGOCIAÇÃO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CB628A" w:rsidP="00A242E3">
      <w:pPr>
        <w:autoSpaceDE w:val="0"/>
        <w:autoSpaceDN w:val="0"/>
        <w:adjustRightInd w:val="0"/>
        <w:spacing w:after="0" w:line="240" w:lineRule="atLeast"/>
        <w:jc w:val="both"/>
        <w:rPr>
          <w:rFonts w:ascii="Courier New" w:hAnsi="Courier New" w:cs="Courier New"/>
          <w:color w:val="000000"/>
          <w:sz w:val="18"/>
          <w:szCs w:val="18"/>
        </w:rPr>
      </w:pPr>
      <w:r w:rsidRPr="009A2179">
        <w:rPr>
          <w:rFonts w:ascii="Times New Roman" w:hAnsi="Times New Roman"/>
          <w:color w:val="000000"/>
          <w:sz w:val="20"/>
          <w:szCs w:val="20"/>
        </w:rPr>
        <w:t>Negociada a redução do preço da menor oferta, o Pregoeiro considerou que o preço obtido, abaixo especificado, é ACEITÁVEL por ser compatível com os preços praticados pelo mercado, conforme apurado no processo de licitação</w:t>
      </w:r>
      <w:r>
        <w:rPr>
          <w:rFonts w:ascii="Times New Roman" w:hAnsi="Times New Roman"/>
          <w:color w:val="000000"/>
          <w:sz w:val="20"/>
          <w:szCs w:val="20"/>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MENOR       VALOR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 xml:space="preserve"> ITEM</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EMPRESA                                PREÇO     NEGOCIADO    SITUAÇÃO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001.00</w:t>
      </w:r>
      <w:proofErr w:type="gramStart"/>
      <w:r w:rsidRPr="001D72C3">
        <w:rPr>
          <w:rFonts w:ascii="Courier New" w:hAnsi="Courier New" w:cs="Courier New"/>
          <w:color w:val="000000"/>
          <w:sz w:val="16"/>
          <w:szCs w:val="16"/>
        </w:rPr>
        <w:t xml:space="preserve">  </w:t>
      </w:r>
      <w:proofErr w:type="gramEnd"/>
      <w:r w:rsidRPr="001D72C3">
        <w:rPr>
          <w:rFonts w:ascii="Courier New" w:hAnsi="Courier New" w:cs="Courier New"/>
          <w:color w:val="000000"/>
          <w:sz w:val="16"/>
          <w:szCs w:val="16"/>
        </w:rPr>
        <w:t>TRIANOSKI LAB. DE PROTESE DENT  196.500,</w:t>
      </w:r>
      <w:r w:rsidR="000037DD">
        <w:rPr>
          <w:rFonts w:ascii="Courier New" w:hAnsi="Courier New" w:cs="Courier New"/>
          <w:color w:val="000000"/>
          <w:sz w:val="16"/>
          <w:szCs w:val="16"/>
        </w:rPr>
        <w:t>0000  196.350,0000    Vencedor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r w:rsidRPr="001D72C3">
        <w:rPr>
          <w:rFonts w:ascii="Courier New" w:hAnsi="Courier New" w:cs="Courier New"/>
          <w:color w:val="000000"/>
          <w:sz w:val="16"/>
          <w:szCs w:val="16"/>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6"/>
          <w:szCs w:val="16"/>
        </w:rPr>
      </w:pPr>
    </w:p>
    <w:p w:rsidR="001D72C3" w:rsidRPr="001D72C3" w:rsidRDefault="001D72C3" w:rsidP="00A242E3">
      <w:pPr>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HABILITAÇÃO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CB628A" w:rsidP="00A242E3">
      <w:pPr>
        <w:autoSpaceDE w:val="0"/>
        <w:autoSpaceDN w:val="0"/>
        <w:adjustRightInd w:val="0"/>
        <w:spacing w:after="0" w:line="240" w:lineRule="atLeast"/>
        <w:jc w:val="both"/>
        <w:rPr>
          <w:rFonts w:ascii="Courier New" w:hAnsi="Courier New" w:cs="Courier New"/>
          <w:color w:val="000000"/>
          <w:sz w:val="18"/>
          <w:szCs w:val="18"/>
        </w:rPr>
      </w:pPr>
      <w:r w:rsidRPr="0051458D">
        <w:rPr>
          <w:rFonts w:ascii="Times New Roman" w:hAnsi="Times New Roman"/>
          <w:sz w:val="20"/>
          <w:szCs w:val="20"/>
        </w:rPr>
        <w:t>Aberto o Envelope nº 02 – Habilitação da Licitante que apresentou a melhor proposta e analisado os documentos de habilitação, foram confirmadas as autenticidades das certidões emitidas via internet, sendo verificado o atendimento dos requisitos estabelecidos no Edital.</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RESULTADO</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 xml:space="preserve">À vista da habilitação, foi declarado: </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001.00</w:t>
      </w:r>
      <w:proofErr w:type="gramStart"/>
      <w:r w:rsidRPr="001D72C3">
        <w:rPr>
          <w:rFonts w:ascii="Courier New" w:hAnsi="Courier New" w:cs="Courier New"/>
          <w:color w:val="000000"/>
          <w:sz w:val="18"/>
          <w:szCs w:val="18"/>
        </w:rPr>
        <w:t xml:space="preserve">  </w:t>
      </w:r>
      <w:proofErr w:type="gramEnd"/>
      <w:r w:rsidRPr="001D72C3">
        <w:rPr>
          <w:rFonts w:ascii="Courier New" w:hAnsi="Courier New" w:cs="Courier New"/>
          <w:color w:val="000000"/>
          <w:sz w:val="18"/>
          <w:szCs w:val="18"/>
        </w:rPr>
        <w:t xml:space="preserve">TRIANOSKI LAB. DE PROTESE DENTARIA      196.350,0000  </w:t>
      </w:r>
      <w:r w:rsidR="000037DD">
        <w:rPr>
          <w:rFonts w:ascii="Courier New" w:hAnsi="Courier New" w:cs="Courier New"/>
          <w:color w:val="000000"/>
          <w:sz w:val="18"/>
          <w:szCs w:val="18"/>
        </w:rPr>
        <w:t>Vencedor</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r w:rsidRPr="001D72C3">
        <w:rPr>
          <w:rFonts w:ascii="Courier New" w:hAnsi="Courier New" w:cs="Courier New"/>
          <w:color w:val="000000"/>
          <w:sz w:val="18"/>
          <w:szCs w:val="18"/>
        </w:rPr>
        <w:t>--------------------------------------------------------------------------------</w:t>
      </w:r>
    </w:p>
    <w:p w:rsidR="001D72C3" w:rsidRP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1D72C3" w:rsidRDefault="001D72C3" w:rsidP="00A242E3">
      <w:pPr>
        <w:autoSpaceDE w:val="0"/>
        <w:autoSpaceDN w:val="0"/>
        <w:adjustRightInd w:val="0"/>
        <w:spacing w:after="0" w:line="240" w:lineRule="atLeast"/>
        <w:jc w:val="both"/>
        <w:rPr>
          <w:rFonts w:ascii="Courier New" w:hAnsi="Courier New" w:cs="Courier New"/>
          <w:color w:val="000000"/>
          <w:sz w:val="18"/>
          <w:szCs w:val="18"/>
        </w:rPr>
      </w:pPr>
    </w:p>
    <w:p w:rsidR="00CB628A" w:rsidRPr="001D72C3" w:rsidRDefault="00CB628A" w:rsidP="00A242E3">
      <w:pPr>
        <w:autoSpaceDE w:val="0"/>
        <w:autoSpaceDN w:val="0"/>
        <w:adjustRightInd w:val="0"/>
        <w:spacing w:after="0" w:line="240" w:lineRule="atLeast"/>
        <w:jc w:val="center"/>
        <w:rPr>
          <w:rFonts w:ascii="Courier New" w:hAnsi="Courier New" w:cs="Courier New"/>
          <w:color w:val="000000"/>
          <w:sz w:val="18"/>
          <w:szCs w:val="18"/>
        </w:rPr>
      </w:pPr>
    </w:p>
    <w:p w:rsidR="001D72C3" w:rsidRPr="001D72C3" w:rsidRDefault="001D72C3" w:rsidP="00A242E3">
      <w:pPr>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ADJUDICAÇÃO</w:t>
      </w:r>
    </w:p>
    <w:p w:rsidR="001D72C3" w:rsidRPr="001D72C3" w:rsidRDefault="001D72C3" w:rsidP="00A242E3">
      <w:pPr>
        <w:tabs>
          <w:tab w:val="left" w:pos="708"/>
        </w:tabs>
        <w:autoSpaceDE w:val="0"/>
        <w:autoSpaceDN w:val="0"/>
        <w:adjustRightInd w:val="0"/>
        <w:spacing w:after="0" w:line="240" w:lineRule="atLeast"/>
        <w:jc w:val="center"/>
        <w:rPr>
          <w:rFonts w:ascii="Times New Roman" w:hAnsi="Times New Roman" w:cs="Times New Roman"/>
          <w:color w:val="000000"/>
          <w:sz w:val="20"/>
          <w:szCs w:val="20"/>
        </w:rPr>
      </w:pPr>
    </w:p>
    <w:p w:rsidR="001D72C3" w:rsidRPr="001D72C3" w:rsidRDefault="00CB628A"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sidRPr="00924634">
        <w:rPr>
          <w:rFonts w:ascii="Times New Roman" w:hAnsi="Times New Roman"/>
          <w:color w:val="000000"/>
          <w:sz w:val="20"/>
          <w:szCs w:val="20"/>
        </w:rPr>
        <w:t>Ato contínuo,</w:t>
      </w:r>
      <w:r>
        <w:rPr>
          <w:rFonts w:ascii="Times New Roman" w:hAnsi="Times New Roman"/>
          <w:color w:val="000000"/>
          <w:sz w:val="20"/>
          <w:szCs w:val="20"/>
        </w:rPr>
        <w:t xml:space="preserve"> consultados, os licitantes não manifestaram interesse em recorrer da decisão e em seqüência o Senhor Pregoeiro</w:t>
      </w:r>
      <w:r w:rsidRPr="00924634">
        <w:rPr>
          <w:rFonts w:ascii="Times New Roman" w:hAnsi="Times New Roman"/>
          <w:color w:val="000000"/>
          <w:sz w:val="20"/>
          <w:szCs w:val="20"/>
        </w:rPr>
        <w:t xml:space="preserve"> </w:t>
      </w:r>
      <w:r w:rsidRPr="007578B0">
        <w:rPr>
          <w:rFonts w:ascii="Times New Roman" w:hAnsi="Times New Roman"/>
          <w:b/>
          <w:color w:val="000000"/>
          <w:sz w:val="20"/>
          <w:szCs w:val="20"/>
        </w:rPr>
        <w:t>ADJUDICOU</w:t>
      </w:r>
      <w:r>
        <w:rPr>
          <w:rFonts w:ascii="Times New Roman" w:hAnsi="Times New Roman"/>
          <w:color w:val="000000"/>
          <w:sz w:val="20"/>
          <w:szCs w:val="20"/>
        </w:rPr>
        <w:t xml:space="preserve"> o objeto presente desta licitação a empresa classificada em 1º Lugar</w:t>
      </w:r>
      <w:r>
        <w:rPr>
          <w:rFonts w:ascii="Times New Roman" w:hAnsi="Times New Roman"/>
          <w:b/>
          <w:color w:val="000000"/>
          <w:sz w:val="20"/>
          <w:szCs w:val="20"/>
        </w:rPr>
        <w:t xml:space="preserve"> TRIANOSKI LABORATORIO DE PROTESE DENTÁRIA LTDA. - ME, </w:t>
      </w:r>
      <w:r>
        <w:rPr>
          <w:rFonts w:ascii="Times New Roman" w:hAnsi="Times New Roman"/>
          <w:color w:val="000000"/>
          <w:sz w:val="20"/>
          <w:szCs w:val="20"/>
        </w:rPr>
        <w:t xml:space="preserve">no Valor Global de </w:t>
      </w:r>
      <w:r>
        <w:rPr>
          <w:rFonts w:ascii="Times New Roman" w:hAnsi="Times New Roman"/>
          <w:b/>
          <w:color w:val="000000"/>
          <w:sz w:val="20"/>
          <w:szCs w:val="20"/>
        </w:rPr>
        <w:t>R$ 196.350,00 (Cento e noventa e seis m</w:t>
      </w:r>
      <w:r w:rsidR="00B34B4A">
        <w:rPr>
          <w:rFonts w:ascii="Times New Roman" w:hAnsi="Times New Roman"/>
          <w:b/>
          <w:color w:val="000000"/>
          <w:sz w:val="20"/>
          <w:szCs w:val="20"/>
        </w:rPr>
        <w:t>il, trezentos e cinqu</w:t>
      </w:r>
      <w:r w:rsidR="00A242E3">
        <w:rPr>
          <w:rFonts w:ascii="Times New Roman" w:hAnsi="Times New Roman"/>
          <w:b/>
          <w:color w:val="000000"/>
          <w:sz w:val="20"/>
          <w:szCs w:val="20"/>
        </w:rPr>
        <w:t>enta reais</w:t>
      </w:r>
      <w:r>
        <w:rPr>
          <w:rFonts w:ascii="Times New Roman" w:hAnsi="Times New Roman"/>
          <w:b/>
          <w:color w:val="000000"/>
          <w:sz w:val="20"/>
          <w:szCs w:val="20"/>
        </w:rPr>
        <w:t>)</w:t>
      </w:r>
      <w:r>
        <w:rPr>
          <w:rFonts w:ascii="Times New Roman" w:hAnsi="Times New Roman"/>
          <w:color w:val="000000"/>
          <w:sz w:val="20"/>
          <w:szCs w:val="20"/>
        </w:rPr>
        <w:t>.</w:t>
      </w: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D72C3" w:rsidRPr="001D72C3" w:rsidRDefault="001D72C3" w:rsidP="00A242E3">
      <w:pPr>
        <w:autoSpaceDE w:val="0"/>
        <w:autoSpaceDN w:val="0"/>
        <w:adjustRightInd w:val="0"/>
        <w:spacing w:after="0" w:line="240" w:lineRule="atLeast"/>
        <w:jc w:val="both"/>
        <w:rPr>
          <w:rFonts w:ascii="Times New Roman" w:hAnsi="Times New Roman" w:cs="Times New Roman"/>
          <w:color w:val="000000"/>
          <w:sz w:val="20"/>
          <w:szCs w:val="20"/>
        </w:rPr>
      </w:pPr>
    </w:p>
    <w:p w:rsidR="00CB628A" w:rsidRDefault="00CB628A" w:rsidP="00A242E3">
      <w:pPr>
        <w:autoSpaceDE w:val="0"/>
        <w:autoSpaceDN w:val="0"/>
        <w:adjustRightInd w:val="0"/>
        <w:spacing w:after="0" w:line="240" w:lineRule="atLeast"/>
        <w:jc w:val="both"/>
        <w:rPr>
          <w:rFonts w:ascii="Times New Roman" w:hAnsi="Times New Roman" w:cs="Times New Roman"/>
          <w:b/>
          <w:bCs/>
          <w:color w:val="000000"/>
          <w:sz w:val="18"/>
          <w:szCs w:val="18"/>
        </w:rPr>
      </w:pPr>
    </w:p>
    <w:p w:rsidR="00FB6654" w:rsidRDefault="00FB6654" w:rsidP="00A242E3">
      <w:pPr>
        <w:autoSpaceDE w:val="0"/>
        <w:autoSpaceDN w:val="0"/>
        <w:adjustRightInd w:val="0"/>
        <w:spacing w:after="0" w:line="240" w:lineRule="atLeast"/>
        <w:jc w:val="both"/>
        <w:rPr>
          <w:rFonts w:ascii="Times New Roman" w:hAnsi="Times New Roman" w:cs="Times New Roman"/>
          <w:b/>
          <w:bCs/>
          <w:color w:val="000000"/>
          <w:sz w:val="18"/>
          <w:szCs w:val="18"/>
        </w:rPr>
      </w:pPr>
    </w:p>
    <w:p w:rsidR="001D72C3" w:rsidRPr="001D72C3" w:rsidRDefault="001D72C3" w:rsidP="00A242E3">
      <w:pPr>
        <w:autoSpaceDE w:val="0"/>
        <w:autoSpaceDN w:val="0"/>
        <w:adjustRightInd w:val="0"/>
        <w:spacing w:after="0" w:line="240" w:lineRule="atLeast"/>
        <w:jc w:val="center"/>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lastRenderedPageBreak/>
        <w:t>ENCERRAMENTO</w:t>
      </w:r>
    </w:p>
    <w:p w:rsidR="001D72C3" w:rsidRPr="001D72C3" w:rsidRDefault="001D72C3" w:rsidP="00A242E3">
      <w:pPr>
        <w:autoSpaceDE w:val="0"/>
        <w:autoSpaceDN w:val="0"/>
        <w:adjustRightInd w:val="0"/>
        <w:spacing w:after="0" w:line="240" w:lineRule="atLeast"/>
        <w:jc w:val="both"/>
        <w:rPr>
          <w:rFonts w:ascii="Times New Roman" w:hAnsi="Times New Roman" w:cs="Times New Roman"/>
          <w:b/>
          <w:bCs/>
          <w:color w:val="000000"/>
          <w:sz w:val="18"/>
          <w:szCs w:val="18"/>
        </w:rPr>
      </w:pPr>
    </w:p>
    <w:p w:rsidR="001D72C3" w:rsidRPr="001D72C3" w:rsidRDefault="001D72C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CB628A" w:rsidRDefault="00CB628A"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r>
        <w:rPr>
          <w:rFonts w:ascii="Times New Roman" w:hAnsi="Times New Roman"/>
          <w:color w:val="000000"/>
          <w:sz w:val="20"/>
          <w:szCs w:val="20"/>
        </w:rPr>
        <w:t>Os Licitantes foram informados que o Envelope nº 02 - Habilitação não aberto</w:t>
      </w:r>
      <w:r w:rsidR="00A242E3">
        <w:rPr>
          <w:rFonts w:ascii="Times New Roman" w:hAnsi="Times New Roman"/>
          <w:color w:val="000000"/>
          <w:sz w:val="20"/>
          <w:szCs w:val="20"/>
        </w:rPr>
        <w:t xml:space="preserve">s ficarão </w:t>
      </w:r>
      <w:r>
        <w:rPr>
          <w:rFonts w:ascii="Times New Roman" w:hAnsi="Times New Roman"/>
          <w:color w:val="000000"/>
          <w:sz w:val="20"/>
          <w:szCs w:val="20"/>
        </w:rPr>
        <w:t>à disposição para retirada em até 30 (trintas) dias após a publicação da Homologação, na Coordenadoria de Compras, Material e Licitação da Secretaria Municipal de Administração, sito à Rua José Antônio de Campos nº 250 – Centro – Registro/SP.</w:t>
      </w:r>
    </w:p>
    <w:p w:rsidR="00CB628A" w:rsidRDefault="00CB628A"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p>
    <w:p w:rsidR="001D72C3" w:rsidRDefault="00CB628A"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r w:rsidRPr="009A2179">
        <w:rPr>
          <w:rFonts w:ascii="Times New Roman" w:hAnsi="Times New Roman"/>
          <w:color w:val="000000"/>
          <w:sz w:val="20"/>
          <w:szCs w:val="20"/>
        </w:rPr>
        <w:t>Nada mais havendo a tratar, foi encerrada a sessão, cuja ata vai assinada pelo Pregoeiro, pelos membros da Equipe de Apoio</w:t>
      </w:r>
      <w:r w:rsidR="00A242E3">
        <w:rPr>
          <w:rFonts w:ascii="Times New Roman" w:hAnsi="Times New Roman"/>
          <w:color w:val="000000"/>
          <w:sz w:val="20"/>
          <w:szCs w:val="20"/>
        </w:rPr>
        <w:t xml:space="preserve"> e </w:t>
      </w:r>
      <w:proofErr w:type="spellStart"/>
      <w:proofErr w:type="gramStart"/>
      <w:r w:rsidR="00F336B4">
        <w:rPr>
          <w:rFonts w:ascii="Times New Roman" w:hAnsi="Times New Roman"/>
          <w:color w:val="000000"/>
          <w:sz w:val="20"/>
          <w:szCs w:val="20"/>
        </w:rPr>
        <w:t>oTécnico</w:t>
      </w:r>
      <w:proofErr w:type="spellEnd"/>
      <w:proofErr w:type="gramEnd"/>
      <w:r w:rsidR="00A242E3">
        <w:rPr>
          <w:rFonts w:ascii="Times New Roman" w:hAnsi="Times New Roman"/>
          <w:color w:val="000000"/>
          <w:sz w:val="20"/>
          <w:szCs w:val="20"/>
        </w:rPr>
        <w:t>.</w:t>
      </w:r>
    </w:p>
    <w:p w:rsidR="00892193" w:rsidRDefault="00892193" w:rsidP="00A242E3">
      <w:pPr>
        <w:tabs>
          <w:tab w:val="left" w:pos="708"/>
        </w:tabs>
        <w:autoSpaceDE w:val="0"/>
        <w:autoSpaceDN w:val="0"/>
        <w:adjustRightInd w:val="0"/>
        <w:spacing w:after="0" w:line="240" w:lineRule="atLeast"/>
        <w:jc w:val="both"/>
        <w:rPr>
          <w:rFonts w:ascii="Times New Roman" w:hAnsi="Times New Roman"/>
          <w:color w:val="000000"/>
          <w:sz w:val="20"/>
          <w:szCs w:val="20"/>
        </w:rPr>
      </w:pPr>
    </w:p>
    <w:p w:rsidR="00892193" w:rsidRDefault="0089219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892193" w:rsidRPr="001D72C3" w:rsidRDefault="00892193" w:rsidP="00A242E3">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892193" w:rsidRDefault="00892193" w:rsidP="00892193">
      <w:pPr>
        <w:autoSpaceDE w:val="0"/>
        <w:autoSpaceDN w:val="0"/>
        <w:adjustRightInd w:val="0"/>
        <w:spacing w:after="0" w:line="240" w:lineRule="atLeast"/>
        <w:jc w:val="center"/>
        <w:rPr>
          <w:rFonts w:ascii="Times New Roman" w:hAnsi="Times New Roman" w:cs="Times New Roman"/>
          <w:b/>
          <w:bCs/>
          <w:color w:val="000000"/>
          <w:sz w:val="18"/>
          <w:szCs w:val="18"/>
        </w:rPr>
      </w:pPr>
      <w:r w:rsidRPr="00B7186A">
        <w:rPr>
          <w:rFonts w:ascii="Times New Roman" w:hAnsi="Times New Roman" w:cs="Times New Roman"/>
          <w:b/>
          <w:bCs/>
          <w:color w:val="000000"/>
          <w:sz w:val="18"/>
          <w:szCs w:val="18"/>
        </w:rPr>
        <w:t>OCORRÊNCIAS NA SESSÃO PÚBLICA</w:t>
      </w:r>
    </w:p>
    <w:p w:rsidR="00892193" w:rsidRDefault="00892193" w:rsidP="00892193">
      <w:pPr>
        <w:autoSpaceDE w:val="0"/>
        <w:autoSpaceDN w:val="0"/>
        <w:adjustRightInd w:val="0"/>
        <w:spacing w:after="0" w:line="240" w:lineRule="atLeast"/>
        <w:jc w:val="center"/>
        <w:rPr>
          <w:rFonts w:ascii="Times New Roman" w:hAnsi="Times New Roman" w:cs="Times New Roman"/>
          <w:b/>
          <w:bCs/>
          <w:color w:val="000000"/>
          <w:sz w:val="18"/>
          <w:szCs w:val="18"/>
        </w:rPr>
      </w:pPr>
    </w:p>
    <w:p w:rsidR="001D72C3" w:rsidRDefault="00892193" w:rsidP="00892193">
      <w:pPr>
        <w:autoSpaceDE w:val="0"/>
        <w:autoSpaceDN w:val="0"/>
        <w:adjustRightInd w:val="0"/>
        <w:spacing w:after="0" w:line="240" w:lineRule="atLeast"/>
        <w:jc w:val="both"/>
        <w:rPr>
          <w:rFonts w:ascii="Times New Roman" w:hAnsi="Times New Roman"/>
          <w:color w:val="000000"/>
          <w:sz w:val="20"/>
          <w:szCs w:val="20"/>
          <w:lang w:eastAsia="pt-BR"/>
        </w:rPr>
      </w:pPr>
      <w:r>
        <w:rPr>
          <w:rFonts w:ascii="Times New Roman" w:hAnsi="Times New Roman"/>
          <w:color w:val="000000"/>
          <w:sz w:val="20"/>
          <w:szCs w:val="20"/>
          <w:lang w:eastAsia="pt-BR"/>
        </w:rPr>
        <w:t xml:space="preserve">Os Representantes das Empresas </w:t>
      </w:r>
      <w:r w:rsidRPr="00892193">
        <w:rPr>
          <w:rFonts w:ascii="Times New Roman" w:hAnsi="Times New Roman" w:cs="Times New Roman"/>
          <w:b/>
          <w:color w:val="000000"/>
          <w:sz w:val="18"/>
          <w:szCs w:val="18"/>
        </w:rPr>
        <w:t>ANTONIO ARMELIN JUNIOR PROTETICO – ME</w:t>
      </w:r>
      <w:r>
        <w:rPr>
          <w:rFonts w:ascii="Times New Roman" w:hAnsi="Times New Roman" w:cs="Times New Roman"/>
          <w:color w:val="000000"/>
          <w:sz w:val="18"/>
          <w:szCs w:val="18"/>
        </w:rPr>
        <w:t xml:space="preserve">, </w:t>
      </w:r>
      <w:r w:rsidRPr="00892193">
        <w:rPr>
          <w:rFonts w:ascii="Times New Roman" w:hAnsi="Times New Roman" w:cs="Times New Roman"/>
          <w:b/>
          <w:color w:val="000000"/>
          <w:sz w:val="18"/>
          <w:szCs w:val="18"/>
        </w:rPr>
        <w:t>CLINICA ODONTOLOGICA 19 DE DEZEMBRO - LTDA. ME</w:t>
      </w:r>
      <w:r>
        <w:rPr>
          <w:rFonts w:ascii="Times New Roman" w:hAnsi="Times New Roman" w:cs="Times New Roman"/>
          <w:color w:val="000000"/>
          <w:sz w:val="18"/>
          <w:szCs w:val="18"/>
        </w:rPr>
        <w:t xml:space="preserve">, </w:t>
      </w:r>
      <w:r w:rsidRPr="00892193">
        <w:rPr>
          <w:rFonts w:ascii="Times New Roman" w:hAnsi="Times New Roman" w:cs="Times New Roman"/>
          <w:b/>
          <w:color w:val="000000"/>
          <w:sz w:val="18"/>
          <w:szCs w:val="18"/>
        </w:rPr>
        <w:t>CEZAR PONTES PROTESE DENTARIA – ME</w:t>
      </w:r>
      <w:r>
        <w:t xml:space="preserve">, </w:t>
      </w:r>
      <w:r w:rsidRPr="00892193">
        <w:rPr>
          <w:rFonts w:ascii="Times New Roman" w:hAnsi="Times New Roman" w:cs="Times New Roman"/>
          <w:b/>
          <w:color w:val="000000"/>
          <w:sz w:val="18"/>
          <w:szCs w:val="18"/>
          <w:lang w:val="en-US"/>
        </w:rPr>
        <w:t xml:space="preserve">DOUGLAS HEDJAZI SCHUST PROTESE DENTARIA </w:t>
      </w:r>
      <w:r>
        <w:rPr>
          <w:rFonts w:ascii="Times New Roman" w:hAnsi="Times New Roman" w:cs="Times New Roman"/>
          <w:b/>
          <w:color w:val="000000"/>
          <w:sz w:val="18"/>
          <w:szCs w:val="18"/>
          <w:lang w:val="en-US"/>
        </w:rPr>
        <w:t>–</w:t>
      </w:r>
      <w:r w:rsidRPr="00892193">
        <w:rPr>
          <w:rFonts w:ascii="Times New Roman" w:hAnsi="Times New Roman" w:cs="Times New Roman"/>
          <w:b/>
          <w:color w:val="000000"/>
          <w:sz w:val="18"/>
          <w:szCs w:val="18"/>
          <w:lang w:val="en-US"/>
        </w:rPr>
        <w:t xml:space="preserve"> ME, </w:t>
      </w:r>
      <w:r w:rsidRPr="00892193">
        <w:rPr>
          <w:rFonts w:ascii="Times New Roman" w:hAnsi="Times New Roman" w:cs="Times New Roman"/>
          <w:b/>
          <w:color w:val="000000"/>
          <w:sz w:val="18"/>
          <w:szCs w:val="18"/>
        </w:rPr>
        <w:t>LABORATORIO DE PROTESE VIEIRA LTDA – EPP</w:t>
      </w:r>
      <w:r w:rsidRPr="00892193">
        <w:rPr>
          <w:rFonts w:ascii="Times New Roman" w:hAnsi="Times New Roman" w:cs="Times New Roman"/>
          <w:color w:val="000000"/>
          <w:sz w:val="18"/>
          <w:szCs w:val="18"/>
        </w:rPr>
        <w:t>,</w:t>
      </w:r>
      <w:r>
        <w:rPr>
          <w:rFonts w:ascii="Times New Roman" w:hAnsi="Times New Roman" w:cs="Times New Roman"/>
          <w:b/>
          <w:color w:val="000000"/>
          <w:sz w:val="18"/>
          <w:szCs w:val="18"/>
        </w:rPr>
        <w:t xml:space="preserve"> </w:t>
      </w:r>
      <w:r w:rsidRPr="00892193">
        <w:rPr>
          <w:rFonts w:ascii="Times New Roman" w:hAnsi="Times New Roman" w:cs="Times New Roman"/>
          <w:b/>
          <w:color w:val="000000"/>
          <w:sz w:val="18"/>
          <w:szCs w:val="18"/>
        </w:rPr>
        <w:t>MESSIAS DA SILVA MARTINS</w:t>
      </w:r>
      <w:r>
        <w:rPr>
          <w:rFonts w:ascii="Times New Roman" w:hAnsi="Times New Roman" w:cs="Times New Roman"/>
          <w:b/>
          <w:color w:val="000000"/>
          <w:sz w:val="18"/>
          <w:szCs w:val="18"/>
        </w:rPr>
        <w:t xml:space="preserve">, </w:t>
      </w:r>
      <w:r w:rsidRPr="00892193">
        <w:rPr>
          <w:rFonts w:ascii="Times New Roman" w:hAnsi="Times New Roman" w:cs="Times New Roman"/>
          <w:b/>
          <w:color w:val="000000"/>
          <w:sz w:val="18"/>
          <w:szCs w:val="18"/>
        </w:rPr>
        <w:t>WALTER LIRA SOBRINHO – ME</w:t>
      </w:r>
      <w:r>
        <w:rPr>
          <w:rFonts w:ascii="Times New Roman" w:hAnsi="Times New Roman" w:cs="Times New Roman"/>
          <w:b/>
          <w:color w:val="000000"/>
          <w:sz w:val="18"/>
          <w:szCs w:val="18"/>
        </w:rPr>
        <w:t xml:space="preserve">, </w:t>
      </w:r>
      <w:r w:rsidRPr="00892193">
        <w:rPr>
          <w:rFonts w:ascii="Times New Roman" w:hAnsi="Times New Roman" w:cs="Times New Roman"/>
          <w:b/>
          <w:color w:val="000000"/>
          <w:sz w:val="18"/>
          <w:szCs w:val="18"/>
        </w:rPr>
        <w:t>TRIANOSKI LAB. DE PROTESE DENTARIA LTDA</w:t>
      </w:r>
      <w:r w:rsidRPr="00892193">
        <w:rPr>
          <w:rFonts w:ascii="Times New Roman" w:hAnsi="Times New Roman" w:cs="Times New Roman"/>
          <w:color w:val="000000"/>
          <w:sz w:val="18"/>
          <w:szCs w:val="18"/>
        </w:rPr>
        <w:t>,</w:t>
      </w:r>
      <w:r>
        <w:rPr>
          <w:rFonts w:ascii="Times New Roman" w:hAnsi="Times New Roman" w:cs="Times New Roman"/>
          <w:b/>
          <w:color w:val="000000"/>
          <w:sz w:val="18"/>
          <w:szCs w:val="18"/>
        </w:rPr>
        <w:t xml:space="preserve"> </w:t>
      </w:r>
      <w:r w:rsidRPr="00596F50">
        <w:rPr>
          <w:rFonts w:ascii="Times New Roman" w:hAnsi="Times New Roman"/>
          <w:color w:val="000000"/>
          <w:sz w:val="20"/>
          <w:szCs w:val="20"/>
          <w:lang w:eastAsia="pt-BR"/>
        </w:rPr>
        <w:t>se retir</w:t>
      </w:r>
      <w:r>
        <w:rPr>
          <w:rFonts w:ascii="Times New Roman" w:hAnsi="Times New Roman"/>
          <w:color w:val="000000"/>
          <w:sz w:val="20"/>
          <w:szCs w:val="20"/>
          <w:lang w:eastAsia="pt-BR"/>
        </w:rPr>
        <w:t>arão</w:t>
      </w:r>
      <w:r w:rsidRPr="00596F50">
        <w:rPr>
          <w:rFonts w:ascii="Times New Roman" w:hAnsi="Times New Roman"/>
          <w:color w:val="000000"/>
          <w:sz w:val="20"/>
          <w:szCs w:val="20"/>
          <w:lang w:eastAsia="pt-BR"/>
        </w:rPr>
        <w:t xml:space="preserve"> da sessão</w:t>
      </w:r>
      <w:r>
        <w:rPr>
          <w:rFonts w:ascii="Times New Roman" w:hAnsi="Times New Roman"/>
          <w:color w:val="000000"/>
          <w:sz w:val="20"/>
          <w:szCs w:val="20"/>
          <w:lang w:eastAsia="pt-BR"/>
        </w:rPr>
        <w:t>,</w:t>
      </w:r>
      <w:r w:rsidRPr="00596F50">
        <w:rPr>
          <w:rFonts w:ascii="Times New Roman" w:hAnsi="Times New Roman"/>
          <w:color w:val="000000"/>
          <w:sz w:val="20"/>
          <w:szCs w:val="20"/>
          <w:lang w:eastAsia="pt-BR"/>
        </w:rPr>
        <w:t xml:space="preserve"> conforme declaraç</w:t>
      </w:r>
      <w:r>
        <w:rPr>
          <w:rFonts w:ascii="Times New Roman" w:hAnsi="Times New Roman"/>
          <w:color w:val="000000"/>
          <w:sz w:val="20"/>
          <w:szCs w:val="20"/>
          <w:lang w:eastAsia="pt-BR"/>
        </w:rPr>
        <w:t>ões</w:t>
      </w:r>
      <w:r w:rsidRPr="00596F50">
        <w:rPr>
          <w:rFonts w:ascii="Times New Roman" w:hAnsi="Times New Roman"/>
          <w:color w:val="000000"/>
          <w:sz w:val="20"/>
          <w:szCs w:val="20"/>
          <w:lang w:eastAsia="pt-BR"/>
        </w:rPr>
        <w:t xml:space="preserve"> em Anexo</w:t>
      </w:r>
      <w:r>
        <w:rPr>
          <w:rFonts w:ascii="Times New Roman" w:hAnsi="Times New Roman"/>
          <w:color w:val="000000"/>
          <w:sz w:val="20"/>
          <w:szCs w:val="20"/>
          <w:lang w:eastAsia="pt-BR"/>
        </w:rPr>
        <w:t xml:space="preserve">, entre as </w:t>
      </w:r>
      <w:proofErr w:type="gramStart"/>
      <w:r>
        <w:rPr>
          <w:rFonts w:ascii="Times New Roman" w:hAnsi="Times New Roman"/>
          <w:color w:val="000000"/>
          <w:sz w:val="20"/>
          <w:szCs w:val="20"/>
          <w:lang w:eastAsia="pt-BR"/>
        </w:rPr>
        <w:t>16:00</w:t>
      </w:r>
      <w:proofErr w:type="gramEnd"/>
      <w:r>
        <w:rPr>
          <w:rFonts w:ascii="Times New Roman" w:hAnsi="Times New Roman"/>
          <w:color w:val="000000"/>
          <w:sz w:val="20"/>
          <w:szCs w:val="20"/>
          <w:lang w:eastAsia="pt-BR"/>
        </w:rPr>
        <w:t xml:space="preserve"> horas, solicitando que a Ata seja enviada por e-mail.</w:t>
      </w:r>
    </w:p>
    <w:p w:rsidR="00B34B4A" w:rsidRDefault="00B34B4A" w:rsidP="00892193">
      <w:pPr>
        <w:autoSpaceDE w:val="0"/>
        <w:autoSpaceDN w:val="0"/>
        <w:adjustRightInd w:val="0"/>
        <w:spacing w:after="0" w:line="240" w:lineRule="atLeast"/>
        <w:jc w:val="both"/>
        <w:rPr>
          <w:rFonts w:ascii="Times New Roman" w:hAnsi="Times New Roman"/>
          <w:color w:val="000000"/>
          <w:sz w:val="20"/>
          <w:szCs w:val="20"/>
          <w:lang w:eastAsia="pt-BR"/>
        </w:rPr>
      </w:pPr>
    </w:p>
    <w:p w:rsidR="00B34B4A" w:rsidRDefault="00B34B4A" w:rsidP="00892193">
      <w:pPr>
        <w:autoSpaceDE w:val="0"/>
        <w:autoSpaceDN w:val="0"/>
        <w:adjustRightInd w:val="0"/>
        <w:spacing w:after="0" w:line="240" w:lineRule="atLeast"/>
        <w:jc w:val="both"/>
        <w:rPr>
          <w:rFonts w:ascii="Times New Roman" w:hAnsi="Times New Roman"/>
          <w:color w:val="000000"/>
          <w:sz w:val="20"/>
          <w:szCs w:val="20"/>
          <w:lang w:eastAsia="pt-BR"/>
        </w:rPr>
      </w:pPr>
    </w:p>
    <w:p w:rsidR="00B34B4A" w:rsidRDefault="00B34B4A" w:rsidP="00892193">
      <w:pPr>
        <w:autoSpaceDE w:val="0"/>
        <w:autoSpaceDN w:val="0"/>
        <w:adjustRightInd w:val="0"/>
        <w:spacing w:after="0" w:line="240" w:lineRule="atLeast"/>
        <w:jc w:val="both"/>
        <w:rPr>
          <w:rFonts w:ascii="Times New Roman" w:hAnsi="Times New Roman"/>
          <w:color w:val="000000"/>
          <w:sz w:val="20"/>
          <w:szCs w:val="20"/>
          <w:lang w:eastAsia="pt-BR"/>
        </w:rPr>
      </w:pPr>
    </w:p>
    <w:p w:rsidR="00B34B4A" w:rsidRDefault="00B34B4A" w:rsidP="00892193">
      <w:pPr>
        <w:autoSpaceDE w:val="0"/>
        <w:autoSpaceDN w:val="0"/>
        <w:adjustRightInd w:val="0"/>
        <w:spacing w:after="0" w:line="240" w:lineRule="atLeast"/>
        <w:jc w:val="both"/>
        <w:rPr>
          <w:rFonts w:ascii="Times New Roman" w:hAnsi="Times New Roman"/>
          <w:color w:val="000000"/>
          <w:sz w:val="20"/>
          <w:szCs w:val="20"/>
          <w:lang w:eastAsia="pt-BR"/>
        </w:rPr>
      </w:pPr>
    </w:p>
    <w:p w:rsidR="00B34B4A" w:rsidRPr="00892193" w:rsidRDefault="00B34B4A" w:rsidP="00892193">
      <w:pPr>
        <w:autoSpaceDE w:val="0"/>
        <w:autoSpaceDN w:val="0"/>
        <w:adjustRightInd w:val="0"/>
        <w:spacing w:after="0" w:line="240" w:lineRule="atLeast"/>
        <w:jc w:val="both"/>
        <w:rPr>
          <w:rFonts w:ascii="Times New Roman" w:hAnsi="Times New Roman" w:cs="Times New Roman"/>
          <w:b/>
          <w:bCs/>
          <w:color w:val="000000"/>
          <w:sz w:val="18"/>
          <w:szCs w:val="18"/>
        </w:rPr>
      </w:pPr>
    </w:p>
    <w:tbl>
      <w:tblPr>
        <w:tblW w:w="13983" w:type="dxa"/>
        <w:tblInd w:w="40" w:type="dxa"/>
        <w:tblLayout w:type="fixed"/>
        <w:tblCellMar>
          <w:left w:w="40" w:type="dxa"/>
          <w:right w:w="40" w:type="dxa"/>
        </w:tblCellMar>
        <w:tblLook w:val="0000"/>
      </w:tblPr>
      <w:tblGrid>
        <w:gridCol w:w="5831"/>
        <w:gridCol w:w="8144"/>
        <w:gridCol w:w="8"/>
      </w:tblGrid>
      <w:tr w:rsidR="001D72C3" w:rsidRPr="001D72C3" w:rsidTr="00892193">
        <w:tc>
          <w:tcPr>
            <w:tcW w:w="13983" w:type="dxa"/>
            <w:gridSpan w:val="3"/>
            <w:tcBorders>
              <w:top w:val="nil"/>
              <w:left w:val="nil"/>
              <w:bottom w:val="nil"/>
              <w:right w:val="nil"/>
            </w:tcBorders>
          </w:tcPr>
          <w:p w:rsidR="001D72C3" w:rsidRPr="001D72C3" w:rsidRDefault="001D72C3" w:rsidP="00A242E3">
            <w:pPr>
              <w:keepNext/>
              <w:keepLines/>
              <w:autoSpaceDE w:val="0"/>
              <w:autoSpaceDN w:val="0"/>
              <w:adjustRightInd w:val="0"/>
              <w:spacing w:after="0" w:line="240" w:lineRule="atLeast"/>
              <w:ind w:left="15"/>
              <w:jc w:val="both"/>
              <w:rPr>
                <w:rFonts w:ascii="Times New Roman" w:hAnsi="Times New Roman" w:cs="Times New Roman"/>
                <w:b/>
                <w:bCs/>
                <w:color w:val="000000"/>
                <w:sz w:val="18"/>
                <w:szCs w:val="18"/>
              </w:rPr>
            </w:pPr>
            <w:r w:rsidRPr="001D72C3">
              <w:rPr>
                <w:rFonts w:ascii="Times New Roman" w:hAnsi="Times New Roman" w:cs="Times New Roman"/>
                <w:b/>
                <w:bCs/>
                <w:color w:val="000000"/>
                <w:sz w:val="18"/>
                <w:szCs w:val="18"/>
              </w:rPr>
              <w:t>ASSINAM:</w:t>
            </w:r>
          </w:p>
        </w:tc>
      </w:tr>
      <w:tr w:rsidR="001D72C3" w:rsidRPr="001D72C3" w:rsidTr="00892193">
        <w:trPr>
          <w:gridAfter w:val="1"/>
          <w:wAfter w:w="8" w:type="dxa"/>
        </w:trPr>
        <w:tc>
          <w:tcPr>
            <w:tcW w:w="5831" w:type="dxa"/>
            <w:tcBorders>
              <w:top w:val="nil"/>
              <w:left w:val="nil"/>
              <w:bottom w:val="nil"/>
              <w:right w:val="nil"/>
            </w:tcBorders>
          </w:tcPr>
          <w:p w:rsidR="001D72C3" w:rsidRPr="001D72C3" w:rsidRDefault="001D72C3" w:rsidP="00A242E3">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p>
        </w:tc>
        <w:tc>
          <w:tcPr>
            <w:tcW w:w="8144" w:type="dxa"/>
            <w:tcBorders>
              <w:top w:val="nil"/>
              <w:left w:val="nil"/>
              <w:bottom w:val="nil"/>
              <w:right w:val="nil"/>
            </w:tcBorders>
          </w:tcPr>
          <w:p w:rsidR="001D72C3" w:rsidRPr="001D72C3" w:rsidRDefault="001D72C3" w:rsidP="00A242E3">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p>
        </w:tc>
      </w:tr>
      <w:tr w:rsidR="00892193" w:rsidRPr="001D72C3" w:rsidTr="00892193">
        <w:trPr>
          <w:gridAfter w:val="1"/>
          <w:wAfter w:w="8" w:type="dxa"/>
        </w:trPr>
        <w:tc>
          <w:tcPr>
            <w:tcW w:w="5831" w:type="dxa"/>
            <w:tcBorders>
              <w:top w:val="nil"/>
              <w:left w:val="nil"/>
              <w:bottom w:val="nil"/>
              <w:right w:val="nil"/>
            </w:tcBorders>
          </w:tcPr>
          <w:p w:rsidR="00892193" w:rsidRDefault="00892193" w:rsidP="00892193">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PREGOEIRO, </w:t>
            </w:r>
            <w:r w:rsidRPr="001D72C3">
              <w:rPr>
                <w:rFonts w:ascii="Times New Roman" w:hAnsi="Times New Roman" w:cs="Times New Roman"/>
                <w:b/>
                <w:bCs/>
                <w:color w:val="000000"/>
                <w:sz w:val="18"/>
                <w:szCs w:val="18"/>
              </w:rPr>
              <w:t xml:space="preserve">A EQUIPE DE </w:t>
            </w:r>
            <w:proofErr w:type="gramStart"/>
            <w:r w:rsidRPr="001D72C3">
              <w:rPr>
                <w:rFonts w:ascii="Times New Roman" w:hAnsi="Times New Roman" w:cs="Times New Roman"/>
                <w:b/>
                <w:bCs/>
                <w:color w:val="000000"/>
                <w:sz w:val="18"/>
                <w:szCs w:val="18"/>
              </w:rPr>
              <w:t>APOIO</w:t>
            </w:r>
            <w:proofErr w:type="gramEnd"/>
            <w:r>
              <w:rPr>
                <w:rFonts w:ascii="Times New Roman" w:hAnsi="Times New Roman" w:cs="Times New Roman"/>
                <w:b/>
                <w:bCs/>
                <w:color w:val="000000"/>
                <w:sz w:val="18"/>
                <w:szCs w:val="18"/>
              </w:rPr>
              <w:t xml:space="preserve"> </w:t>
            </w:r>
          </w:p>
          <w:p w:rsidR="00892193" w:rsidRDefault="00892193" w:rsidP="00892193">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E </w:t>
            </w:r>
            <w:r w:rsidR="00F336B4">
              <w:rPr>
                <w:rFonts w:ascii="Times New Roman" w:hAnsi="Times New Roman" w:cs="Times New Roman"/>
                <w:b/>
                <w:bCs/>
                <w:color w:val="000000"/>
                <w:sz w:val="18"/>
                <w:szCs w:val="18"/>
              </w:rPr>
              <w:t>O TÉCNICO</w:t>
            </w:r>
          </w:p>
          <w:p w:rsidR="00892193" w:rsidRDefault="00892193" w:rsidP="00892193">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p>
          <w:p w:rsidR="00892193" w:rsidRPr="001D72C3" w:rsidRDefault="00892193" w:rsidP="00892193">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p>
        </w:tc>
        <w:tc>
          <w:tcPr>
            <w:tcW w:w="8144" w:type="dxa"/>
            <w:tcBorders>
              <w:top w:val="nil"/>
              <w:left w:val="nil"/>
              <w:bottom w:val="nil"/>
              <w:right w:val="nil"/>
            </w:tcBorders>
          </w:tcPr>
          <w:p w:rsidR="00892193" w:rsidRPr="001D72C3" w:rsidRDefault="00892193" w:rsidP="00A242E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p w:rsidR="00892193" w:rsidRPr="001D72C3" w:rsidRDefault="00892193" w:rsidP="00A242E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tc>
      </w:tr>
      <w:tr w:rsidR="00892193" w:rsidRPr="001D72C3" w:rsidTr="00892193">
        <w:trPr>
          <w:gridAfter w:val="1"/>
          <w:wAfter w:w="8" w:type="dxa"/>
        </w:trPr>
        <w:tc>
          <w:tcPr>
            <w:tcW w:w="5831" w:type="dxa"/>
            <w:tcBorders>
              <w:top w:val="nil"/>
              <w:left w:val="nil"/>
              <w:bottom w:val="nil"/>
              <w:right w:val="nil"/>
            </w:tcBorders>
          </w:tcPr>
          <w:p w:rsidR="00892193" w:rsidRPr="001D72C3" w:rsidRDefault="00892193" w:rsidP="00892193">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w:t>
            </w:r>
          </w:p>
          <w:p w:rsidR="00892193" w:rsidRDefault="00892193" w:rsidP="00892193">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CLAUDICIR ALVES VASSÃO</w:t>
            </w:r>
          </w:p>
          <w:p w:rsidR="00892193" w:rsidRPr="001D72C3" w:rsidRDefault="00892193" w:rsidP="00892193">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Pregoeiro</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DEBORA SILVANO DE CAMARGO</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MARCELO AUGUSTO DE TOLEDO</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MARJORIE YURI TAMASHIRO</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PRISCILA VINHADO ALEIXO SANTOS</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 xml:space="preserve">   </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w:t>
            </w:r>
          </w:p>
          <w:p w:rsidR="00892193" w:rsidRPr="001D72C3" w:rsidRDefault="00892193" w:rsidP="00B34B4A">
            <w:pPr>
              <w:keepNext/>
              <w:keepLines/>
              <w:tabs>
                <w:tab w:val="left" w:pos="7394"/>
              </w:tabs>
              <w:autoSpaceDE w:val="0"/>
              <w:autoSpaceDN w:val="0"/>
              <w:adjustRightInd w:val="0"/>
              <w:spacing w:after="0" w:line="240" w:lineRule="atLeast"/>
              <w:jc w:val="both"/>
              <w:rPr>
                <w:rFonts w:ascii="Times New Roman" w:hAnsi="Times New Roman" w:cs="Times New Roman"/>
                <w:color w:val="000000"/>
                <w:sz w:val="18"/>
                <w:szCs w:val="18"/>
              </w:rPr>
            </w:pPr>
            <w:r w:rsidRPr="001D72C3">
              <w:rPr>
                <w:rFonts w:ascii="Times New Roman" w:hAnsi="Times New Roman" w:cs="Times New Roman"/>
                <w:color w:val="000000"/>
                <w:sz w:val="18"/>
                <w:szCs w:val="18"/>
              </w:rPr>
              <w:t>YLANA CAROLINE GONÇALVES MACHADO</w:t>
            </w:r>
          </w:p>
          <w:p w:rsidR="00892193" w:rsidRPr="001D72C3" w:rsidRDefault="00892193" w:rsidP="0089219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tc>
        <w:tc>
          <w:tcPr>
            <w:tcW w:w="8144" w:type="dxa"/>
            <w:tcBorders>
              <w:top w:val="nil"/>
              <w:left w:val="nil"/>
              <w:bottom w:val="nil"/>
              <w:right w:val="nil"/>
            </w:tcBorders>
          </w:tcPr>
          <w:p w:rsidR="00892193" w:rsidRPr="001D72C3" w:rsidRDefault="00892193" w:rsidP="00A242E3">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tc>
      </w:tr>
    </w:tbl>
    <w:p w:rsidR="00A242E3" w:rsidRDefault="00A242E3" w:rsidP="00A242E3">
      <w:pPr>
        <w:jc w:val="both"/>
      </w:pPr>
    </w:p>
    <w:sectPr w:rsidR="00A242E3" w:rsidSect="001D72C3">
      <w:pgSz w:w="12240" w:h="15840"/>
      <w:pgMar w:top="1418" w:right="851" w:bottom="851"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D72C3"/>
    <w:rsid w:val="000037DD"/>
    <w:rsid w:val="001D72C3"/>
    <w:rsid w:val="00246AFF"/>
    <w:rsid w:val="00312438"/>
    <w:rsid w:val="004A743E"/>
    <w:rsid w:val="00542E5A"/>
    <w:rsid w:val="00861AF7"/>
    <w:rsid w:val="00892193"/>
    <w:rsid w:val="00A242E3"/>
    <w:rsid w:val="00B34B4A"/>
    <w:rsid w:val="00CB628A"/>
    <w:rsid w:val="00DE2478"/>
    <w:rsid w:val="00F32755"/>
    <w:rsid w:val="00F336B4"/>
    <w:rsid w:val="00FB2F23"/>
    <w:rsid w:val="00FB66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78"/>
  </w:style>
  <w:style w:type="paragraph" w:styleId="Ttulo1">
    <w:name w:val="heading 1"/>
    <w:basedOn w:val="Normal"/>
    <w:next w:val="Normal"/>
    <w:link w:val="Ttulo1Char"/>
    <w:qFormat/>
    <w:rsid w:val="001D72C3"/>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72C3"/>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CB62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6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registro.sp.gov.br/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1440</Words>
  <Characters>7779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notecompras</dc:creator>
  <cp:lastModifiedBy>Sandra</cp:lastModifiedBy>
  <cp:revision>5</cp:revision>
  <cp:lastPrinted>2013-02-25T14:14:00Z</cp:lastPrinted>
  <dcterms:created xsi:type="dcterms:W3CDTF">2013-02-25T12:00:00Z</dcterms:created>
  <dcterms:modified xsi:type="dcterms:W3CDTF">2013-02-25T14:14:00Z</dcterms:modified>
</cp:coreProperties>
</file>