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FBF" w:rsidRPr="00FD7A1E" w:rsidRDefault="0031035D" w:rsidP="00203FBF">
      <w:pPr>
        <w:jc w:val="both"/>
        <w:rPr>
          <w:rFonts w:ascii="Arial" w:hAnsi="Arial" w:cs="Arial"/>
          <w:color w:val="000000"/>
          <w:sz w:val="20"/>
          <w:szCs w:val="20"/>
        </w:rPr>
      </w:pPr>
      <w:r w:rsidRPr="00FD7A1E">
        <w:rPr>
          <w:rFonts w:ascii="Arial" w:hAnsi="Arial" w:cs="Arial"/>
          <w:b/>
          <w:bCs/>
          <w:sz w:val="20"/>
          <w:szCs w:val="20"/>
        </w:rPr>
        <w:t xml:space="preserve">PREGÃO PRESENCIAL Nº </w:t>
      </w:r>
      <w:r w:rsidR="00FD7A1E" w:rsidRPr="00FD7A1E">
        <w:rPr>
          <w:rFonts w:ascii="Arial" w:hAnsi="Arial" w:cs="Arial"/>
          <w:b/>
          <w:bCs/>
          <w:sz w:val="20"/>
          <w:szCs w:val="20"/>
        </w:rPr>
        <w:t>060/12</w:t>
      </w:r>
      <w:r w:rsidR="00203FBF" w:rsidRPr="00FD7A1E">
        <w:rPr>
          <w:rFonts w:ascii="Arial" w:hAnsi="Arial" w:cs="Arial"/>
          <w:b/>
          <w:bCs/>
          <w:sz w:val="20"/>
          <w:szCs w:val="20"/>
        </w:rPr>
        <w:t xml:space="preserve"> - </w:t>
      </w:r>
      <w:r w:rsidR="00FD7A1E" w:rsidRPr="00FD7A1E">
        <w:rPr>
          <w:rFonts w:ascii="Arial" w:hAnsi="Arial" w:cs="Arial"/>
          <w:b/>
          <w:sz w:val="20"/>
          <w:szCs w:val="20"/>
        </w:rPr>
        <w:t xml:space="preserve">REGISTRO DE PREÇOS PELO PERÍODO DE 12 (DOZE) MESES, PARA AQUISIÇÕES FUTURAS DE GALÕES DE ÁGUA MINERAL DE 20 LITROS A SEREM ENTREGUES NA ZONA URBANA E ZONA </w:t>
      </w:r>
      <w:proofErr w:type="gramStart"/>
      <w:r w:rsidR="00FD7A1E" w:rsidRPr="00FD7A1E">
        <w:rPr>
          <w:rFonts w:ascii="Arial" w:hAnsi="Arial" w:cs="Arial"/>
          <w:b/>
          <w:sz w:val="20"/>
          <w:szCs w:val="20"/>
        </w:rPr>
        <w:t>RURAL DESTINADOS</w:t>
      </w:r>
      <w:proofErr w:type="gramEnd"/>
      <w:r w:rsidR="00FD7A1E" w:rsidRPr="00FD7A1E">
        <w:rPr>
          <w:rFonts w:ascii="Arial" w:hAnsi="Arial" w:cs="Arial"/>
          <w:b/>
          <w:sz w:val="20"/>
          <w:szCs w:val="20"/>
        </w:rPr>
        <w:t xml:space="preserve"> AS SEGUINTES SECRETARIAS: SECRETARIA MUNICIPAL DE ADMINISTRAÇÃO, SECRETARIA MUNICIPAL DE ASSUNTOS JURIDICOS, SECRETARIA MUNICIPAL DE FINANÇAS, SECRETARIA MUNICIPAL DE DESENVOLVIMENTO AGRÁRIO, SECRETARIA MUNICIPAL DE SAÚDE, SECRETARIA MUNICIPAL DE MANUTENÇÃO DE SERVIÇOS MUNICIPAIS, SECRETARIA MUNICIPAL DE ASSISTÊNCIA,DESENVOLVIMENTO SOCIAL E ECONOMIA SOLIDÁRIA, SECRETARIA MUNICIPAL DE ESPORTE, SECRETARIA MUNICIPAL DE CULTURA, LAZER E TURISMO, SECRETARIA MUNICIPAL DE TRÂNSITO E MOBILIDADE URBANA, SECRETARIA MUNICIPAL DE EDUCAÇÃO,SECRETARIA MUNICIPAL DE PLANEJAMENTO URBANO E OBRAS, FUNDO SOCIAL DE SOLIDARIEDADE, GABINETE DA PREFEITA E CORPO DE BOMBEIROS.</w:t>
      </w:r>
    </w:p>
    <w:p w:rsidR="00203FBF" w:rsidRDefault="00203FBF" w:rsidP="00203FBF">
      <w:pPr>
        <w:widowControl w:val="0"/>
        <w:autoSpaceDE w:val="0"/>
        <w:autoSpaceDN w:val="0"/>
        <w:adjustRightInd w:val="0"/>
        <w:jc w:val="both"/>
        <w:rPr>
          <w:rFonts w:ascii="Arial" w:hAnsi="Arial" w:cs="Arial"/>
          <w:b/>
          <w:sz w:val="20"/>
          <w:szCs w:val="20"/>
        </w:rPr>
      </w:pPr>
      <w:r w:rsidRPr="00FD7A1E">
        <w:rPr>
          <w:rFonts w:ascii="Arial" w:hAnsi="Arial" w:cs="Arial"/>
          <w:b/>
          <w:color w:val="000000"/>
          <w:sz w:val="20"/>
          <w:szCs w:val="20"/>
        </w:rPr>
        <w:t xml:space="preserve">PERÍODO </w:t>
      </w:r>
      <w:r w:rsidRPr="00FD7A1E">
        <w:rPr>
          <w:rFonts w:ascii="Arial" w:hAnsi="Arial" w:cs="Arial"/>
          <w:b/>
          <w:sz w:val="20"/>
          <w:szCs w:val="20"/>
        </w:rPr>
        <w:t xml:space="preserve">DE </w:t>
      </w:r>
      <w:r w:rsidR="00FD7A1E" w:rsidRPr="00FD7A1E">
        <w:rPr>
          <w:rFonts w:ascii="Arial" w:hAnsi="Arial" w:cs="Arial"/>
          <w:b/>
          <w:sz w:val="20"/>
          <w:szCs w:val="20"/>
        </w:rPr>
        <w:t>14/08/2012</w:t>
      </w:r>
      <w:r w:rsidRPr="00FD7A1E">
        <w:rPr>
          <w:rFonts w:ascii="Arial" w:hAnsi="Arial" w:cs="Arial"/>
          <w:b/>
          <w:sz w:val="20"/>
          <w:szCs w:val="20"/>
        </w:rPr>
        <w:t xml:space="preserve"> A </w:t>
      </w:r>
      <w:r w:rsidR="00FD7A1E" w:rsidRPr="00FD7A1E">
        <w:rPr>
          <w:rFonts w:ascii="Arial" w:hAnsi="Arial" w:cs="Arial"/>
          <w:b/>
          <w:sz w:val="20"/>
          <w:szCs w:val="20"/>
        </w:rPr>
        <w:t>13/11/2012</w:t>
      </w:r>
      <w:r w:rsidRPr="00FD7A1E">
        <w:rPr>
          <w:rFonts w:ascii="Arial" w:hAnsi="Arial" w:cs="Arial"/>
          <w:b/>
          <w:sz w:val="20"/>
          <w:szCs w:val="20"/>
        </w:rPr>
        <w:t xml:space="preserve"> – 1º TRIMESTRE</w:t>
      </w:r>
    </w:p>
    <w:tbl>
      <w:tblPr>
        <w:tblW w:w="14049" w:type="dxa"/>
        <w:tblInd w:w="55" w:type="dxa"/>
        <w:tblCellMar>
          <w:left w:w="70" w:type="dxa"/>
          <w:right w:w="70" w:type="dxa"/>
        </w:tblCellMar>
        <w:tblLook w:val="04A0"/>
      </w:tblPr>
      <w:tblGrid>
        <w:gridCol w:w="960"/>
        <w:gridCol w:w="5434"/>
        <w:gridCol w:w="3260"/>
        <w:gridCol w:w="4395"/>
      </w:tblGrid>
      <w:tr w:rsidR="00FD7A1E" w:rsidRPr="00FD7A1E" w:rsidTr="00FD7A1E">
        <w:trPr>
          <w:trHeight w:val="480"/>
        </w:trPr>
        <w:tc>
          <w:tcPr>
            <w:tcW w:w="960" w:type="dxa"/>
            <w:tcBorders>
              <w:top w:val="single" w:sz="8" w:space="0" w:color="auto"/>
              <w:left w:val="single" w:sz="8" w:space="0" w:color="auto"/>
              <w:bottom w:val="single" w:sz="8" w:space="0" w:color="auto"/>
              <w:right w:val="nil"/>
            </w:tcBorders>
            <w:shd w:val="clear" w:color="000000" w:fill="FCD5B4"/>
            <w:vAlign w:val="bottom"/>
            <w:hideMark/>
          </w:tcPr>
          <w:p w:rsidR="00FD7A1E" w:rsidRPr="00FD7A1E" w:rsidRDefault="00FD7A1E" w:rsidP="00FD7A1E">
            <w:pPr>
              <w:spacing w:after="0" w:line="240" w:lineRule="auto"/>
              <w:jc w:val="center"/>
              <w:rPr>
                <w:rFonts w:ascii="Arial" w:eastAsia="Times New Roman" w:hAnsi="Arial" w:cs="Arial"/>
                <w:b/>
                <w:bCs/>
                <w:color w:val="000000"/>
                <w:sz w:val="16"/>
                <w:szCs w:val="16"/>
                <w:lang w:eastAsia="pt-BR"/>
              </w:rPr>
            </w:pPr>
            <w:r w:rsidRPr="00FD7A1E">
              <w:rPr>
                <w:rFonts w:ascii="Arial" w:eastAsia="Times New Roman" w:hAnsi="Arial" w:cs="Arial"/>
                <w:b/>
                <w:bCs/>
                <w:color w:val="000000"/>
                <w:sz w:val="16"/>
                <w:szCs w:val="16"/>
                <w:lang w:eastAsia="pt-BR"/>
              </w:rPr>
              <w:t>ITEM</w:t>
            </w:r>
          </w:p>
        </w:tc>
        <w:tc>
          <w:tcPr>
            <w:tcW w:w="54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7A1E" w:rsidRPr="00FD7A1E" w:rsidRDefault="00FD7A1E" w:rsidP="00FD7A1E">
            <w:pPr>
              <w:spacing w:after="0" w:line="240" w:lineRule="auto"/>
              <w:jc w:val="center"/>
              <w:rPr>
                <w:rFonts w:ascii="Arial" w:eastAsia="Times New Roman" w:hAnsi="Arial" w:cs="Arial"/>
                <w:b/>
                <w:bCs/>
                <w:color w:val="000000"/>
                <w:sz w:val="16"/>
                <w:szCs w:val="16"/>
                <w:lang w:eastAsia="pt-BR"/>
              </w:rPr>
            </w:pPr>
            <w:r w:rsidRPr="00FD7A1E">
              <w:rPr>
                <w:rFonts w:ascii="Arial" w:eastAsia="Times New Roman" w:hAnsi="Arial" w:cs="Arial"/>
                <w:b/>
                <w:bCs/>
                <w:color w:val="000000"/>
                <w:sz w:val="16"/>
                <w:szCs w:val="16"/>
                <w:lang w:eastAsia="pt-BR"/>
              </w:rPr>
              <w:t>DESCRIÇÃO</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FD7A1E" w:rsidRPr="00FD7A1E" w:rsidRDefault="00FD7A1E" w:rsidP="00FD7A1E">
            <w:pPr>
              <w:spacing w:after="0" w:line="240" w:lineRule="auto"/>
              <w:jc w:val="center"/>
              <w:rPr>
                <w:rFonts w:ascii="Arial" w:eastAsia="Times New Roman" w:hAnsi="Arial" w:cs="Arial"/>
                <w:b/>
                <w:bCs/>
                <w:color w:val="000000"/>
                <w:sz w:val="16"/>
                <w:szCs w:val="16"/>
                <w:lang w:eastAsia="pt-BR"/>
              </w:rPr>
            </w:pPr>
            <w:r w:rsidRPr="00FD7A1E">
              <w:rPr>
                <w:rFonts w:ascii="Arial" w:eastAsia="Times New Roman" w:hAnsi="Arial" w:cs="Arial"/>
                <w:b/>
                <w:bCs/>
                <w:color w:val="000000"/>
                <w:sz w:val="16"/>
                <w:szCs w:val="16"/>
                <w:lang w:eastAsia="pt-BR"/>
              </w:rPr>
              <w:t>EMPRESA</w:t>
            </w:r>
          </w:p>
        </w:tc>
        <w:tc>
          <w:tcPr>
            <w:tcW w:w="4395" w:type="dxa"/>
            <w:tcBorders>
              <w:top w:val="single" w:sz="8" w:space="0" w:color="auto"/>
              <w:left w:val="nil"/>
              <w:bottom w:val="single" w:sz="8" w:space="0" w:color="auto"/>
              <w:right w:val="single" w:sz="8" w:space="0" w:color="auto"/>
            </w:tcBorders>
            <w:shd w:val="clear" w:color="auto" w:fill="auto"/>
            <w:vAlign w:val="bottom"/>
            <w:hideMark/>
          </w:tcPr>
          <w:p w:rsidR="00FD7A1E" w:rsidRPr="00FD7A1E" w:rsidRDefault="00FD7A1E" w:rsidP="00FD7A1E">
            <w:pPr>
              <w:spacing w:after="0" w:line="240" w:lineRule="auto"/>
              <w:jc w:val="center"/>
              <w:rPr>
                <w:rFonts w:ascii="Arial" w:eastAsia="Times New Roman" w:hAnsi="Arial" w:cs="Arial"/>
                <w:b/>
                <w:bCs/>
                <w:color w:val="000000"/>
                <w:sz w:val="16"/>
                <w:szCs w:val="16"/>
                <w:lang w:eastAsia="pt-BR"/>
              </w:rPr>
            </w:pPr>
            <w:r w:rsidRPr="00FD7A1E">
              <w:rPr>
                <w:rFonts w:ascii="Arial" w:eastAsia="Times New Roman" w:hAnsi="Arial" w:cs="Arial"/>
                <w:b/>
                <w:bCs/>
                <w:color w:val="000000"/>
                <w:sz w:val="16"/>
                <w:szCs w:val="16"/>
                <w:lang w:eastAsia="pt-BR"/>
              </w:rPr>
              <w:t>VALOR UNID. REGISTRADO</w:t>
            </w:r>
          </w:p>
        </w:tc>
      </w:tr>
      <w:tr w:rsidR="00FD7A1E" w:rsidRPr="00FD7A1E" w:rsidTr="00FD7A1E">
        <w:trPr>
          <w:trHeight w:val="4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FD7A1E" w:rsidRPr="00FD7A1E" w:rsidRDefault="00FD7A1E" w:rsidP="00FD7A1E">
            <w:pPr>
              <w:spacing w:after="0" w:line="240" w:lineRule="auto"/>
              <w:jc w:val="center"/>
              <w:rPr>
                <w:rFonts w:ascii="Arial" w:eastAsia="Times New Roman" w:hAnsi="Arial" w:cs="Arial"/>
                <w:color w:val="000000"/>
                <w:sz w:val="16"/>
                <w:szCs w:val="16"/>
                <w:lang w:eastAsia="pt-BR"/>
              </w:rPr>
            </w:pPr>
            <w:r w:rsidRPr="00FD7A1E">
              <w:rPr>
                <w:rFonts w:ascii="Arial" w:eastAsia="Times New Roman" w:hAnsi="Arial" w:cs="Arial"/>
                <w:color w:val="000000"/>
                <w:sz w:val="16"/>
                <w:szCs w:val="16"/>
                <w:lang w:eastAsia="pt-BR"/>
              </w:rPr>
              <w:t>1</w:t>
            </w:r>
          </w:p>
        </w:tc>
        <w:tc>
          <w:tcPr>
            <w:tcW w:w="5434" w:type="dxa"/>
            <w:tcBorders>
              <w:top w:val="nil"/>
              <w:left w:val="nil"/>
              <w:bottom w:val="single" w:sz="8" w:space="0" w:color="auto"/>
              <w:right w:val="single" w:sz="8" w:space="0" w:color="auto"/>
            </w:tcBorders>
            <w:shd w:val="clear" w:color="auto" w:fill="auto"/>
            <w:vAlign w:val="bottom"/>
            <w:hideMark/>
          </w:tcPr>
          <w:p w:rsidR="00FD7A1E" w:rsidRPr="00FD7A1E" w:rsidRDefault="00FD7A1E" w:rsidP="00FD7A1E">
            <w:pPr>
              <w:spacing w:after="0" w:line="240" w:lineRule="auto"/>
              <w:jc w:val="center"/>
              <w:rPr>
                <w:rFonts w:ascii="Arial" w:eastAsia="Times New Roman" w:hAnsi="Arial" w:cs="Arial"/>
                <w:color w:val="000000"/>
                <w:sz w:val="16"/>
                <w:szCs w:val="16"/>
                <w:lang w:eastAsia="pt-BR"/>
              </w:rPr>
            </w:pPr>
            <w:r w:rsidRPr="00FD7A1E">
              <w:rPr>
                <w:rFonts w:ascii="Arial" w:eastAsia="Times New Roman" w:hAnsi="Arial" w:cs="Arial"/>
                <w:color w:val="000000"/>
                <w:sz w:val="16"/>
                <w:szCs w:val="16"/>
                <w:lang w:eastAsia="pt-BR"/>
              </w:rPr>
              <w:t>GALÕES DE ÁGUA MINERAL NATURAL 20 LITROS A SEREM ENTREGUES NA ZONA URBANA</w:t>
            </w:r>
          </w:p>
        </w:tc>
        <w:tc>
          <w:tcPr>
            <w:tcW w:w="3260" w:type="dxa"/>
            <w:tcBorders>
              <w:top w:val="nil"/>
              <w:left w:val="nil"/>
              <w:bottom w:val="single" w:sz="8" w:space="0" w:color="auto"/>
              <w:right w:val="single" w:sz="8" w:space="0" w:color="auto"/>
            </w:tcBorders>
            <w:shd w:val="clear" w:color="auto" w:fill="auto"/>
            <w:vAlign w:val="bottom"/>
            <w:hideMark/>
          </w:tcPr>
          <w:p w:rsidR="00FD7A1E" w:rsidRPr="00FD7A1E" w:rsidRDefault="00FD7A1E" w:rsidP="00FD7A1E">
            <w:pPr>
              <w:spacing w:after="0" w:line="240" w:lineRule="auto"/>
              <w:jc w:val="center"/>
              <w:rPr>
                <w:rFonts w:ascii="Arial" w:eastAsia="Times New Roman" w:hAnsi="Arial" w:cs="Arial"/>
                <w:color w:val="000000"/>
                <w:sz w:val="16"/>
                <w:szCs w:val="16"/>
                <w:lang w:eastAsia="pt-BR"/>
              </w:rPr>
            </w:pPr>
            <w:r w:rsidRPr="00FD7A1E">
              <w:rPr>
                <w:rFonts w:ascii="Arial" w:eastAsia="Times New Roman" w:hAnsi="Arial" w:cs="Arial"/>
                <w:color w:val="000000"/>
                <w:sz w:val="16"/>
                <w:szCs w:val="16"/>
                <w:lang w:eastAsia="pt-BR"/>
              </w:rPr>
              <w:t>PAULO YOSHIO TEZUKA</w:t>
            </w:r>
          </w:p>
        </w:tc>
        <w:tc>
          <w:tcPr>
            <w:tcW w:w="4395" w:type="dxa"/>
            <w:tcBorders>
              <w:top w:val="nil"/>
              <w:left w:val="nil"/>
              <w:bottom w:val="single" w:sz="8" w:space="0" w:color="auto"/>
              <w:right w:val="single" w:sz="8" w:space="0" w:color="auto"/>
            </w:tcBorders>
            <w:shd w:val="clear" w:color="auto" w:fill="auto"/>
            <w:vAlign w:val="bottom"/>
            <w:hideMark/>
          </w:tcPr>
          <w:p w:rsidR="00FD7A1E" w:rsidRPr="00FD7A1E" w:rsidRDefault="00FD7A1E" w:rsidP="00FD7A1E">
            <w:pPr>
              <w:spacing w:after="0" w:line="240" w:lineRule="auto"/>
              <w:jc w:val="center"/>
              <w:rPr>
                <w:rFonts w:ascii="Arial" w:eastAsia="Times New Roman" w:hAnsi="Arial" w:cs="Arial"/>
                <w:color w:val="000000"/>
                <w:sz w:val="16"/>
                <w:szCs w:val="16"/>
                <w:lang w:eastAsia="pt-BR"/>
              </w:rPr>
            </w:pPr>
            <w:r w:rsidRPr="00FD7A1E">
              <w:rPr>
                <w:rFonts w:ascii="Arial" w:eastAsia="Times New Roman" w:hAnsi="Arial" w:cs="Arial"/>
                <w:color w:val="000000"/>
                <w:sz w:val="16"/>
                <w:szCs w:val="16"/>
                <w:lang w:eastAsia="pt-BR"/>
              </w:rPr>
              <w:t>R$ 4,62</w:t>
            </w:r>
          </w:p>
        </w:tc>
      </w:tr>
      <w:tr w:rsidR="00FD7A1E" w:rsidRPr="00FD7A1E" w:rsidTr="00FD7A1E">
        <w:trPr>
          <w:trHeight w:val="4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FD7A1E" w:rsidRPr="00FD7A1E" w:rsidRDefault="00FD7A1E" w:rsidP="00FD7A1E">
            <w:pPr>
              <w:spacing w:after="0" w:line="240" w:lineRule="auto"/>
              <w:jc w:val="center"/>
              <w:rPr>
                <w:rFonts w:ascii="Arial" w:eastAsia="Times New Roman" w:hAnsi="Arial" w:cs="Arial"/>
                <w:color w:val="000000"/>
                <w:sz w:val="16"/>
                <w:szCs w:val="16"/>
                <w:lang w:eastAsia="pt-BR"/>
              </w:rPr>
            </w:pPr>
            <w:r w:rsidRPr="00FD7A1E">
              <w:rPr>
                <w:rFonts w:ascii="Arial" w:eastAsia="Times New Roman" w:hAnsi="Arial" w:cs="Arial"/>
                <w:color w:val="000000"/>
                <w:sz w:val="16"/>
                <w:szCs w:val="16"/>
                <w:lang w:eastAsia="pt-BR"/>
              </w:rPr>
              <w:t>2</w:t>
            </w:r>
          </w:p>
        </w:tc>
        <w:tc>
          <w:tcPr>
            <w:tcW w:w="5434" w:type="dxa"/>
            <w:tcBorders>
              <w:top w:val="nil"/>
              <w:left w:val="nil"/>
              <w:bottom w:val="single" w:sz="8" w:space="0" w:color="auto"/>
              <w:right w:val="single" w:sz="8" w:space="0" w:color="auto"/>
            </w:tcBorders>
            <w:shd w:val="clear" w:color="auto" w:fill="auto"/>
            <w:vAlign w:val="bottom"/>
            <w:hideMark/>
          </w:tcPr>
          <w:p w:rsidR="00FD7A1E" w:rsidRPr="00FD7A1E" w:rsidRDefault="00FD7A1E" w:rsidP="00FD7A1E">
            <w:pPr>
              <w:spacing w:after="0" w:line="240" w:lineRule="auto"/>
              <w:jc w:val="center"/>
              <w:rPr>
                <w:rFonts w:ascii="Arial" w:eastAsia="Times New Roman" w:hAnsi="Arial" w:cs="Arial"/>
                <w:color w:val="000000"/>
                <w:sz w:val="16"/>
                <w:szCs w:val="16"/>
                <w:lang w:eastAsia="pt-BR"/>
              </w:rPr>
            </w:pPr>
            <w:r w:rsidRPr="00FD7A1E">
              <w:rPr>
                <w:rFonts w:ascii="Arial" w:eastAsia="Times New Roman" w:hAnsi="Arial" w:cs="Arial"/>
                <w:color w:val="000000"/>
                <w:sz w:val="16"/>
                <w:szCs w:val="16"/>
                <w:lang w:eastAsia="pt-BR"/>
              </w:rPr>
              <w:t>GALÕES DE ÁGUA MINERAL NATURAL 20 LITROS A SEREM ENTREGUES NA ZONA RURAL</w:t>
            </w:r>
          </w:p>
        </w:tc>
        <w:tc>
          <w:tcPr>
            <w:tcW w:w="3260" w:type="dxa"/>
            <w:tcBorders>
              <w:top w:val="nil"/>
              <w:left w:val="nil"/>
              <w:bottom w:val="single" w:sz="8" w:space="0" w:color="auto"/>
              <w:right w:val="single" w:sz="8" w:space="0" w:color="auto"/>
            </w:tcBorders>
            <w:shd w:val="clear" w:color="auto" w:fill="auto"/>
            <w:vAlign w:val="bottom"/>
            <w:hideMark/>
          </w:tcPr>
          <w:p w:rsidR="00FD7A1E" w:rsidRPr="00FD7A1E" w:rsidRDefault="00FD7A1E" w:rsidP="00FD7A1E">
            <w:pPr>
              <w:spacing w:after="0" w:line="240" w:lineRule="auto"/>
              <w:jc w:val="center"/>
              <w:rPr>
                <w:rFonts w:ascii="Arial" w:eastAsia="Times New Roman" w:hAnsi="Arial" w:cs="Arial"/>
                <w:color w:val="000000"/>
                <w:sz w:val="16"/>
                <w:szCs w:val="16"/>
                <w:lang w:eastAsia="pt-BR"/>
              </w:rPr>
            </w:pPr>
            <w:r w:rsidRPr="00FD7A1E">
              <w:rPr>
                <w:rFonts w:ascii="Arial" w:eastAsia="Times New Roman" w:hAnsi="Arial" w:cs="Arial"/>
                <w:color w:val="000000"/>
                <w:sz w:val="16"/>
                <w:szCs w:val="16"/>
                <w:lang w:eastAsia="pt-BR"/>
              </w:rPr>
              <w:t>PAULO YOSHIO TEZUKA</w:t>
            </w:r>
          </w:p>
        </w:tc>
        <w:tc>
          <w:tcPr>
            <w:tcW w:w="4395" w:type="dxa"/>
            <w:tcBorders>
              <w:top w:val="nil"/>
              <w:left w:val="nil"/>
              <w:bottom w:val="single" w:sz="8" w:space="0" w:color="auto"/>
              <w:right w:val="single" w:sz="8" w:space="0" w:color="auto"/>
            </w:tcBorders>
            <w:shd w:val="clear" w:color="auto" w:fill="auto"/>
            <w:vAlign w:val="bottom"/>
            <w:hideMark/>
          </w:tcPr>
          <w:p w:rsidR="00FD7A1E" w:rsidRPr="00FD7A1E" w:rsidRDefault="00FD7A1E" w:rsidP="00FD7A1E">
            <w:pPr>
              <w:spacing w:after="0" w:line="240" w:lineRule="auto"/>
              <w:jc w:val="center"/>
              <w:rPr>
                <w:rFonts w:ascii="Arial" w:eastAsia="Times New Roman" w:hAnsi="Arial" w:cs="Arial"/>
                <w:color w:val="000000"/>
                <w:sz w:val="16"/>
                <w:szCs w:val="16"/>
                <w:lang w:eastAsia="pt-BR"/>
              </w:rPr>
            </w:pPr>
            <w:r w:rsidRPr="00FD7A1E">
              <w:rPr>
                <w:rFonts w:ascii="Arial" w:eastAsia="Times New Roman" w:hAnsi="Arial" w:cs="Arial"/>
                <w:color w:val="000000"/>
                <w:sz w:val="16"/>
                <w:szCs w:val="16"/>
                <w:lang w:eastAsia="pt-BR"/>
              </w:rPr>
              <w:t>R$ 11,00</w:t>
            </w:r>
          </w:p>
        </w:tc>
      </w:tr>
    </w:tbl>
    <w:p w:rsidR="0031035D" w:rsidRPr="00CD1E9A" w:rsidRDefault="0031035D" w:rsidP="00FD7A1E">
      <w:pPr>
        <w:jc w:val="center"/>
      </w:pPr>
      <w:r>
        <w:t>Registro, 0</w:t>
      </w:r>
      <w:r w:rsidR="00203FBF">
        <w:t>4</w:t>
      </w:r>
      <w:r>
        <w:t xml:space="preserve"> de Abril de </w:t>
      </w:r>
      <w:r w:rsidR="00FD7A1E">
        <w:t>2013.</w:t>
      </w:r>
    </w:p>
    <w:p w:rsidR="00FD7A1E" w:rsidRDefault="00FD7A1E" w:rsidP="00A2637B">
      <w:pPr>
        <w:rPr>
          <w:rFonts w:ascii="Arial" w:hAnsi="Arial" w:cs="Arial"/>
        </w:rPr>
      </w:pPr>
    </w:p>
    <w:p w:rsidR="00FD7A1E" w:rsidRPr="00CD1E9A" w:rsidRDefault="00FD7A1E" w:rsidP="0031035D">
      <w:pPr>
        <w:jc w:val="center"/>
        <w:rPr>
          <w:rFonts w:ascii="Arial" w:hAnsi="Arial" w:cs="Arial"/>
        </w:rPr>
      </w:pPr>
    </w:p>
    <w:p w:rsidR="0031035D" w:rsidRPr="00A2637B" w:rsidRDefault="0031035D" w:rsidP="0031035D">
      <w:pPr>
        <w:jc w:val="center"/>
        <w:rPr>
          <w:rFonts w:ascii="Arial" w:hAnsi="Arial" w:cs="Arial"/>
          <w:b/>
        </w:rPr>
      </w:pPr>
      <w:r w:rsidRPr="00A2637B">
        <w:rPr>
          <w:rFonts w:ascii="Arial" w:hAnsi="Arial" w:cs="Arial"/>
          <w:b/>
        </w:rPr>
        <w:t>Atenciosamente</w:t>
      </w:r>
    </w:p>
    <w:p w:rsidR="0031035D" w:rsidRDefault="0031035D" w:rsidP="0031035D">
      <w:pPr>
        <w:pStyle w:val="Ttulo1"/>
        <w:rPr>
          <w:rFonts w:ascii="Arial" w:hAnsi="Arial" w:cs="Arial"/>
          <w:bCs/>
          <w:szCs w:val="24"/>
        </w:rPr>
      </w:pPr>
    </w:p>
    <w:p w:rsidR="00A2637B" w:rsidRPr="00A2637B" w:rsidRDefault="00A2637B" w:rsidP="00A2637B">
      <w:pPr>
        <w:rPr>
          <w:lang w:eastAsia="pt-BR"/>
        </w:rPr>
      </w:pPr>
    </w:p>
    <w:p w:rsidR="0031035D" w:rsidRPr="00A2637B" w:rsidRDefault="0031035D" w:rsidP="0031035D">
      <w:pPr>
        <w:pStyle w:val="Ttulo1"/>
        <w:rPr>
          <w:rFonts w:ascii="Arial" w:hAnsi="Arial" w:cs="Arial"/>
          <w:bCs/>
          <w:szCs w:val="24"/>
        </w:rPr>
      </w:pPr>
      <w:r w:rsidRPr="00A2637B">
        <w:rPr>
          <w:rFonts w:ascii="Arial" w:hAnsi="Arial" w:cs="Arial"/>
          <w:bCs/>
          <w:szCs w:val="24"/>
        </w:rPr>
        <w:t xml:space="preserve">Débora </w:t>
      </w:r>
      <w:proofErr w:type="spellStart"/>
      <w:r w:rsidRPr="00A2637B">
        <w:rPr>
          <w:rFonts w:ascii="Arial" w:hAnsi="Arial" w:cs="Arial"/>
          <w:bCs/>
          <w:szCs w:val="24"/>
        </w:rPr>
        <w:t>Goetz</w:t>
      </w:r>
      <w:proofErr w:type="spellEnd"/>
    </w:p>
    <w:p w:rsidR="003071DE" w:rsidRPr="00A2637B" w:rsidRDefault="0031035D" w:rsidP="00FD7A1E">
      <w:pPr>
        <w:jc w:val="center"/>
        <w:rPr>
          <w:rFonts w:ascii="Arial" w:hAnsi="Arial" w:cs="Arial"/>
          <w:b/>
          <w:bCs/>
        </w:rPr>
      </w:pPr>
      <w:r w:rsidRPr="00A2637B">
        <w:rPr>
          <w:rFonts w:ascii="Arial" w:hAnsi="Arial" w:cs="Arial"/>
          <w:b/>
          <w:bCs/>
        </w:rPr>
        <w:t>Secretária Municipal de Administração</w:t>
      </w:r>
    </w:p>
    <w:sectPr w:rsidR="003071DE" w:rsidRPr="00A2637B" w:rsidSect="0031035D">
      <w:headerReference w:type="default" r:id="rId6"/>
      <w:foot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F1C" w:rsidRDefault="007E1F1C" w:rsidP="0031035D">
      <w:pPr>
        <w:spacing w:after="0" w:line="240" w:lineRule="auto"/>
      </w:pPr>
      <w:r>
        <w:separator/>
      </w:r>
    </w:p>
  </w:endnote>
  <w:endnote w:type="continuationSeparator" w:id="0">
    <w:p w:rsidR="007E1F1C" w:rsidRDefault="007E1F1C" w:rsidP="003103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35D" w:rsidRPr="00C90242" w:rsidRDefault="0031035D" w:rsidP="0031035D">
    <w:pPr>
      <w:spacing w:after="0" w:line="240" w:lineRule="auto"/>
      <w:jc w:val="center"/>
      <w:rPr>
        <w:rFonts w:ascii="Arial" w:hAnsi="Arial" w:cs="Arial"/>
        <w:sz w:val="20"/>
        <w:szCs w:val="20"/>
      </w:rPr>
    </w:pPr>
    <w:r w:rsidRPr="00C90242">
      <w:rPr>
        <w:rFonts w:ascii="Arial" w:hAnsi="Arial" w:cs="Arial"/>
        <w:sz w:val="20"/>
        <w:szCs w:val="20"/>
      </w:rPr>
      <w:t>Rua José Antônio de Campos, nº 250 – Centro – CEP 11900-</w:t>
    </w:r>
    <w:proofErr w:type="gramStart"/>
    <w:r w:rsidRPr="00C90242">
      <w:rPr>
        <w:rFonts w:ascii="Arial" w:hAnsi="Arial" w:cs="Arial"/>
        <w:sz w:val="20"/>
        <w:szCs w:val="20"/>
      </w:rPr>
      <w:t>000</w:t>
    </w:r>
    <w:proofErr w:type="gramEnd"/>
  </w:p>
  <w:p w:rsidR="0031035D" w:rsidRPr="00C90242" w:rsidRDefault="0031035D" w:rsidP="0031035D">
    <w:pPr>
      <w:spacing w:after="0" w:line="240" w:lineRule="auto"/>
      <w:jc w:val="center"/>
      <w:rPr>
        <w:rFonts w:ascii="Arial" w:hAnsi="Arial" w:cs="Arial"/>
        <w:sz w:val="20"/>
        <w:szCs w:val="20"/>
      </w:rPr>
    </w:pPr>
    <w:r w:rsidRPr="00C90242">
      <w:rPr>
        <w:rFonts w:ascii="Arial" w:hAnsi="Arial" w:cs="Arial"/>
        <w:sz w:val="20"/>
        <w:szCs w:val="20"/>
      </w:rPr>
      <w:t>Fone (13) 3828.1000 Fax (13) 3821.2565</w:t>
    </w:r>
  </w:p>
  <w:p w:rsidR="0031035D" w:rsidRDefault="003103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F1C" w:rsidRDefault="007E1F1C" w:rsidP="0031035D">
      <w:pPr>
        <w:spacing w:after="0" w:line="240" w:lineRule="auto"/>
      </w:pPr>
      <w:r>
        <w:separator/>
      </w:r>
    </w:p>
  </w:footnote>
  <w:footnote w:type="continuationSeparator" w:id="0">
    <w:p w:rsidR="007E1F1C" w:rsidRDefault="007E1F1C" w:rsidP="003103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35D" w:rsidRDefault="0031035D" w:rsidP="0031035D">
    <w:pPr>
      <w:pStyle w:val="Cabealho"/>
      <w:jc w:val="center"/>
    </w:pPr>
    <w:r w:rsidRPr="00BF1DBF">
      <w:rPr>
        <w:noProof/>
        <w:lang w:eastAsia="pt-BR"/>
      </w:rPr>
      <w:drawing>
        <wp:inline distT="0" distB="0" distL="0" distR="0">
          <wp:extent cx="4505325" cy="781050"/>
          <wp:effectExtent l="19050" t="0" r="0" b="0"/>
          <wp:docPr id="1" name="Imagem 1" descr="http://www.registro.sp.gov.br/images/logo_reg_bl.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registro.sp.gov.br/images/logo_reg_bl.gif"/>
                  <pic:cNvPicPr>
                    <a:picLocks noChangeAspect="1" noChangeArrowheads="1"/>
                  </pic:cNvPicPr>
                </pic:nvPicPr>
                <pic:blipFill>
                  <a:blip r:embed="rId2"/>
                  <a:srcRect/>
                  <a:stretch>
                    <a:fillRect/>
                  </a:stretch>
                </pic:blipFill>
                <pic:spPr bwMode="auto">
                  <a:xfrm>
                    <a:off x="0" y="0"/>
                    <a:ext cx="4505325" cy="781050"/>
                  </a:xfrm>
                  <a:prstGeom prst="rect">
                    <a:avLst/>
                  </a:prstGeom>
                  <a:noFill/>
                  <a:ln w="9525">
                    <a:noFill/>
                    <a:miter lim="800000"/>
                    <a:headEnd/>
                    <a:tailEnd/>
                  </a:ln>
                </pic:spPr>
              </pic:pic>
            </a:graphicData>
          </a:graphic>
        </wp:inline>
      </w:drawing>
    </w:r>
  </w:p>
  <w:p w:rsidR="0031035D" w:rsidRDefault="0031035D" w:rsidP="0031035D">
    <w:pPr>
      <w:pStyle w:val="Cabealho"/>
      <w:jc w:val="center"/>
    </w:pPr>
    <w:r>
      <w:t xml:space="preserve">Secretaria Municipal de Administração </w:t>
    </w:r>
  </w:p>
  <w:p w:rsidR="0031035D" w:rsidRDefault="0031035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1035D"/>
    <w:rsid w:val="000F2843"/>
    <w:rsid w:val="00203FBF"/>
    <w:rsid w:val="00232D02"/>
    <w:rsid w:val="003071DE"/>
    <w:rsid w:val="0031035D"/>
    <w:rsid w:val="0050023D"/>
    <w:rsid w:val="005D1C40"/>
    <w:rsid w:val="00704F6D"/>
    <w:rsid w:val="007B5794"/>
    <w:rsid w:val="007E1F1C"/>
    <w:rsid w:val="00A2637B"/>
    <w:rsid w:val="00B54735"/>
    <w:rsid w:val="00CE76B7"/>
    <w:rsid w:val="00D115F7"/>
    <w:rsid w:val="00FD7A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DE"/>
  </w:style>
  <w:style w:type="paragraph" w:styleId="Ttulo1">
    <w:name w:val="heading 1"/>
    <w:basedOn w:val="Normal"/>
    <w:next w:val="Normal"/>
    <w:link w:val="Ttulo1Char"/>
    <w:qFormat/>
    <w:rsid w:val="0031035D"/>
    <w:pPr>
      <w:keepNext/>
      <w:spacing w:after="0" w:line="240" w:lineRule="auto"/>
      <w:jc w:val="center"/>
      <w:outlineLvl w:val="0"/>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1035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1035D"/>
  </w:style>
  <w:style w:type="paragraph" w:styleId="Rodap">
    <w:name w:val="footer"/>
    <w:basedOn w:val="Normal"/>
    <w:link w:val="RodapChar"/>
    <w:uiPriority w:val="99"/>
    <w:semiHidden/>
    <w:unhideWhenUsed/>
    <w:rsid w:val="0031035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1035D"/>
  </w:style>
  <w:style w:type="paragraph" w:styleId="Textodebalo">
    <w:name w:val="Balloon Text"/>
    <w:basedOn w:val="Normal"/>
    <w:link w:val="TextodebaloChar"/>
    <w:uiPriority w:val="99"/>
    <w:semiHidden/>
    <w:unhideWhenUsed/>
    <w:rsid w:val="003103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035D"/>
    <w:rPr>
      <w:rFonts w:ascii="Tahoma" w:hAnsi="Tahoma" w:cs="Tahoma"/>
      <w:sz w:val="16"/>
      <w:szCs w:val="16"/>
    </w:rPr>
  </w:style>
  <w:style w:type="character" w:customStyle="1" w:styleId="Ttulo1Char">
    <w:name w:val="Título 1 Char"/>
    <w:basedOn w:val="Fontepargpadro"/>
    <w:link w:val="Ttulo1"/>
    <w:rsid w:val="0031035D"/>
    <w:rPr>
      <w:rFonts w:ascii="Times New Roman" w:eastAsia="Times New Roman" w:hAnsi="Times New Roman" w:cs="Times New Roman"/>
      <w:b/>
      <w:sz w:val="24"/>
      <w:szCs w:val="20"/>
      <w:lang w:eastAsia="pt-BR"/>
    </w:rPr>
  </w:style>
</w:styles>
</file>

<file path=word/webSettings.xml><?xml version="1.0" encoding="utf-8"?>
<w:webSettings xmlns:r="http://schemas.openxmlformats.org/officeDocument/2006/relationships" xmlns:w="http://schemas.openxmlformats.org/wordprocessingml/2006/main">
  <w:divs>
    <w:div w:id="43228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egistro.sp.gov.br/default.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198</Words>
  <Characters>1072</Characters>
  <Application>Microsoft Office Word</Application>
  <DocSecurity>0</DocSecurity>
  <Lines>8</Lines>
  <Paragraphs>2</Paragraphs>
  <ScaleCrop>false</ScaleCrop>
  <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3</cp:revision>
  <dcterms:created xsi:type="dcterms:W3CDTF">2013-04-04T18:23:00Z</dcterms:created>
  <dcterms:modified xsi:type="dcterms:W3CDTF">2013-04-09T13:59:00Z</dcterms:modified>
</cp:coreProperties>
</file>