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BF" w:rsidRPr="00824C42" w:rsidRDefault="0031035D" w:rsidP="00203FB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24C42">
        <w:rPr>
          <w:rFonts w:ascii="Arial" w:hAnsi="Arial" w:cs="Arial"/>
          <w:b/>
          <w:bCs/>
          <w:sz w:val="20"/>
          <w:szCs w:val="20"/>
        </w:rPr>
        <w:t xml:space="preserve">PREGÃO PRESENCIAL Nº </w:t>
      </w:r>
      <w:r w:rsidR="00CB442B" w:rsidRPr="00824C42">
        <w:rPr>
          <w:rFonts w:ascii="Arial" w:hAnsi="Arial" w:cs="Arial"/>
          <w:b/>
          <w:bCs/>
          <w:sz w:val="20"/>
          <w:szCs w:val="20"/>
        </w:rPr>
        <w:t>0</w:t>
      </w:r>
      <w:r w:rsidR="00576BD7" w:rsidRPr="00824C42">
        <w:rPr>
          <w:rFonts w:ascii="Arial" w:hAnsi="Arial" w:cs="Arial"/>
          <w:b/>
          <w:bCs/>
          <w:sz w:val="20"/>
          <w:szCs w:val="20"/>
        </w:rPr>
        <w:t>87</w:t>
      </w:r>
      <w:r w:rsidR="00CB442B" w:rsidRPr="00824C42">
        <w:rPr>
          <w:rFonts w:ascii="Arial" w:hAnsi="Arial" w:cs="Arial"/>
          <w:b/>
          <w:bCs/>
          <w:sz w:val="20"/>
          <w:szCs w:val="20"/>
        </w:rPr>
        <w:t>/2012</w:t>
      </w:r>
      <w:r w:rsidR="00203FBF" w:rsidRPr="00824C42">
        <w:rPr>
          <w:rFonts w:ascii="Arial" w:hAnsi="Arial" w:cs="Arial"/>
          <w:b/>
          <w:bCs/>
          <w:sz w:val="20"/>
          <w:szCs w:val="20"/>
        </w:rPr>
        <w:t xml:space="preserve"> - </w:t>
      </w:r>
      <w:r w:rsidR="00824C42" w:rsidRPr="00824C42">
        <w:rPr>
          <w:rFonts w:ascii="Arial" w:eastAsia="Calibri" w:hAnsi="Arial" w:cs="Arial"/>
          <w:b/>
          <w:bCs/>
          <w:sz w:val="20"/>
          <w:szCs w:val="20"/>
        </w:rPr>
        <w:t xml:space="preserve">REGISTRO DE PREÇOS PELO PERÍODO DE </w:t>
      </w:r>
      <w:proofErr w:type="gramStart"/>
      <w:r w:rsidR="00824C42" w:rsidRPr="00824C42">
        <w:rPr>
          <w:rFonts w:ascii="Arial" w:eastAsia="Calibri" w:hAnsi="Arial" w:cs="Arial"/>
          <w:b/>
          <w:bCs/>
          <w:sz w:val="20"/>
          <w:szCs w:val="20"/>
        </w:rPr>
        <w:t>12 (DOZE) MESES PARA AQUISIÇÕES FUTURAS DE HORTIFRUTI DESTINADOS A SECRETARIA MUNICIPAL DE ASSISTÊNCIA, DESENVOLVIMENTO SOCIAL E ECONOMIA SOLIDÁRIA, CORPO</w:t>
      </w:r>
      <w:proofErr w:type="gramEnd"/>
      <w:r w:rsidR="00824C42" w:rsidRPr="00824C42">
        <w:rPr>
          <w:rFonts w:ascii="Arial" w:eastAsia="Calibri" w:hAnsi="Arial" w:cs="Arial"/>
          <w:b/>
          <w:bCs/>
          <w:sz w:val="20"/>
          <w:szCs w:val="20"/>
        </w:rPr>
        <w:t xml:space="preserve"> DE BOMBEIROS, FUNSSOL, SECRETARIA MUNICIPAL DE ESPORTES E SECRETARIA MUNICIPAL DE SAÚDE.</w:t>
      </w:r>
    </w:p>
    <w:p w:rsidR="00203FBF" w:rsidRPr="00824C42" w:rsidRDefault="00203FBF" w:rsidP="00203F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24C42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824C42">
        <w:rPr>
          <w:rFonts w:ascii="Arial" w:hAnsi="Arial" w:cs="Arial"/>
          <w:b/>
          <w:sz w:val="20"/>
          <w:szCs w:val="20"/>
        </w:rPr>
        <w:t xml:space="preserve">DE </w:t>
      </w:r>
      <w:r w:rsidR="00824C42" w:rsidRPr="00824C42">
        <w:rPr>
          <w:rFonts w:ascii="Arial" w:hAnsi="Arial" w:cs="Arial"/>
          <w:b/>
          <w:sz w:val="20"/>
          <w:szCs w:val="20"/>
        </w:rPr>
        <w:t>18/12/2012 A 17/03/2013</w:t>
      </w:r>
      <w:r w:rsidRPr="00824C42">
        <w:rPr>
          <w:rFonts w:ascii="Arial" w:hAnsi="Arial" w:cs="Arial"/>
          <w:b/>
          <w:sz w:val="20"/>
          <w:szCs w:val="20"/>
        </w:rPr>
        <w:t xml:space="preserve"> – 1º TRIMESTRE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6426"/>
        <w:gridCol w:w="3686"/>
        <w:gridCol w:w="2977"/>
      </w:tblGrid>
      <w:tr w:rsidR="00B97DC4" w:rsidRPr="00B97DC4" w:rsidTr="00B97DC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DESCRITIVO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ABACAXI PÉROLA MÉDIO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R$ 2,94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ABOBORA CABOCHÁ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R$ 2,71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AGRIÃO MAÇO GRANDE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R$ 3,25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ALFACE CRESPA EXTRA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R$ 1,80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ALHO GRANDE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R$ 15,00</w:t>
            </w:r>
          </w:p>
        </w:tc>
      </w:tr>
      <w:tr w:rsidR="00B97DC4" w:rsidRPr="00B97DC4" w:rsidTr="00B97DC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BANANA NANICA CLIMATIZADA MÉDIA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R$ 2,05</w:t>
            </w:r>
          </w:p>
        </w:tc>
      </w:tr>
      <w:tr w:rsidR="00B97DC4" w:rsidRPr="00B97DC4" w:rsidTr="00B97DC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BATATA MÉDIA BENEFICIADA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R$ 2,15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BERINJELA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R$ 3,67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BETERRABA </w:t>
            </w:r>
            <w:proofErr w:type="gramStart"/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EXTRA MÉDIA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R$ 2,99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CEBOLA - MEDIA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R$ 2,45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CENOURA </w:t>
            </w:r>
            <w:proofErr w:type="gramStart"/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EXTRA MÉDIA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R$ 2,75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CHEIRO VERDE GRANDE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R$ 7,59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CHUCHU - </w:t>
            </w:r>
            <w:proofErr w:type="gramStart"/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EXTRA MÉDIO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R$ 2,74</w:t>
            </w:r>
          </w:p>
        </w:tc>
      </w:tr>
      <w:tr w:rsidR="00B97DC4" w:rsidRPr="00B97DC4" w:rsidTr="00B97DC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COUVE ESPECIAL MAÇO GRANDE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R$ 4,10</w:t>
            </w:r>
          </w:p>
        </w:tc>
      </w:tr>
      <w:tr w:rsidR="00B97DC4" w:rsidRPr="00B97DC4" w:rsidTr="00B97DC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COUVE FLOR ESPECIAL GRANDE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R$ 3,99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16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GENGIBRE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R$ 5,46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INHAME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R$ 3,80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LARANJA PERA TIPO MEDIA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R$ 2,30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MAÇÃ FUJI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R$ 3,84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MAMÃO FORMOSA GRANDE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R$ 3,40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MAMÃO PAPAYA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R$ 4,00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MANDIOCA MÉDIA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R$ 2,45</w:t>
            </w:r>
          </w:p>
        </w:tc>
      </w:tr>
      <w:tr w:rsidR="00B97DC4" w:rsidRPr="00B97DC4" w:rsidTr="00B97DC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MANGA HADEN, PALMEUR OU TOMY </w:t>
            </w:r>
            <w:proofErr w:type="gramStart"/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MÉDIO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R$ 3,37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MARACUJÁ AZEDO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R$ 6,42</w:t>
            </w:r>
          </w:p>
        </w:tc>
      </w:tr>
      <w:tr w:rsidR="00B97DC4" w:rsidRPr="00B97DC4" w:rsidTr="00B97DC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MELANCIA REDONDA MEDIA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R$ 2,00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MEXIRICA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R$ 3,40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PEPINO JAPONES - EXTRA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R$ 5,88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PIMENTÃO VERDE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R$ 5,53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PONKAN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R$ 3,07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REPOLHO LISO EXTRA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R$ 2,10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RUCULA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R$ 5,20</w:t>
            </w:r>
          </w:p>
        </w:tc>
      </w:tr>
      <w:tr w:rsidR="00B97DC4" w:rsidRPr="00B97DC4" w:rsidTr="00B97D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TANGERINA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R$ 3,61</w:t>
            </w:r>
          </w:p>
        </w:tc>
      </w:tr>
      <w:tr w:rsidR="00B97DC4" w:rsidRPr="00B97DC4" w:rsidTr="00B97DC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TOMATE SALADA </w:t>
            </w:r>
            <w:proofErr w:type="gramStart"/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EXTRA MÉDIO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LUCILENE GOMES SABINO -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R$ 4,10</w:t>
            </w:r>
          </w:p>
        </w:tc>
      </w:tr>
      <w:tr w:rsidR="00B97DC4" w:rsidRPr="00B97DC4" w:rsidTr="00B97DC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VAGEM MACARRÃO CURTA EXTRA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SUPERMERCADO AJT LTDA 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DC4" w:rsidRPr="00B97DC4" w:rsidRDefault="00B97DC4" w:rsidP="00B97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97D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R$ 7,12</w:t>
            </w:r>
          </w:p>
        </w:tc>
      </w:tr>
    </w:tbl>
    <w:p w:rsidR="00824C42" w:rsidRDefault="00824C42" w:rsidP="00B97DC4">
      <w:pPr>
        <w:rPr>
          <w:rFonts w:ascii="Arial" w:hAnsi="Arial" w:cs="Arial"/>
        </w:rPr>
      </w:pPr>
    </w:p>
    <w:p w:rsidR="00824C42" w:rsidRDefault="00824C42" w:rsidP="00CB442B">
      <w:pPr>
        <w:jc w:val="center"/>
        <w:rPr>
          <w:rFonts w:ascii="Arial" w:hAnsi="Arial" w:cs="Arial"/>
        </w:rPr>
      </w:pPr>
    </w:p>
    <w:p w:rsidR="0031035D" w:rsidRPr="00CB442B" w:rsidRDefault="0031035D" w:rsidP="00CB442B">
      <w:pPr>
        <w:jc w:val="center"/>
        <w:rPr>
          <w:rFonts w:ascii="Arial" w:hAnsi="Arial" w:cs="Arial"/>
        </w:rPr>
      </w:pPr>
      <w:r w:rsidRPr="00CB442B">
        <w:rPr>
          <w:rFonts w:ascii="Arial" w:hAnsi="Arial" w:cs="Arial"/>
        </w:rPr>
        <w:t>Registro, 0</w:t>
      </w:r>
      <w:r w:rsidR="00CB442B" w:rsidRPr="00CB442B">
        <w:rPr>
          <w:rFonts w:ascii="Arial" w:hAnsi="Arial" w:cs="Arial"/>
        </w:rPr>
        <w:t>9</w:t>
      </w:r>
      <w:r w:rsidRPr="00CB442B">
        <w:rPr>
          <w:rFonts w:ascii="Arial" w:hAnsi="Arial" w:cs="Arial"/>
        </w:rPr>
        <w:t xml:space="preserve"> de Abril de 2013</w:t>
      </w:r>
      <w:r w:rsidR="00CB442B">
        <w:rPr>
          <w:rFonts w:ascii="Arial" w:hAnsi="Arial" w:cs="Arial"/>
        </w:rPr>
        <w:t>.</w:t>
      </w:r>
    </w:p>
    <w:p w:rsidR="0031035D" w:rsidRPr="00CB442B" w:rsidRDefault="0031035D" w:rsidP="0031035D">
      <w:pPr>
        <w:jc w:val="center"/>
        <w:rPr>
          <w:rFonts w:ascii="Arial" w:hAnsi="Arial" w:cs="Arial"/>
        </w:rPr>
      </w:pPr>
    </w:p>
    <w:p w:rsidR="0031035D" w:rsidRPr="00CB442B" w:rsidRDefault="0031035D" w:rsidP="0031035D">
      <w:pPr>
        <w:jc w:val="center"/>
        <w:rPr>
          <w:rFonts w:ascii="Arial" w:hAnsi="Arial" w:cs="Arial"/>
          <w:b/>
        </w:rPr>
      </w:pPr>
      <w:r w:rsidRPr="00CB442B">
        <w:rPr>
          <w:rFonts w:ascii="Arial" w:hAnsi="Arial" w:cs="Arial"/>
          <w:b/>
        </w:rPr>
        <w:t>Atenciosamente</w:t>
      </w:r>
    </w:p>
    <w:p w:rsidR="0031035D" w:rsidRDefault="0031035D" w:rsidP="0031035D">
      <w:pPr>
        <w:pStyle w:val="Ttulo1"/>
        <w:rPr>
          <w:rFonts w:ascii="Arial" w:hAnsi="Arial" w:cs="Arial"/>
          <w:bCs/>
          <w:szCs w:val="24"/>
        </w:rPr>
      </w:pPr>
    </w:p>
    <w:p w:rsidR="00B97DC4" w:rsidRPr="00B97DC4" w:rsidRDefault="00B97DC4" w:rsidP="00B97DC4">
      <w:pPr>
        <w:rPr>
          <w:lang w:eastAsia="pt-BR"/>
        </w:rPr>
      </w:pPr>
    </w:p>
    <w:p w:rsidR="0031035D" w:rsidRPr="00CB442B" w:rsidRDefault="0031035D" w:rsidP="0031035D">
      <w:pPr>
        <w:pStyle w:val="Ttulo1"/>
        <w:rPr>
          <w:rFonts w:ascii="Arial" w:hAnsi="Arial" w:cs="Arial"/>
          <w:bCs/>
          <w:szCs w:val="24"/>
        </w:rPr>
      </w:pPr>
      <w:r w:rsidRPr="00CB442B">
        <w:rPr>
          <w:rFonts w:ascii="Arial" w:hAnsi="Arial" w:cs="Arial"/>
          <w:bCs/>
          <w:szCs w:val="24"/>
        </w:rPr>
        <w:t xml:space="preserve">Débora </w:t>
      </w:r>
      <w:proofErr w:type="spellStart"/>
      <w:r w:rsidRPr="00CB442B">
        <w:rPr>
          <w:rFonts w:ascii="Arial" w:hAnsi="Arial" w:cs="Arial"/>
          <w:bCs/>
          <w:szCs w:val="24"/>
        </w:rPr>
        <w:t>Goetz</w:t>
      </w:r>
      <w:proofErr w:type="spellEnd"/>
    </w:p>
    <w:p w:rsidR="003071DE" w:rsidRPr="00CB442B" w:rsidRDefault="0031035D" w:rsidP="00CB442B">
      <w:pPr>
        <w:jc w:val="center"/>
        <w:rPr>
          <w:rFonts w:ascii="Arial" w:hAnsi="Arial" w:cs="Arial"/>
          <w:b/>
          <w:bCs/>
        </w:rPr>
      </w:pPr>
      <w:r w:rsidRPr="00CB442B">
        <w:rPr>
          <w:rFonts w:ascii="Arial" w:hAnsi="Arial" w:cs="Arial"/>
          <w:b/>
          <w:bCs/>
        </w:rPr>
        <w:t>Secretária Municipal de Administração</w:t>
      </w:r>
    </w:p>
    <w:sectPr w:rsidR="003071DE" w:rsidRPr="00CB442B" w:rsidSect="003103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7A" w:rsidRDefault="00AC637A" w:rsidP="0031035D">
      <w:pPr>
        <w:spacing w:after="0" w:line="240" w:lineRule="auto"/>
      </w:pPr>
      <w:r>
        <w:separator/>
      </w:r>
    </w:p>
  </w:endnote>
  <w:endnote w:type="continuationSeparator" w:id="0">
    <w:p w:rsidR="00AC637A" w:rsidRDefault="00AC637A" w:rsidP="003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31035D" w:rsidRDefault="003103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7A" w:rsidRDefault="00AC637A" w:rsidP="0031035D">
      <w:pPr>
        <w:spacing w:after="0" w:line="240" w:lineRule="auto"/>
      </w:pPr>
      <w:r>
        <w:separator/>
      </w:r>
    </w:p>
  </w:footnote>
  <w:footnote w:type="continuationSeparator" w:id="0">
    <w:p w:rsidR="00AC637A" w:rsidRDefault="00AC637A" w:rsidP="0031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Default="0031035D" w:rsidP="0031035D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035D" w:rsidRDefault="0031035D" w:rsidP="0031035D">
    <w:pPr>
      <w:pStyle w:val="Cabealho"/>
      <w:jc w:val="center"/>
    </w:pPr>
    <w:r>
      <w:t xml:space="preserve">Secretaria Municipal de Administração </w:t>
    </w:r>
  </w:p>
  <w:p w:rsidR="0031035D" w:rsidRDefault="003103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5D"/>
    <w:rsid w:val="000F2843"/>
    <w:rsid w:val="00203FBF"/>
    <w:rsid w:val="003071DE"/>
    <w:rsid w:val="0031035D"/>
    <w:rsid w:val="00576BD7"/>
    <w:rsid w:val="005D1C40"/>
    <w:rsid w:val="00602A8F"/>
    <w:rsid w:val="00704F6D"/>
    <w:rsid w:val="007B5794"/>
    <w:rsid w:val="007E1F1C"/>
    <w:rsid w:val="00824C42"/>
    <w:rsid w:val="00AC637A"/>
    <w:rsid w:val="00B54735"/>
    <w:rsid w:val="00B97DC4"/>
    <w:rsid w:val="00C74D90"/>
    <w:rsid w:val="00CB442B"/>
    <w:rsid w:val="00CE76B7"/>
    <w:rsid w:val="00D115F7"/>
    <w:rsid w:val="00E0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DE"/>
  </w:style>
  <w:style w:type="paragraph" w:styleId="Ttulo1">
    <w:name w:val="heading 1"/>
    <w:basedOn w:val="Normal"/>
    <w:next w:val="Normal"/>
    <w:link w:val="Ttulo1Char"/>
    <w:qFormat/>
    <w:rsid w:val="0031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35D"/>
  </w:style>
  <w:style w:type="paragraph" w:styleId="Rodap">
    <w:name w:val="footer"/>
    <w:basedOn w:val="Normal"/>
    <w:link w:val="Rodap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035D"/>
  </w:style>
  <w:style w:type="paragraph" w:styleId="Textodebalo">
    <w:name w:val="Balloon Text"/>
    <w:basedOn w:val="Normal"/>
    <w:link w:val="TextodebaloChar"/>
    <w:uiPriority w:val="99"/>
    <w:semiHidden/>
    <w:unhideWhenUsed/>
    <w:rsid w:val="0031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3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035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2</cp:revision>
  <dcterms:created xsi:type="dcterms:W3CDTF">2013-04-09T19:25:00Z</dcterms:created>
  <dcterms:modified xsi:type="dcterms:W3CDTF">2013-04-09T19:25:00Z</dcterms:modified>
</cp:coreProperties>
</file>