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080" w:type="dxa"/>
        <w:jc w:val="center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8820"/>
        <w:gridCol w:w="8820"/>
        <w:gridCol w:w="8820"/>
      </w:tblGrid>
      <w:tr w:rsidR="00607B39" w:rsidRPr="00B53816" w:rsidTr="00607B39">
        <w:trPr>
          <w:jc w:val="center"/>
        </w:trPr>
        <w:tc>
          <w:tcPr>
            <w:tcW w:w="1620" w:type="dxa"/>
          </w:tcPr>
          <w:p w:rsidR="00607B39" w:rsidRDefault="00607B39" w:rsidP="00607B39">
            <w:pPr>
              <w:ind w:right="360"/>
              <w:jc w:val="center"/>
            </w:pPr>
          </w:p>
        </w:tc>
        <w:tc>
          <w:tcPr>
            <w:tcW w:w="8820" w:type="dxa"/>
          </w:tcPr>
          <w:p w:rsidR="00607B39" w:rsidRPr="00E37AC8" w:rsidRDefault="00607B39" w:rsidP="00607B39">
            <w:pPr>
              <w:ind w:right="360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:rsidR="00607B39" w:rsidRPr="00E37AC8" w:rsidRDefault="00B24346" w:rsidP="00607B39">
            <w:pPr>
              <w:rPr>
                <w:rFonts w:ascii="Arial" w:hAnsi="Arial" w:cs="Arial"/>
                <w:b/>
                <w:sz w:val="36"/>
                <w:szCs w:val="36"/>
              </w:rPr>
            </w:pPr>
            <w:hyperlink r:id="rId5" w:history="1">
              <w:r w:rsidRPr="00B24346">
                <w:rPr>
                  <w:rFonts w:ascii="Arial" w:hAnsi="Arial" w:cs="Arial"/>
                  <w:b/>
                  <w:noProof/>
                  <w:sz w:val="36"/>
                  <w:szCs w:val="3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838" o:spid="_x0000_i1025" type="#_x0000_t75" alt="http://www.registro.sp.gov.br/images/logo_reg_bl.gif" style="width:329.25pt;height:69pt;visibility:visible" o:button="t">
                    <v:imagedata r:id="rId6" o:title="logo_reg_bl"/>
                  </v:shape>
                </w:pict>
              </w:r>
            </w:hyperlink>
          </w:p>
          <w:p w:rsidR="00607B39" w:rsidRPr="00E37AC8" w:rsidRDefault="00607B39" w:rsidP="00607B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AC8">
              <w:rPr>
                <w:rFonts w:ascii="Arial" w:hAnsi="Arial" w:cs="Arial"/>
                <w:b/>
                <w:sz w:val="20"/>
                <w:szCs w:val="20"/>
              </w:rPr>
              <w:t>SECRETARIA MUNICIPAL DE ADMINISTRAÇÃO</w:t>
            </w:r>
          </w:p>
          <w:p w:rsidR="00607B39" w:rsidRPr="00E37AC8" w:rsidRDefault="00607B39" w:rsidP="0060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AC8">
              <w:rPr>
                <w:rFonts w:ascii="Arial" w:hAnsi="Arial" w:cs="Arial"/>
                <w:sz w:val="20"/>
                <w:szCs w:val="20"/>
              </w:rPr>
              <w:t>C.N.PJ.</w:t>
            </w:r>
            <w:proofErr w:type="spellEnd"/>
            <w:r w:rsidRPr="00E37AC8">
              <w:rPr>
                <w:rFonts w:ascii="Arial" w:hAnsi="Arial" w:cs="Arial"/>
                <w:sz w:val="20"/>
                <w:szCs w:val="20"/>
              </w:rPr>
              <w:t xml:space="preserve"> 45.685.872/0001-79</w:t>
            </w:r>
          </w:p>
          <w:p w:rsidR="00607B39" w:rsidRPr="00E37AC8" w:rsidRDefault="00607B39" w:rsidP="0060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AC8">
              <w:rPr>
                <w:rFonts w:ascii="Arial" w:hAnsi="Arial" w:cs="Arial"/>
                <w:sz w:val="20"/>
                <w:szCs w:val="20"/>
              </w:rPr>
              <w:t>Rua José Antonio de Campos nº 250 – Centro – Registro-SP</w:t>
            </w:r>
            <w:proofErr w:type="gramStart"/>
            <w:r w:rsidRPr="00E37AC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E37AC8">
              <w:rPr>
                <w:rFonts w:ascii="Arial" w:hAnsi="Arial" w:cs="Arial"/>
                <w:sz w:val="20"/>
                <w:szCs w:val="20"/>
              </w:rPr>
              <w:t>- Tel. 13-3828-1000</w:t>
            </w:r>
          </w:p>
          <w:p w:rsidR="00607B39" w:rsidRPr="00E37AC8" w:rsidRDefault="00B24346" w:rsidP="00607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07B39" w:rsidRPr="00E37AC8">
                <w:rPr>
                  <w:rStyle w:val="Hyperlink"/>
                  <w:rFonts w:ascii="Arial" w:hAnsi="Arial" w:cs="Arial"/>
                  <w:sz w:val="20"/>
                  <w:szCs w:val="20"/>
                </w:rPr>
                <w:t>www.registro@sp.gov.br</w:t>
              </w:r>
            </w:hyperlink>
            <w:r w:rsidR="00607B39" w:rsidRPr="00E37AC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hyperlink r:id="rId8" w:history="1">
              <w:r w:rsidR="00607B39" w:rsidRPr="00E37AC8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licitacao@registro.sp.gov.br</w:t>
              </w:r>
            </w:hyperlink>
          </w:p>
          <w:p w:rsidR="00607B39" w:rsidRPr="00E37AC8" w:rsidRDefault="00607B39" w:rsidP="00607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:rsidR="00607B39" w:rsidRPr="00B53816" w:rsidRDefault="00607B39" w:rsidP="00607B3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07B39" w:rsidRDefault="00607B39" w:rsidP="00607B39">
      <w:pPr>
        <w:jc w:val="center"/>
        <w:rPr>
          <w:b/>
          <w:sz w:val="28"/>
        </w:rPr>
      </w:pPr>
    </w:p>
    <w:p w:rsidR="00607B39" w:rsidRDefault="00607B39" w:rsidP="00607B39">
      <w:pPr>
        <w:jc w:val="center"/>
        <w:rPr>
          <w:sz w:val="28"/>
        </w:rPr>
      </w:pPr>
      <w:r>
        <w:rPr>
          <w:b/>
          <w:sz w:val="28"/>
        </w:rPr>
        <w:t>1ª ATA DE JULGAMENTO DO PREGÃO PRESENCIAL Nº 0</w:t>
      </w:r>
      <w:r w:rsidR="007C4DB5">
        <w:rPr>
          <w:b/>
          <w:sz w:val="28"/>
        </w:rPr>
        <w:t>30</w:t>
      </w:r>
      <w:r>
        <w:rPr>
          <w:b/>
          <w:sz w:val="28"/>
        </w:rPr>
        <w:t>/2013</w:t>
      </w:r>
    </w:p>
    <w:p w:rsidR="00607B39" w:rsidRPr="00E150C7" w:rsidRDefault="00607B39" w:rsidP="00607B39">
      <w:pPr>
        <w:jc w:val="both"/>
        <w:rPr>
          <w:sz w:val="20"/>
          <w:szCs w:val="20"/>
        </w:rPr>
      </w:pPr>
    </w:p>
    <w:p w:rsidR="00E51772" w:rsidRDefault="00607B39" w:rsidP="00607B39">
      <w:pPr>
        <w:jc w:val="both"/>
        <w:rPr>
          <w:color w:val="000000"/>
          <w:sz w:val="22"/>
          <w:szCs w:val="22"/>
        </w:rPr>
      </w:pPr>
      <w:r w:rsidRPr="00E150C7">
        <w:rPr>
          <w:sz w:val="22"/>
          <w:szCs w:val="22"/>
        </w:rPr>
        <w:t xml:space="preserve">Aos </w:t>
      </w:r>
      <w:r w:rsidR="007C4DB5">
        <w:rPr>
          <w:sz w:val="22"/>
          <w:szCs w:val="22"/>
        </w:rPr>
        <w:t>quatro</w:t>
      </w:r>
      <w:r w:rsidRPr="00E150C7">
        <w:rPr>
          <w:sz w:val="22"/>
          <w:szCs w:val="22"/>
        </w:rPr>
        <w:t xml:space="preserve"> dias do </w:t>
      </w:r>
      <w:r w:rsidRPr="00062F8B">
        <w:rPr>
          <w:sz w:val="22"/>
          <w:szCs w:val="22"/>
        </w:rPr>
        <w:t xml:space="preserve">mês de </w:t>
      </w:r>
      <w:r w:rsidR="007C4DB5">
        <w:rPr>
          <w:sz w:val="22"/>
          <w:szCs w:val="22"/>
        </w:rPr>
        <w:t>junho</w:t>
      </w:r>
      <w:r w:rsidRPr="00062F8B">
        <w:rPr>
          <w:sz w:val="22"/>
          <w:szCs w:val="22"/>
        </w:rPr>
        <w:t xml:space="preserve"> </w:t>
      </w:r>
      <w:r>
        <w:rPr>
          <w:sz w:val="22"/>
          <w:szCs w:val="22"/>
        </w:rPr>
        <w:t>do ano de dois mil e treze</w:t>
      </w:r>
      <w:r w:rsidRPr="00062F8B">
        <w:rPr>
          <w:sz w:val="22"/>
          <w:szCs w:val="22"/>
        </w:rPr>
        <w:t xml:space="preserve">, </w:t>
      </w:r>
      <w:proofErr w:type="gramStart"/>
      <w:r w:rsidR="00E30DD6" w:rsidRPr="00062F8B">
        <w:rPr>
          <w:sz w:val="22"/>
          <w:szCs w:val="22"/>
        </w:rPr>
        <w:t>às</w:t>
      </w:r>
      <w:proofErr w:type="gramEnd"/>
      <w:r w:rsidRPr="00062F8B">
        <w:rPr>
          <w:sz w:val="22"/>
          <w:szCs w:val="22"/>
        </w:rPr>
        <w:t xml:space="preserve"> </w:t>
      </w:r>
      <w:r w:rsidR="007C4DB5">
        <w:rPr>
          <w:sz w:val="22"/>
          <w:szCs w:val="22"/>
        </w:rPr>
        <w:t>quatorze</w:t>
      </w:r>
      <w:r w:rsidRPr="00062F8B">
        <w:rPr>
          <w:sz w:val="22"/>
          <w:szCs w:val="22"/>
        </w:rPr>
        <w:t xml:space="preserve"> horas na Secretaria Municipal de Administração, reuniram-se o Senhor </w:t>
      </w:r>
      <w:r w:rsidR="007C4DB5">
        <w:rPr>
          <w:b/>
          <w:sz w:val="22"/>
          <w:szCs w:val="22"/>
        </w:rPr>
        <w:t>CLAUDICIR ALVES VASSÃO</w:t>
      </w:r>
      <w:r w:rsidR="007C4DB5" w:rsidRPr="00062F8B">
        <w:rPr>
          <w:b/>
          <w:sz w:val="22"/>
          <w:szCs w:val="22"/>
        </w:rPr>
        <w:t xml:space="preserve"> </w:t>
      </w:r>
      <w:r w:rsidRPr="00062F8B">
        <w:rPr>
          <w:b/>
          <w:sz w:val="22"/>
          <w:szCs w:val="22"/>
        </w:rPr>
        <w:t>(Pregoeiro),</w:t>
      </w:r>
      <w:r>
        <w:rPr>
          <w:b/>
          <w:sz w:val="22"/>
          <w:szCs w:val="22"/>
        </w:rPr>
        <w:t xml:space="preserve"> </w:t>
      </w:r>
      <w:r w:rsidRPr="00062F8B">
        <w:rPr>
          <w:b/>
          <w:sz w:val="22"/>
          <w:szCs w:val="22"/>
        </w:rPr>
        <w:t>MARJORIE YURI TAMASHIRO, PRISCILA VINHADO ALEIXO SANTOS</w:t>
      </w:r>
      <w:r>
        <w:rPr>
          <w:b/>
          <w:sz w:val="22"/>
          <w:szCs w:val="22"/>
        </w:rPr>
        <w:t>,</w:t>
      </w:r>
      <w:r w:rsidRPr="00062F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YLANA CAROLINE GONÇALVES MACHADO E EDMILSON PONTES TORQUATO </w:t>
      </w:r>
      <w:r w:rsidRPr="00062F8B">
        <w:rPr>
          <w:b/>
          <w:sz w:val="22"/>
          <w:szCs w:val="22"/>
        </w:rPr>
        <w:t xml:space="preserve">(Equipe de Apoio) </w:t>
      </w:r>
      <w:r w:rsidRPr="00062F8B">
        <w:rPr>
          <w:sz w:val="22"/>
          <w:szCs w:val="22"/>
        </w:rPr>
        <w:t>nomeados pel</w:t>
      </w:r>
      <w:r>
        <w:rPr>
          <w:sz w:val="22"/>
          <w:szCs w:val="22"/>
        </w:rPr>
        <w:t>o</w:t>
      </w:r>
      <w:r w:rsidRPr="00062F8B">
        <w:rPr>
          <w:sz w:val="22"/>
          <w:szCs w:val="22"/>
        </w:rPr>
        <w:t xml:space="preserve"> Senhor Prefeit</w:t>
      </w:r>
      <w:r>
        <w:rPr>
          <w:sz w:val="22"/>
          <w:szCs w:val="22"/>
        </w:rPr>
        <w:t>o</w:t>
      </w:r>
      <w:r w:rsidRPr="00062F8B">
        <w:rPr>
          <w:sz w:val="22"/>
          <w:szCs w:val="22"/>
        </w:rPr>
        <w:t xml:space="preserve"> Municipal, conforme Portarias nº 001/201</w:t>
      </w:r>
      <w:r>
        <w:rPr>
          <w:sz w:val="22"/>
          <w:szCs w:val="22"/>
        </w:rPr>
        <w:t xml:space="preserve">3 e </w:t>
      </w:r>
      <w:r w:rsidRPr="00062F8B">
        <w:rPr>
          <w:sz w:val="22"/>
          <w:szCs w:val="22"/>
        </w:rPr>
        <w:t>002/201</w:t>
      </w:r>
      <w:r>
        <w:rPr>
          <w:sz w:val="22"/>
          <w:szCs w:val="22"/>
        </w:rPr>
        <w:t>3</w:t>
      </w:r>
      <w:r w:rsidRPr="00062F8B">
        <w:rPr>
          <w:sz w:val="22"/>
          <w:szCs w:val="22"/>
        </w:rPr>
        <w:t xml:space="preserve"> de 02/01/201</w:t>
      </w:r>
      <w:r>
        <w:rPr>
          <w:sz w:val="22"/>
          <w:szCs w:val="22"/>
        </w:rPr>
        <w:t>3</w:t>
      </w:r>
      <w:r w:rsidRPr="00062F8B">
        <w:rPr>
          <w:sz w:val="22"/>
          <w:szCs w:val="22"/>
        </w:rPr>
        <w:t xml:space="preserve"> para julgamento dos Envelopes nº 01 (Proposta de Preços) e nº 02 (Habilitação) do </w:t>
      </w:r>
      <w:r w:rsidRPr="00062F8B">
        <w:rPr>
          <w:b/>
          <w:sz w:val="22"/>
          <w:szCs w:val="22"/>
        </w:rPr>
        <w:t xml:space="preserve">Processo nº </w:t>
      </w:r>
      <w:r w:rsidR="007C4DB5">
        <w:rPr>
          <w:b/>
          <w:sz w:val="22"/>
          <w:szCs w:val="22"/>
        </w:rPr>
        <w:t>068</w:t>
      </w:r>
      <w:r w:rsidRPr="00062F8B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3</w:t>
      </w:r>
      <w:r w:rsidRPr="00062F8B">
        <w:rPr>
          <w:b/>
          <w:sz w:val="22"/>
          <w:szCs w:val="22"/>
        </w:rPr>
        <w:t>- Pregão Presencial nº 0</w:t>
      </w:r>
      <w:r w:rsidR="007C4DB5">
        <w:rPr>
          <w:b/>
          <w:sz w:val="22"/>
          <w:szCs w:val="22"/>
        </w:rPr>
        <w:t>30</w:t>
      </w:r>
      <w:r w:rsidRPr="00062F8B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3</w:t>
      </w:r>
      <w:r w:rsidRPr="00062F8B">
        <w:rPr>
          <w:sz w:val="22"/>
          <w:szCs w:val="22"/>
        </w:rPr>
        <w:t xml:space="preserve"> – cujo objeto é o </w:t>
      </w:r>
      <w:r w:rsidR="007C4DB5" w:rsidRPr="007C4DB5">
        <w:rPr>
          <w:b/>
          <w:sz w:val="22"/>
          <w:szCs w:val="22"/>
        </w:rPr>
        <w:t>REGISTRO DE PREÇOS, PELO PERÍODO DE 12 (DOZE) MESES, PARA FORNECIMENTO DE BATERIAS, PARA ATENDER AS SECRETARIAS DA PREFEITURA MUNICIPAL DE REGISTRO</w:t>
      </w:r>
      <w:r w:rsidRPr="00062F8B">
        <w:rPr>
          <w:b/>
          <w:sz w:val="22"/>
          <w:szCs w:val="22"/>
        </w:rPr>
        <w:t xml:space="preserve">. </w:t>
      </w:r>
      <w:r w:rsidRPr="00062F8B">
        <w:rPr>
          <w:color w:val="000000"/>
          <w:sz w:val="22"/>
          <w:szCs w:val="22"/>
        </w:rPr>
        <w:t xml:space="preserve">Aberta a sessão, foram recebidas as </w:t>
      </w:r>
      <w:r>
        <w:rPr>
          <w:color w:val="000000"/>
          <w:sz w:val="22"/>
          <w:szCs w:val="22"/>
        </w:rPr>
        <w:t>D</w:t>
      </w:r>
      <w:r w:rsidRPr="00062F8B">
        <w:rPr>
          <w:color w:val="000000"/>
          <w:sz w:val="22"/>
          <w:szCs w:val="22"/>
        </w:rPr>
        <w:t>eclarações de Pleno Atendimento aos Requisitos de Habilitação, Declarações de Microempresa</w:t>
      </w:r>
      <w:r w:rsidRPr="00E150C7">
        <w:rPr>
          <w:color w:val="000000"/>
          <w:sz w:val="22"/>
          <w:szCs w:val="22"/>
        </w:rPr>
        <w:t xml:space="preserve"> ou Empresa de Pequeno Porte e os Envelopes nº 01 – Proposta de Preços e nº 02 – Habilitação</w:t>
      </w:r>
      <w:r>
        <w:rPr>
          <w:color w:val="000000"/>
          <w:sz w:val="22"/>
          <w:szCs w:val="22"/>
        </w:rPr>
        <w:t>,</w:t>
      </w:r>
      <w:r w:rsidR="007C4DB5">
        <w:rPr>
          <w:color w:val="000000"/>
          <w:sz w:val="22"/>
          <w:szCs w:val="22"/>
        </w:rPr>
        <w:t xml:space="preserve"> </w:t>
      </w:r>
      <w:r w:rsidRPr="00434451">
        <w:rPr>
          <w:color w:val="000000"/>
          <w:sz w:val="22"/>
          <w:szCs w:val="22"/>
        </w:rPr>
        <w:t>procedendo-se o exame dos documentos oferecidos pelos interessados presentes, visando à comprovação da existência de poderes para formulação de propostas e prática dos demais atos de atribuição do Licitante, na seguinte conformidade: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1 – </w:t>
      </w:r>
      <w:r w:rsidR="007C4DB5">
        <w:rPr>
          <w:b/>
          <w:color w:val="000000"/>
          <w:sz w:val="22"/>
          <w:szCs w:val="22"/>
        </w:rPr>
        <w:t>ANTONIO</w:t>
      </w:r>
      <w:r>
        <w:rPr>
          <w:b/>
          <w:color w:val="000000"/>
          <w:sz w:val="22"/>
          <w:szCs w:val="22"/>
        </w:rPr>
        <w:t xml:space="preserve"> LINO DA SILVA </w:t>
      </w:r>
      <w:r w:rsidR="007C4DB5">
        <w:rPr>
          <w:b/>
          <w:color w:val="000000"/>
          <w:sz w:val="22"/>
          <w:szCs w:val="22"/>
        </w:rPr>
        <w:t>REGISTRO</w:t>
      </w:r>
      <w:r>
        <w:rPr>
          <w:b/>
          <w:color w:val="000000"/>
          <w:sz w:val="22"/>
          <w:szCs w:val="22"/>
        </w:rPr>
        <w:t xml:space="preserve"> ME, </w:t>
      </w:r>
      <w:r>
        <w:rPr>
          <w:color w:val="000000"/>
          <w:sz w:val="22"/>
          <w:szCs w:val="22"/>
        </w:rPr>
        <w:t xml:space="preserve">representada pelo Senhor Antonio Lino da Silva, portador da Cédula de Identidade RG nº 20.589.763 SSP/SP; </w:t>
      </w:r>
      <w:proofErr w:type="gramStart"/>
      <w:r>
        <w:rPr>
          <w:b/>
          <w:color w:val="000000"/>
          <w:sz w:val="22"/>
          <w:szCs w:val="22"/>
        </w:rPr>
        <w:t>2</w:t>
      </w:r>
      <w:proofErr w:type="gramEnd"/>
      <w:r>
        <w:rPr>
          <w:b/>
          <w:color w:val="000000"/>
          <w:sz w:val="22"/>
          <w:szCs w:val="22"/>
        </w:rPr>
        <w:t xml:space="preserve"> –</w:t>
      </w:r>
      <w:r w:rsidR="00E30DD6">
        <w:rPr>
          <w:b/>
          <w:color w:val="000000"/>
          <w:sz w:val="22"/>
          <w:szCs w:val="22"/>
        </w:rPr>
        <w:t xml:space="preserve"> </w:t>
      </w:r>
      <w:r w:rsidR="007C4DB5">
        <w:rPr>
          <w:b/>
          <w:color w:val="000000"/>
          <w:sz w:val="22"/>
          <w:szCs w:val="22"/>
        </w:rPr>
        <w:t>MOVEP – MOTORES,</w:t>
      </w:r>
      <w:r w:rsidR="00E30DD6">
        <w:rPr>
          <w:b/>
          <w:color w:val="000000"/>
          <w:sz w:val="22"/>
          <w:szCs w:val="22"/>
        </w:rPr>
        <w:t xml:space="preserve"> MÁQUINAS E ACESSÓRIOS PARA INDÚ</w:t>
      </w:r>
      <w:r w:rsidR="007C4DB5">
        <w:rPr>
          <w:b/>
          <w:color w:val="000000"/>
          <w:sz w:val="22"/>
          <w:szCs w:val="22"/>
        </w:rPr>
        <w:t xml:space="preserve">STRIA </w:t>
      </w:r>
      <w:r>
        <w:rPr>
          <w:b/>
          <w:color w:val="000000"/>
          <w:sz w:val="22"/>
          <w:szCs w:val="22"/>
        </w:rPr>
        <w:t xml:space="preserve">LTDA., </w:t>
      </w:r>
      <w:r>
        <w:rPr>
          <w:color w:val="000000"/>
          <w:sz w:val="22"/>
          <w:szCs w:val="22"/>
        </w:rPr>
        <w:t>representada pel</w:t>
      </w:r>
      <w:r w:rsidR="007C4DB5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Senhor </w:t>
      </w:r>
      <w:r w:rsidR="007C4DB5">
        <w:rPr>
          <w:color w:val="000000"/>
          <w:sz w:val="22"/>
          <w:szCs w:val="22"/>
        </w:rPr>
        <w:t xml:space="preserve">Alexandre </w:t>
      </w:r>
      <w:proofErr w:type="spellStart"/>
      <w:r w:rsidR="007C4DB5">
        <w:rPr>
          <w:color w:val="000000"/>
          <w:sz w:val="22"/>
          <w:szCs w:val="22"/>
        </w:rPr>
        <w:t>Hajime</w:t>
      </w:r>
      <w:proofErr w:type="spellEnd"/>
      <w:r w:rsidR="007C4DB5">
        <w:rPr>
          <w:color w:val="000000"/>
          <w:sz w:val="22"/>
          <w:szCs w:val="22"/>
        </w:rPr>
        <w:t xml:space="preserve"> Nascimento </w:t>
      </w:r>
      <w:proofErr w:type="spellStart"/>
      <w:r w:rsidR="007C4DB5">
        <w:rPr>
          <w:color w:val="000000"/>
          <w:sz w:val="22"/>
          <w:szCs w:val="22"/>
        </w:rPr>
        <w:t>Yamazaki</w:t>
      </w:r>
      <w:proofErr w:type="spellEnd"/>
      <w:r>
        <w:rPr>
          <w:color w:val="000000"/>
          <w:sz w:val="22"/>
          <w:szCs w:val="22"/>
        </w:rPr>
        <w:t xml:space="preserve">, portador da Cédula de Identidade RG nº </w:t>
      </w:r>
      <w:r w:rsidR="007C4DB5">
        <w:rPr>
          <w:color w:val="000000"/>
          <w:sz w:val="22"/>
          <w:szCs w:val="22"/>
        </w:rPr>
        <w:t>20.845,040</w:t>
      </w:r>
      <w:r w:rsidR="007A5F1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SSP/SP. </w:t>
      </w:r>
      <w:r w:rsidR="007C4DB5">
        <w:rPr>
          <w:color w:val="000000"/>
          <w:sz w:val="22"/>
          <w:szCs w:val="22"/>
        </w:rPr>
        <w:t>Os envelopes foram passados para rubrica dos presentes.</w:t>
      </w:r>
      <w:r w:rsidR="007C4DB5" w:rsidRPr="00E150C7">
        <w:rPr>
          <w:color w:val="000000"/>
          <w:sz w:val="22"/>
          <w:szCs w:val="22"/>
        </w:rPr>
        <w:t xml:space="preserve"> </w:t>
      </w:r>
      <w:r w:rsidRPr="00E150C7">
        <w:rPr>
          <w:color w:val="000000"/>
          <w:sz w:val="22"/>
          <w:szCs w:val="22"/>
        </w:rPr>
        <w:t xml:space="preserve">O Pregoeiro após as </w:t>
      </w:r>
      <w:proofErr w:type="gramStart"/>
      <w:r w:rsidR="00E30DD6">
        <w:rPr>
          <w:color w:val="000000"/>
          <w:sz w:val="22"/>
          <w:szCs w:val="22"/>
        </w:rPr>
        <w:t xml:space="preserve">14h30min </w:t>
      </w:r>
      <w:r w:rsidRPr="00E150C7">
        <w:rPr>
          <w:color w:val="000000"/>
          <w:sz w:val="22"/>
          <w:szCs w:val="22"/>
        </w:rPr>
        <w:t>,</w:t>
      </w:r>
      <w:proofErr w:type="gramEnd"/>
      <w:r w:rsidRPr="00E150C7">
        <w:rPr>
          <w:color w:val="000000"/>
          <w:sz w:val="22"/>
          <w:szCs w:val="22"/>
        </w:rPr>
        <w:t xml:space="preserve"> deu seqüência à abertura dos Envelopes nº 01 – Proposta de Preços, comunicando o encerramento do credenciamento</w:t>
      </w:r>
      <w:r>
        <w:rPr>
          <w:color w:val="000000"/>
          <w:sz w:val="22"/>
          <w:szCs w:val="22"/>
        </w:rPr>
        <w:t xml:space="preserve">. </w:t>
      </w:r>
      <w:proofErr w:type="gramStart"/>
      <w:r w:rsidRPr="006D667C">
        <w:rPr>
          <w:color w:val="000000"/>
          <w:sz w:val="22"/>
          <w:szCs w:val="22"/>
        </w:rPr>
        <w:t xml:space="preserve">Ato contínuo, abertos os Envelopes, </w:t>
      </w:r>
      <w:r w:rsidR="007C4DB5">
        <w:rPr>
          <w:color w:val="000000"/>
          <w:sz w:val="22"/>
          <w:szCs w:val="22"/>
        </w:rPr>
        <w:t>foram</w:t>
      </w:r>
      <w:proofErr w:type="gramEnd"/>
      <w:r w:rsidR="007C4DB5">
        <w:rPr>
          <w:color w:val="000000"/>
          <w:sz w:val="22"/>
          <w:szCs w:val="22"/>
        </w:rPr>
        <w:t xml:space="preserve"> passad</w:t>
      </w:r>
      <w:r w:rsidRPr="006D667C">
        <w:rPr>
          <w:color w:val="000000"/>
          <w:sz w:val="22"/>
          <w:szCs w:val="22"/>
        </w:rPr>
        <w:t>o</w:t>
      </w:r>
      <w:r w:rsidR="007C4DB5">
        <w:rPr>
          <w:color w:val="000000"/>
          <w:sz w:val="22"/>
          <w:szCs w:val="22"/>
        </w:rPr>
        <w:t>s seus conteúdos para analise e rubrica dos presentes</w:t>
      </w:r>
      <w:r>
        <w:rPr>
          <w:b/>
          <w:color w:val="000000"/>
          <w:sz w:val="22"/>
          <w:szCs w:val="22"/>
        </w:rPr>
        <w:t xml:space="preserve">. </w:t>
      </w:r>
      <w:r w:rsidR="004A6BF0">
        <w:rPr>
          <w:color w:val="000000"/>
          <w:sz w:val="22"/>
          <w:szCs w:val="22"/>
        </w:rPr>
        <w:t xml:space="preserve">Analisada e rubricada as propostas, o Senhor Pregoeiro decide DESCLASSIFICAR a proposta da empresa </w:t>
      </w:r>
      <w:r w:rsidR="004A6BF0">
        <w:rPr>
          <w:b/>
          <w:color w:val="000000"/>
          <w:sz w:val="22"/>
          <w:szCs w:val="22"/>
        </w:rPr>
        <w:t xml:space="preserve">MOVEP – MOTORES, MÁQUINAS E ACESSÓRIOS PARA </w:t>
      </w:r>
      <w:r w:rsidR="00E30DD6">
        <w:rPr>
          <w:b/>
          <w:color w:val="000000"/>
          <w:sz w:val="22"/>
          <w:szCs w:val="22"/>
        </w:rPr>
        <w:t>INDÚSTRIA</w:t>
      </w:r>
      <w:r w:rsidR="004A6BF0">
        <w:rPr>
          <w:b/>
          <w:color w:val="000000"/>
          <w:sz w:val="22"/>
          <w:szCs w:val="22"/>
        </w:rPr>
        <w:t xml:space="preserve"> LTDA</w:t>
      </w:r>
      <w:r w:rsidR="00E30DD6">
        <w:rPr>
          <w:b/>
          <w:color w:val="000000"/>
          <w:sz w:val="22"/>
          <w:szCs w:val="22"/>
        </w:rPr>
        <w:t>.</w:t>
      </w:r>
      <w:r w:rsidR="004A6BF0">
        <w:rPr>
          <w:b/>
          <w:color w:val="000000"/>
          <w:sz w:val="22"/>
          <w:szCs w:val="22"/>
        </w:rPr>
        <w:t xml:space="preserve">, por não atender ao item 6.8 letra “a” do edital. O Senhor pregoeiro para melhor fundamentar sua decisão (conforme previsto no item 8.16 do edital), decide </w:t>
      </w:r>
      <w:r w:rsidR="00E30DD6">
        <w:rPr>
          <w:b/>
          <w:color w:val="000000"/>
          <w:sz w:val="22"/>
          <w:szCs w:val="22"/>
        </w:rPr>
        <w:t xml:space="preserve">também </w:t>
      </w:r>
      <w:r w:rsidR="004A6BF0">
        <w:rPr>
          <w:b/>
          <w:color w:val="000000"/>
          <w:sz w:val="22"/>
          <w:szCs w:val="22"/>
        </w:rPr>
        <w:t xml:space="preserve">suspender a sessão para DILIGÊNCIA nas marcas ofertadas pela empresa ANTONIO LINO DA SILVA REGISTRO ME, para verificar se as mesmas atendem os descritivos do edital. Fica designada a data de 19/06/2013 às </w:t>
      </w:r>
      <w:r w:rsidR="00E30DD6">
        <w:rPr>
          <w:b/>
          <w:color w:val="000000"/>
          <w:sz w:val="22"/>
          <w:szCs w:val="22"/>
        </w:rPr>
        <w:t>09h00min</w:t>
      </w:r>
      <w:r w:rsidR="004A6BF0">
        <w:rPr>
          <w:b/>
          <w:color w:val="000000"/>
          <w:sz w:val="22"/>
          <w:szCs w:val="22"/>
        </w:rPr>
        <w:t xml:space="preserve">, para </w:t>
      </w:r>
      <w:r w:rsidR="002212CB">
        <w:rPr>
          <w:b/>
          <w:color w:val="000000"/>
          <w:sz w:val="22"/>
          <w:szCs w:val="22"/>
        </w:rPr>
        <w:t>reinício da sessão. Nada mais havendo a constar encerra-se a presente ata que vai assinada pelo Pregoeiro, Equipe de Apoio e representantes presentes.</w:t>
      </w:r>
    </w:p>
    <w:p w:rsidR="007C4DB5" w:rsidRDefault="007C4DB5" w:rsidP="00607B39">
      <w:pPr>
        <w:jc w:val="both"/>
        <w:rPr>
          <w:color w:val="000000"/>
          <w:sz w:val="22"/>
          <w:szCs w:val="22"/>
        </w:rPr>
      </w:pPr>
    </w:p>
    <w:p w:rsidR="00607B39" w:rsidRDefault="00607B39" w:rsidP="00607B39">
      <w:pPr>
        <w:jc w:val="both"/>
      </w:pPr>
    </w:p>
    <w:p w:rsidR="00E51772" w:rsidRDefault="00607B39" w:rsidP="00E51772">
      <w:pPr>
        <w:rPr>
          <w:b/>
          <w:sz w:val="22"/>
          <w:szCs w:val="22"/>
        </w:rPr>
      </w:pPr>
      <w:r w:rsidRPr="00E150C7">
        <w:rPr>
          <w:b/>
          <w:sz w:val="22"/>
          <w:szCs w:val="22"/>
        </w:rPr>
        <w:t xml:space="preserve">CLAUDICIR ALVES VASSÃO </w:t>
      </w:r>
      <w:r w:rsidR="00E51772" w:rsidRPr="00E150C7">
        <w:rPr>
          <w:sz w:val="22"/>
          <w:szCs w:val="22"/>
        </w:rPr>
        <w:t>(</w:t>
      </w:r>
      <w:r w:rsidR="002212CB">
        <w:rPr>
          <w:sz w:val="22"/>
          <w:szCs w:val="22"/>
        </w:rPr>
        <w:t>Pregoeiro</w:t>
      </w:r>
      <w:r w:rsidR="00E51772" w:rsidRPr="00E150C7">
        <w:rPr>
          <w:sz w:val="22"/>
          <w:szCs w:val="22"/>
        </w:rPr>
        <w:t>)</w:t>
      </w:r>
    </w:p>
    <w:p w:rsidR="00E51772" w:rsidRDefault="00E51772" w:rsidP="00E51772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MARJORIE YURI TAMASHIRO </w:t>
      </w:r>
      <w:r w:rsidRPr="00E150C7">
        <w:rPr>
          <w:sz w:val="22"/>
          <w:szCs w:val="22"/>
        </w:rPr>
        <w:t>(Equipe de Apoio)</w:t>
      </w: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E51772" w:rsidP="00607B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YLANA CAROLINE GONÇALVES MACHADO </w:t>
      </w:r>
      <w:r w:rsidR="00607B39" w:rsidRPr="00E150C7">
        <w:rPr>
          <w:sz w:val="22"/>
          <w:szCs w:val="22"/>
        </w:rPr>
        <w:t>(Equipe de Apoio)</w:t>
      </w: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PRISCILA VINHADO ALEIXO SANTOS </w:t>
      </w:r>
      <w:r w:rsidRPr="00E150C7">
        <w:rPr>
          <w:sz w:val="22"/>
          <w:szCs w:val="22"/>
        </w:rPr>
        <w:t>(Equipe de Apoio)</w:t>
      </w: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E51772" w:rsidP="00607B3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EDMILSON PONTES TORQUATO </w:t>
      </w:r>
      <w:r w:rsidR="00607B39">
        <w:rPr>
          <w:sz w:val="22"/>
          <w:szCs w:val="22"/>
        </w:rPr>
        <w:t>(Equipe Técnica</w:t>
      </w:r>
      <w:r w:rsidR="00607B39" w:rsidRPr="00E150C7">
        <w:rPr>
          <w:sz w:val="22"/>
          <w:szCs w:val="22"/>
        </w:rPr>
        <w:t>)</w:t>
      </w: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607B39" w:rsidRDefault="00607B39" w:rsidP="00607B39">
      <w:pPr>
        <w:rPr>
          <w:b/>
          <w:sz w:val="22"/>
          <w:szCs w:val="22"/>
        </w:rPr>
      </w:pPr>
    </w:p>
    <w:p w:rsidR="00E51772" w:rsidRDefault="002212CB" w:rsidP="00607B3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ANTONIO </w:t>
      </w:r>
      <w:r w:rsidR="00E51772">
        <w:rPr>
          <w:b/>
          <w:color w:val="000000"/>
          <w:sz w:val="22"/>
          <w:szCs w:val="22"/>
        </w:rPr>
        <w:t>LINO DA SILVA</w:t>
      </w:r>
      <w:r>
        <w:rPr>
          <w:b/>
          <w:color w:val="000000"/>
          <w:sz w:val="22"/>
          <w:szCs w:val="22"/>
        </w:rPr>
        <w:t xml:space="preserve"> REGISTRO-ME</w:t>
      </w:r>
    </w:p>
    <w:p w:rsidR="002212CB" w:rsidRDefault="002212CB" w:rsidP="00607B39">
      <w:pPr>
        <w:jc w:val="both"/>
        <w:rPr>
          <w:b/>
          <w:color w:val="000000"/>
          <w:sz w:val="22"/>
          <w:szCs w:val="22"/>
        </w:rPr>
      </w:pPr>
    </w:p>
    <w:p w:rsidR="002212CB" w:rsidRDefault="002212CB" w:rsidP="00607B39">
      <w:pPr>
        <w:jc w:val="both"/>
        <w:rPr>
          <w:b/>
          <w:color w:val="000000"/>
          <w:sz w:val="22"/>
          <w:szCs w:val="22"/>
        </w:rPr>
      </w:pPr>
    </w:p>
    <w:p w:rsidR="002212CB" w:rsidRDefault="002212CB" w:rsidP="00607B39">
      <w:pPr>
        <w:jc w:val="both"/>
        <w:rPr>
          <w:b/>
          <w:color w:val="000000"/>
          <w:sz w:val="22"/>
          <w:szCs w:val="22"/>
        </w:rPr>
      </w:pPr>
    </w:p>
    <w:p w:rsidR="002212CB" w:rsidRDefault="002212CB" w:rsidP="00607B3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MOVEP – MOTORES, MÁQUINAS E ACESSÓRIOS PARA INDÚSTRIA LTDA,</w:t>
      </w:r>
    </w:p>
    <w:p w:rsidR="00E51772" w:rsidRDefault="00E51772" w:rsidP="00607B39">
      <w:pPr>
        <w:jc w:val="both"/>
        <w:rPr>
          <w:b/>
          <w:color w:val="000000"/>
          <w:sz w:val="22"/>
          <w:szCs w:val="22"/>
        </w:rPr>
      </w:pPr>
    </w:p>
    <w:sectPr w:rsidR="00E51772" w:rsidSect="00F60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07B39"/>
    <w:rsid w:val="002212CB"/>
    <w:rsid w:val="00312438"/>
    <w:rsid w:val="0045118E"/>
    <w:rsid w:val="004A6BF0"/>
    <w:rsid w:val="00607B39"/>
    <w:rsid w:val="007A5F12"/>
    <w:rsid w:val="007C4DB5"/>
    <w:rsid w:val="00924569"/>
    <w:rsid w:val="00B24346"/>
    <w:rsid w:val="00CB3A49"/>
    <w:rsid w:val="00E30DD6"/>
    <w:rsid w:val="00E51772"/>
    <w:rsid w:val="00ED5B1A"/>
    <w:rsid w:val="00F32755"/>
    <w:rsid w:val="00F6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7B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B3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07B39"/>
    <w:rPr>
      <w:color w:val="0000FF"/>
      <w:u w:val="single"/>
    </w:rPr>
  </w:style>
  <w:style w:type="paragraph" w:customStyle="1" w:styleId="WW-Corpodetexto2">
    <w:name w:val="WW-Corpo de texto 2"/>
    <w:basedOn w:val="Normal"/>
    <w:rsid w:val="004A6BF0"/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egistr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stro@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registro.sp.gov.br/default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B755-958F-47A5-8AB8-54522059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notecompras</cp:lastModifiedBy>
  <cp:revision>4</cp:revision>
  <cp:lastPrinted>2013-06-04T18:35:00Z</cp:lastPrinted>
  <dcterms:created xsi:type="dcterms:W3CDTF">2013-04-17T14:32:00Z</dcterms:created>
  <dcterms:modified xsi:type="dcterms:W3CDTF">2013-06-04T18:39:00Z</dcterms:modified>
</cp:coreProperties>
</file>