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15" w:rsidRDefault="00107815" w:rsidP="00107815">
      <w:pPr>
        <w:jc w:val="center"/>
        <w:rPr>
          <w:rFonts w:ascii="Calibri" w:hAnsi="Calibri" w:cs="Aharoni"/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00650" cy="942975"/>
            <wp:effectExtent l="19050" t="0" r="0" b="0"/>
            <wp:docPr id="1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15" w:rsidRPr="00201C94" w:rsidRDefault="00107815" w:rsidP="00107815">
      <w:pPr>
        <w:spacing w:line="300" w:lineRule="atLeast"/>
        <w:jc w:val="center"/>
        <w:rPr>
          <w:rStyle w:val="Nmerodepgina"/>
          <w:rFonts w:ascii="Arial" w:hAnsi="Arial" w:cs="Arial"/>
          <w:sz w:val="20"/>
          <w:szCs w:val="20"/>
        </w:rPr>
      </w:pPr>
      <w:r w:rsidRPr="007231C6">
        <w:rPr>
          <w:rFonts w:ascii="Calibri" w:hAnsi="Calibri" w:cs="Aharoni"/>
          <w:b/>
          <w:color w:val="000000"/>
          <w:sz w:val="28"/>
          <w:szCs w:val="28"/>
        </w:rPr>
        <w:t>Secretaria Municipal de Administração</w:t>
      </w:r>
    </w:p>
    <w:p w:rsidR="00107815" w:rsidRDefault="00107815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CE6F4B" w:rsidRDefault="00CE6F4B" w:rsidP="00CE6F4B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6F4B" w:rsidRDefault="00CE6F4B" w:rsidP="00CE6F4B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030/2013</w:t>
      </w: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107815">
        <w:rPr>
          <w:rFonts w:ascii="Times New Roman" w:hAnsi="Times New Roman" w:cs="Times New Roman"/>
          <w:b/>
          <w:bCs/>
          <w:color w:val="000000"/>
          <w:sz w:val="18"/>
          <w:szCs w:val="18"/>
        </w:rPr>
        <w:t>068/2013</w:t>
      </w: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Pr="00107815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10781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REFERENTE O </w:t>
      </w:r>
      <w:r w:rsidR="00107815" w:rsidRPr="001078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REGISTRO DE PREÇOS, PELO PERÍODO DE 12 (DOZE) MESES, PARA FORNECIMENTO DE BATERIAS, PARA ATENDER AS SECRETARIAS DA PREFEITURA MUNICIPAL DE REGISTRO</w:t>
      </w:r>
      <w:r w:rsidR="00107815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CE6F4B" w:rsidRDefault="00CE6F4B" w:rsidP="00CE6F4B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201F5C" w:rsidRPr="00201F5C" w:rsidRDefault="00201F5C" w:rsidP="00201F5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Reaberta a sessão, no dia </w:t>
      </w:r>
      <w:r w:rsidRPr="00EA79D9">
        <w:rPr>
          <w:rFonts w:ascii="Times New Roman" w:hAnsi="Times New Roman"/>
          <w:color w:val="000000"/>
          <w:sz w:val="20"/>
          <w:szCs w:val="20"/>
        </w:rPr>
        <w:t>19/06/2013</w:t>
      </w:r>
      <w:r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às </w:t>
      </w:r>
      <w:proofErr w:type="gramStart"/>
      <w:r w:rsidRPr="00EA79D9">
        <w:rPr>
          <w:rFonts w:ascii="Times New Roman" w:hAnsi="Times New Roman"/>
          <w:color w:val="000000"/>
          <w:sz w:val="20"/>
          <w:szCs w:val="20"/>
        </w:rPr>
        <w:t>09</w:t>
      </w:r>
      <w:r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>:00</w:t>
      </w:r>
      <w:proofErr w:type="spellStart"/>
      <w:proofErr w:type="gramEnd"/>
      <w:r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>hs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A79D9">
        <w:rPr>
          <w:rFonts w:ascii="Times New Roman" w:hAnsi="Times New Roman"/>
          <w:color w:val="000000"/>
          <w:sz w:val="20"/>
          <w:szCs w:val="20"/>
        </w:rPr>
        <w:t>foi anotado o comparecimento do representante da empresa</w:t>
      </w:r>
      <w:r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EA79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79D9">
        <w:rPr>
          <w:rFonts w:ascii="Times New Roman" w:hAnsi="Times New Roman"/>
          <w:b/>
          <w:color w:val="000000"/>
          <w:sz w:val="20"/>
          <w:szCs w:val="20"/>
        </w:rPr>
        <w:t>ANTONIO</w:t>
      </w:r>
      <w:r w:rsidRPr="00201F5C">
        <w:rPr>
          <w:rFonts w:ascii="Times New Roman" w:hAnsi="Times New Roman"/>
          <w:b/>
          <w:color w:val="000000"/>
          <w:sz w:val="20"/>
          <w:szCs w:val="20"/>
        </w:rPr>
        <w:t xml:space="preserve"> LINO DA SILVA REGISTRO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201F5C">
        <w:rPr>
          <w:rFonts w:ascii="Times New Roman" w:hAnsi="Times New Roman"/>
          <w:b/>
          <w:color w:val="000000"/>
          <w:sz w:val="20"/>
          <w:szCs w:val="20"/>
        </w:rPr>
        <w:t xml:space="preserve"> ME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201F5C" w:rsidRDefault="00201F5C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201F5C" w:rsidRPr="00201F5C" w:rsidRDefault="00201F5C" w:rsidP="00201F5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1F5C">
        <w:rPr>
          <w:rFonts w:ascii="Times New Roman" w:hAnsi="Times New Roman"/>
          <w:color w:val="000000"/>
          <w:sz w:val="20"/>
          <w:szCs w:val="20"/>
        </w:rPr>
        <w:t xml:space="preserve">O Senhor Pregoeiro comunicou ao representante presente, a desclassificação da empresa </w:t>
      </w:r>
      <w:r w:rsidRPr="00201F5C">
        <w:rPr>
          <w:rFonts w:ascii="Times New Roman" w:hAnsi="Times New Roman"/>
          <w:b/>
          <w:color w:val="000000"/>
          <w:sz w:val="20"/>
          <w:szCs w:val="20"/>
        </w:rPr>
        <w:t>ANTONIO LINO DA SILVA REGISTRO – ME</w:t>
      </w:r>
      <w:r w:rsidRPr="00201F5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C5DAE">
        <w:rPr>
          <w:rFonts w:ascii="Times New Roman" w:hAnsi="Times New Roman"/>
          <w:color w:val="000000"/>
          <w:sz w:val="20"/>
          <w:szCs w:val="20"/>
        </w:rPr>
        <w:t>d</w:t>
      </w:r>
      <w:r w:rsidRPr="00201F5C">
        <w:rPr>
          <w:rFonts w:ascii="Times New Roman" w:hAnsi="Times New Roman"/>
          <w:color w:val="000000"/>
          <w:sz w:val="20"/>
          <w:szCs w:val="20"/>
        </w:rPr>
        <w:t xml:space="preserve">o item 01 </w:t>
      </w:r>
      <w:r w:rsidR="00D91F82">
        <w:rPr>
          <w:rFonts w:ascii="Times New Roman" w:hAnsi="Times New Roman"/>
          <w:color w:val="000000"/>
          <w:sz w:val="20"/>
          <w:szCs w:val="20"/>
        </w:rPr>
        <w:t>por não apresentar o</w:t>
      </w:r>
      <w:r w:rsidRPr="00201F5C">
        <w:rPr>
          <w:rFonts w:ascii="Times New Roman" w:hAnsi="Times New Roman"/>
          <w:color w:val="000000"/>
          <w:sz w:val="20"/>
          <w:szCs w:val="20"/>
        </w:rPr>
        <w:t xml:space="preserve"> item 6.8 </w:t>
      </w:r>
      <w:r w:rsidR="00D91F82">
        <w:rPr>
          <w:rFonts w:ascii="Times New Roman" w:hAnsi="Times New Roman"/>
          <w:color w:val="000000"/>
          <w:sz w:val="20"/>
          <w:szCs w:val="20"/>
        </w:rPr>
        <w:t xml:space="preserve">letra “a” </w:t>
      </w:r>
      <w:r w:rsidRPr="00201F5C">
        <w:rPr>
          <w:rFonts w:ascii="Times New Roman" w:hAnsi="Times New Roman"/>
          <w:color w:val="000000"/>
          <w:sz w:val="20"/>
          <w:szCs w:val="20"/>
        </w:rPr>
        <w:t>do Edital que diz: “</w:t>
      </w:r>
      <w:r w:rsidRPr="00201F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As licitantes deverão incluir nas respectivas propostas informações adicionais, catálogos ou quaisquer outros elementos que contenham descrição detalhada do objeto sobre as mesmas, e deverá ser colocando o nº do item do Anexo I cotado para vinculá-lo a documentação apresentada referente a este item</w:t>
      </w:r>
      <w:r w:rsidRPr="00201F5C">
        <w:rPr>
          <w:rFonts w:ascii="Times New Roman" w:hAnsi="Times New Roman"/>
          <w:color w:val="000000"/>
          <w:sz w:val="20"/>
          <w:szCs w:val="20"/>
          <w:u w:val="single"/>
        </w:rPr>
        <w:t>”</w:t>
      </w:r>
      <w:r w:rsidRPr="00201F5C">
        <w:rPr>
          <w:rFonts w:ascii="Times New Roman" w:eastAsia="Times New Roman" w:hAnsi="Times New Roman" w:cs="Times New Roman"/>
          <w:color w:val="000000"/>
          <w:sz w:val="20"/>
          <w:szCs w:val="20"/>
        </w:rPr>
        <w:t>, conforme relatório de an</w:t>
      </w:r>
      <w:r w:rsidRPr="00201F5C">
        <w:rPr>
          <w:rFonts w:ascii="Times New Roman" w:hAnsi="Times New Roman"/>
          <w:color w:val="000000"/>
          <w:sz w:val="20"/>
          <w:szCs w:val="20"/>
        </w:rPr>
        <w:t>álise da proposta emitido pelo</w:t>
      </w:r>
      <w:r w:rsidRPr="00201F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01F5C">
        <w:rPr>
          <w:rFonts w:ascii="Times New Roman" w:hAnsi="Times New Roman"/>
          <w:color w:val="000000"/>
          <w:sz w:val="20"/>
          <w:szCs w:val="20"/>
        </w:rPr>
        <w:t>Chefe de Seção de Controle de Veículos.</w:t>
      </w:r>
    </w:p>
    <w:p w:rsidR="00201F5C" w:rsidRDefault="00201F5C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CE6F4B" w:rsidRPr="00EA79D9" w:rsidRDefault="00D91F82" w:rsidP="00350A2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EA79D9">
        <w:rPr>
          <w:rFonts w:ascii="Times New Roman" w:hAnsi="Times New Roman"/>
          <w:color w:val="000000"/>
          <w:sz w:val="20"/>
          <w:szCs w:val="20"/>
        </w:rPr>
        <w:t>Após as desclassificações foi selecionado</w:t>
      </w:r>
      <w:r w:rsidR="00201F5C"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79D9">
        <w:rPr>
          <w:rFonts w:ascii="Times New Roman" w:hAnsi="Times New Roman"/>
          <w:color w:val="000000"/>
          <w:sz w:val="20"/>
          <w:szCs w:val="20"/>
        </w:rPr>
        <w:t>o Licitante que participará</w:t>
      </w:r>
      <w:r w:rsidR="00201F5C"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Fase de Lance</w:t>
      </w:r>
      <w:r w:rsidRPr="00EA79D9">
        <w:rPr>
          <w:rFonts w:ascii="Times New Roman" w:hAnsi="Times New Roman"/>
          <w:color w:val="000000"/>
          <w:sz w:val="20"/>
          <w:szCs w:val="20"/>
        </w:rPr>
        <w:t>s em razão dos preços propostos</w:t>
      </w:r>
      <w:r w:rsidR="00201F5C" w:rsidRPr="00EA79D9">
        <w:rPr>
          <w:rFonts w:ascii="Times New Roman" w:eastAsia="Times New Roman" w:hAnsi="Times New Roman" w:cs="Times New Roman"/>
          <w:color w:val="000000"/>
          <w:sz w:val="20"/>
          <w:szCs w:val="20"/>
        </w:rPr>
        <w:t>, nos termos dos incisos VIII e IX do artigo 4º da Lei federal nº 10.520, de 17/07/2002</w:t>
      </w:r>
      <w:r w:rsidR="00350A2B" w:rsidRPr="00EA79D9">
        <w:rPr>
          <w:rFonts w:ascii="Times New Roman" w:hAnsi="Times New Roman"/>
          <w:color w:val="000000"/>
          <w:sz w:val="20"/>
          <w:szCs w:val="20"/>
        </w:rPr>
        <w:t>.</w:t>
      </w:r>
      <w:r w:rsidR="00CE6F4B" w:rsidRPr="00EA79D9">
        <w:rPr>
          <w:rFonts w:ascii="Times New Roman" w:hAnsi="Times New Roman"/>
          <w:color w:val="000000"/>
          <w:sz w:val="20"/>
          <w:szCs w:val="20"/>
        </w:rPr>
        <w:t xml:space="preserve"> A seqüência de ofertas de lances ocorreu da seguinte forma: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001.00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Fracassado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09:33:51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ME      ***        ***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09:33:55  Desclassificado</w:t>
      </w: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002.00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09:35:01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160,0000      0,00%  09:34:25  Selecionada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160,0000      0,00%  09:36:25  Vencedor</w:t>
      </w: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003.00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09:36:49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190,0000      0,00%  09:36:46  Selecionada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185,0000      0,00%  09:37:45  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185,0000      0,00%  09:37:52  Vencedor</w:t>
      </w: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004.00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09:38:16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220,0000      0,00%  09:38:12  Selecionada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215,0000      0,00%  09:38:44  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215,0000      0,00%  09:38:49  Vencedor</w:t>
      </w: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005.00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09:39:11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290,0000      0,00%  09:39:08  Selecionada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285,0000      0,00%  09:41:12  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285,0000      0,00%  09:41:17  Vencedor</w:t>
      </w: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006.00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09:41:42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330,0000      0,00%  09:41:37  Selecionada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9E43E3"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25,0000      0,00%  09:41:59  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9E43E3"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Courier New" w:hAnsi="Courier New" w:cs="Courier New"/>
          <w:color w:val="000000"/>
          <w:sz w:val="16"/>
          <w:szCs w:val="16"/>
        </w:rPr>
        <w:t>25,0000      0,00%  09:45:38  Vencedor</w:t>
      </w:r>
    </w:p>
    <w:p w:rsidR="00CE6F4B" w:rsidRPr="00BA01F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BA01FB">
        <w:rPr>
          <w:rFonts w:ascii="Courier New" w:hAnsi="Courier New" w:cs="Courier New"/>
          <w:b/>
          <w:color w:val="000000"/>
          <w:sz w:val="16"/>
          <w:szCs w:val="16"/>
        </w:rPr>
        <w:t>Item: 007.00</w:t>
      </w:r>
      <w:proofErr w:type="gramStart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BA01FB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MOVEP - MOTORES, MÁQUINAS E ACESSORIO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***        ***  09:46:25  Desclassificado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398,0000      0,00%  09:46:22  Selecionada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390,0000      0,00%  09:47:46  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390,0000      0,00%  09:47:52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CE6F4B" w:rsidRDefault="00CE6F4B" w:rsidP="00CE6F4B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50A2B" w:rsidRPr="0083479F" w:rsidRDefault="00350A2B" w:rsidP="00350A2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>Negoc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oferta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>, o Pregoeiro considerou que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preço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obtido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>, abaixo especificado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>ACEITÁVE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 ser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purado no processo de licitação.</w:t>
      </w:r>
    </w:p>
    <w:p w:rsidR="00350A2B" w:rsidRDefault="00350A2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160,0000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160,0000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ANTONIO LINO DA SILVA REGISTRO      190,0000      185,0000  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ANTONIO LINO DA SILVA REGISTRO      220,0000      215,0000  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005.00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ANTONIO LINO DA SILVA REGISTRO      290,0000      285,0000  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006.00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330,0000      </w:t>
      </w:r>
      <w:r w:rsidR="009E43E3">
        <w:rPr>
          <w:rFonts w:ascii="Courier New" w:hAnsi="Courier New" w:cs="Courier New"/>
          <w:color w:val="000000"/>
          <w:sz w:val="16"/>
          <w:szCs w:val="16"/>
        </w:rPr>
        <w:t>3</w:t>
      </w:r>
      <w:r>
        <w:rPr>
          <w:rFonts w:ascii="Courier New" w:hAnsi="Courier New" w:cs="Courier New"/>
          <w:color w:val="000000"/>
          <w:sz w:val="16"/>
          <w:szCs w:val="16"/>
        </w:rPr>
        <w:t>25,0000  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007.00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ANTONIO LINO DA SILVA REGISTRO      398,0000      390,0000  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CE6F4B" w:rsidRPr="00687832" w:rsidRDefault="00687832" w:rsidP="006878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87832">
        <w:rPr>
          <w:rFonts w:ascii="Times New Roman" w:hAnsi="Times New Roman"/>
          <w:sz w:val="20"/>
          <w:szCs w:val="20"/>
        </w:rPr>
        <w:t>O Sen</w:t>
      </w:r>
      <w:r>
        <w:rPr>
          <w:rFonts w:ascii="Times New Roman" w:hAnsi="Times New Roman"/>
          <w:sz w:val="20"/>
          <w:szCs w:val="20"/>
        </w:rPr>
        <w:t xml:space="preserve">hor Pregoeiro informa que devido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desclassificação das duas propostas participantes para o item 01, foi declarado FRACASSADO.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CE6F4B" w:rsidRDefault="00CE6F4B" w:rsidP="00CE6F4B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350A2B" w:rsidRPr="0051458D" w:rsidRDefault="00350A2B" w:rsidP="00350A2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Aberto o Envelope nº 02 – Habilitação da Licitante que apresentou a melhor proposta e analisado os documentos de habilitação, foram confirmadas as autenticidades das certidões emitidas via internet, sendo verificado o atendimento dos requisitos estabelecidos no Edital.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350A2B" w:rsidRDefault="00350A2B" w:rsidP="00350A2B">
      <w:pPr>
        <w:jc w:val="both"/>
        <w:rPr>
          <w:rFonts w:ascii="Courier New" w:eastAsia="Times New Roman" w:hAnsi="Courier New" w:cs="Courier New"/>
          <w:sz w:val="18"/>
          <w:szCs w:val="18"/>
        </w:rPr>
      </w:pPr>
      <w:r w:rsidRPr="0051458D">
        <w:rPr>
          <w:rFonts w:ascii="Times New Roman" w:eastAsia="Times New Roman" w:hAnsi="Times New Roman" w:cs="Times New Roman"/>
          <w:sz w:val="20"/>
          <w:szCs w:val="20"/>
        </w:rPr>
        <w:t>Os documentos de habilitação examinados e a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 proposta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 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 credenciado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 foram rubricados pelo Pregoeiro e pelos membros da Equipe de Apoio e colocado à disposição 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 Licitante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eastAsia="Times New Roman" w:hAnsi="Times New Roman" w:cs="Times New Roman"/>
          <w:sz w:val="20"/>
          <w:szCs w:val="20"/>
        </w:rPr>
        <w:t xml:space="preserve"> para exame e rubrica.</w:t>
      </w:r>
      <w:r w:rsidRPr="0051458D">
        <w:rPr>
          <w:rFonts w:ascii="Courier New" w:eastAsia="Times New Roman" w:hAnsi="Courier New" w:cs="Courier New"/>
          <w:sz w:val="18"/>
          <w:szCs w:val="18"/>
        </w:rPr>
        <w:t xml:space="preserve">  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CE6F4B" w:rsidRPr="00350A2B" w:rsidRDefault="00CE6F4B" w:rsidP="00350A2B">
      <w:pPr>
        <w:jc w:val="both"/>
        <w:rPr>
          <w:rFonts w:ascii="Times New Roman" w:hAnsi="Times New Roman"/>
          <w:sz w:val="20"/>
          <w:szCs w:val="20"/>
        </w:rPr>
      </w:pPr>
      <w:r w:rsidRPr="00350A2B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***********************************              ***  Fracassado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ANTONIO LINO DA SILVA REGISTRO - ME         160,0000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ANTONIO LINO DA SILVA REGISTRO - ME         185,0000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ANTONIO LINO DA SILVA REGISTRO - ME         215,0000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005.00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ANTONIO LINO DA SILVA REGISTRO - ME         285,0000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006.00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ANTONIO LINO DA SILVA REGISTRO - ME         </w:t>
      </w:r>
      <w:r w:rsidR="009E43E3">
        <w:rPr>
          <w:rFonts w:ascii="Courier New" w:hAnsi="Courier New" w:cs="Courier New"/>
          <w:color w:val="000000"/>
          <w:sz w:val="18"/>
          <w:szCs w:val="18"/>
        </w:rPr>
        <w:t>3</w:t>
      </w:r>
      <w:r>
        <w:rPr>
          <w:rFonts w:ascii="Courier New" w:hAnsi="Courier New" w:cs="Courier New"/>
          <w:color w:val="000000"/>
          <w:sz w:val="18"/>
          <w:szCs w:val="18"/>
        </w:rPr>
        <w:t>25,0000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007.00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ANTONIO LINO DA SILVA REGISTRO - ME         390,0000  Vencedor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50A2B" w:rsidRDefault="00350A2B" w:rsidP="00350A2B">
      <w:pPr>
        <w:jc w:val="both"/>
        <w:rPr>
          <w:rFonts w:ascii="Calibri" w:eastAsia="Times New Roman" w:hAnsi="Calibri" w:cs="Times New Roman"/>
        </w:rPr>
      </w:pPr>
      <w:r w:rsidRPr="00924634">
        <w:rPr>
          <w:rFonts w:ascii="Times New Roman" w:eastAsia="Times New Roman" w:hAnsi="Times New Roman" w:cs="Times New Roman"/>
          <w:color w:val="000000"/>
          <w:sz w:val="20"/>
          <w:szCs w:val="20"/>
        </w:rPr>
        <w:t>Ato contínuo,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consultados, os licitantes não manifestaram interesse em recorrer da decisão e em </w:t>
      </w:r>
      <w:r>
        <w:rPr>
          <w:rFonts w:ascii="Times New Roman" w:hAnsi="Times New Roman"/>
          <w:color w:val="000000"/>
          <w:sz w:val="20"/>
          <w:szCs w:val="20"/>
        </w:rPr>
        <w:t>sequencia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Senhor Pregoeiro</w:t>
      </w:r>
      <w:r w:rsidRPr="009246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adjudicou o ob</w:t>
      </w:r>
      <w:r>
        <w:rPr>
          <w:rFonts w:ascii="Times New Roman" w:hAnsi="Times New Roman"/>
          <w:color w:val="000000"/>
          <w:sz w:val="20"/>
          <w:szCs w:val="20"/>
        </w:rPr>
        <w:t>jeto presente desta licitação a empresa classificada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1º Lugar conforme segue:</w:t>
      </w:r>
      <w:r w:rsidRPr="00A7526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ANTONIO LINO DA SILVA - ME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6878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nos </w:t>
      </w:r>
      <w:r w:rsidR="00687832" w:rsidRPr="00687832">
        <w:rPr>
          <w:rFonts w:ascii="Times New Roman" w:hAnsi="Times New Roman"/>
          <w:b/>
          <w:color w:val="000000"/>
          <w:sz w:val="20"/>
          <w:szCs w:val="20"/>
        </w:rPr>
        <w:t>Itens</w:t>
      </w:r>
      <w:r w:rsidRPr="00687832">
        <w:rPr>
          <w:rFonts w:ascii="Times New Roman" w:hAnsi="Times New Roman"/>
          <w:b/>
          <w:color w:val="000000"/>
          <w:sz w:val="20"/>
          <w:szCs w:val="20"/>
        </w:rPr>
        <w:t xml:space="preserve"> 02, 03, 04, 05, 06</w:t>
      </w:r>
      <w:r>
        <w:rPr>
          <w:rFonts w:ascii="Times New Roman" w:hAnsi="Times New Roman"/>
          <w:color w:val="000000"/>
          <w:sz w:val="20"/>
          <w:szCs w:val="20"/>
        </w:rPr>
        <w:t xml:space="preserve"> e </w:t>
      </w:r>
      <w:r w:rsidRPr="00687832">
        <w:rPr>
          <w:rFonts w:ascii="Times New Roman" w:hAnsi="Times New Roman"/>
          <w:b/>
          <w:color w:val="00000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r w:rsidRPr="00F914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Valor Total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r w:rsidRPr="00F914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R$ </w:t>
      </w:r>
      <w:r w:rsidR="00F91476" w:rsidRPr="00F914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38.905,00</w:t>
      </w:r>
      <w:r w:rsidR="00F914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F91476" w:rsidRPr="00F914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(Trinta e oito mil novecentos e cinco reais</w:t>
      </w:r>
      <w:r w:rsidRPr="00F9147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F91476" w:rsidRDefault="00F91476" w:rsidP="00F91476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Ficam as Licitantes informadas que o Envelope nº 02 - Habilitação não aberto ficará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30 (trinta) dias após a publicação da Homologação, na Coordenadoria de Compras, Material e Licitações da Secretaria Municipal de Administração, sito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à Rua José Antônio de Campos nº 250 – Centro – Registro/SP.</w:t>
      </w: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ata vai assinada pelo Pregoeiro, pelos membros da Equipe de Apoio e representantes dos licitantes relacionados.</w:t>
      </w: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E6F4B" w:rsidRDefault="00CE6F4B" w:rsidP="00CE6F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Ocorrências do pregão.</w:t>
      </w:r>
    </w:p>
    <w:p w:rsidR="00CE6F4B" w:rsidRDefault="00CE6F4B" w:rsidP="00CE6F4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28419A" w:rsidRDefault="0028419A" w:rsidP="002841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426C8A">
        <w:rPr>
          <w:rFonts w:ascii="Times New Roman" w:hAnsi="Times New Roman"/>
          <w:color w:val="000000"/>
          <w:sz w:val="20"/>
          <w:szCs w:val="20"/>
        </w:rPr>
        <w:t xml:space="preserve">O Representante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Alexandre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Hajime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 Nascimento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Yamazaki</w:t>
      </w:r>
      <w:proofErr w:type="spellEnd"/>
      <w:r w:rsidRPr="00426C8A">
        <w:rPr>
          <w:rFonts w:ascii="Times New Roman" w:hAnsi="Times New Roman"/>
          <w:color w:val="000000"/>
          <w:sz w:val="20"/>
          <w:szCs w:val="20"/>
        </w:rPr>
        <w:t xml:space="preserve"> da Empresa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MOVEP – MOTORES, MAQUINAS E ACESSÓRIOS PARA INDUSTRIA LTDA </w:t>
      </w:r>
      <w:r w:rsidRPr="00E71D46">
        <w:rPr>
          <w:rFonts w:ascii="Times New Roman" w:hAnsi="Times New Roman"/>
          <w:color w:val="000000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nifestou desinteresse na interposição de recurso</w:t>
      </w:r>
      <w:r w:rsidR="00EA79D9">
        <w:rPr>
          <w:rFonts w:ascii="Times New Roman" w:hAnsi="Times New Roman"/>
          <w:color w:val="000000"/>
          <w:sz w:val="20"/>
          <w:szCs w:val="20"/>
        </w:rPr>
        <w:t>, conforme declaração em anexo.</w:t>
      </w:r>
    </w:p>
    <w:p w:rsidR="0028419A" w:rsidRDefault="0028419A" w:rsidP="002841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39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1"/>
        <w:gridCol w:w="8144"/>
        <w:gridCol w:w="8"/>
      </w:tblGrid>
      <w:tr w:rsidR="00CE6F4B" w:rsidTr="0028419A">
        <w:tc>
          <w:tcPr>
            <w:tcW w:w="1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6F4B" w:rsidRDefault="00CE6F4B" w:rsidP="00F9375F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ASSINAM:</w:t>
            </w:r>
          </w:p>
        </w:tc>
      </w:tr>
      <w:tr w:rsidR="00CE6F4B" w:rsidTr="0028419A">
        <w:trPr>
          <w:gridAfter w:val="1"/>
          <w:wAfter w:w="8" w:type="dxa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REPRESENTANTE(S) DA(S) EMPRESA(S)</w:t>
            </w: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 E A EQUIPE DE APOIO</w:t>
            </w:r>
          </w:p>
        </w:tc>
      </w:tr>
      <w:tr w:rsidR="00CE6F4B" w:rsidTr="0028419A">
        <w:trPr>
          <w:gridAfter w:val="1"/>
          <w:wAfter w:w="8" w:type="dxa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</w:tcPr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375F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ANTONIO LINO DA SILVA  </w:t>
            </w:r>
          </w:p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ANTONIO LINO DA SILVA REGISTRO - ME</w:t>
            </w:r>
          </w:p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F4B" w:rsidRDefault="00CE6F4B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</w:tcPr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Pregoeiro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EDMILSON PONTES TORQUATO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CE6F4B" w:rsidRDefault="00CE6F4B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6F4B" w:rsidRDefault="00CE6F4B" w:rsidP="00CE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006AC" w:rsidRDefault="000006AC"/>
    <w:sectPr w:rsidR="000006AC" w:rsidSect="008E188F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E6F4B"/>
    <w:rsid w:val="000006AC"/>
    <w:rsid w:val="000011ED"/>
    <w:rsid w:val="00083CEE"/>
    <w:rsid w:val="000A2DA6"/>
    <w:rsid w:val="00107815"/>
    <w:rsid w:val="00201F5C"/>
    <w:rsid w:val="0021729C"/>
    <w:rsid w:val="0028419A"/>
    <w:rsid w:val="00350A2B"/>
    <w:rsid w:val="00687832"/>
    <w:rsid w:val="006F418B"/>
    <w:rsid w:val="008E188F"/>
    <w:rsid w:val="009E43E3"/>
    <w:rsid w:val="00BA01FB"/>
    <w:rsid w:val="00CE6F4B"/>
    <w:rsid w:val="00D91F82"/>
    <w:rsid w:val="00E21520"/>
    <w:rsid w:val="00EA79D9"/>
    <w:rsid w:val="00EC5DAE"/>
    <w:rsid w:val="00F91476"/>
    <w:rsid w:val="00F9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07815"/>
  </w:style>
  <w:style w:type="paragraph" w:styleId="Textodebalo">
    <w:name w:val="Balloon Text"/>
    <w:basedOn w:val="Normal"/>
    <w:link w:val="TextodebaloChar"/>
    <w:uiPriority w:val="99"/>
    <w:semiHidden/>
    <w:unhideWhenUsed/>
    <w:rsid w:val="0010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2589-6DCB-49B3-91F7-E8F8A55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1372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notecompras</dc:creator>
  <cp:keywords/>
  <dc:description/>
  <cp:lastModifiedBy>Gilson</cp:lastModifiedBy>
  <cp:revision>7</cp:revision>
  <cp:lastPrinted>2013-06-19T20:35:00Z</cp:lastPrinted>
  <dcterms:created xsi:type="dcterms:W3CDTF">2013-06-19T14:20:00Z</dcterms:created>
  <dcterms:modified xsi:type="dcterms:W3CDTF">2013-06-20T13:43:00Z</dcterms:modified>
</cp:coreProperties>
</file>