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48B3">
        <w:rPr>
          <w:rFonts w:ascii="Arial" w:hAnsi="Arial" w:cs="Arial"/>
          <w:b/>
          <w:sz w:val="22"/>
          <w:szCs w:val="22"/>
        </w:rPr>
        <w:t>POR QUE AS PESSOAS NÃO USAM CINTO DE SEGURANÇA?</w:t>
      </w:r>
    </w:p>
    <w:p w:rsidR="000337E1" w:rsidRDefault="000337E1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Os argumentos são variados.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O que existe é muita desinformação sobre o assunto. As razões citadas em entrevistas para a não utilização do cinto não tem qualquer apoio técnico.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São mitos que precisam ser derrubados:</w:t>
      </w:r>
    </w:p>
    <w:p w:rsidR="00AB48B3" w:rsidRPr="00AB48B3" w:rsidRDefault="00AB48B3" w:rsidP="00AB48B3">
      <w:pPr>
        <w:pStyle w:val="Pargrafo2"/>
        <w:rPr>
          <w:sz w:val="22"/>
          <w:szCs w:val="22"/>
        </w:rPr>
      </w:pPr>
      <w:r w:rsidRPr="00AB48B3">
        <w:rPr>
          <w:sz w:val="22"/>
          <w:szCs w:val="22"/>
        </w:rPr>
        <w:t>O Cinto de Segurança é necessário apenas em alta velocidade e percursos longos?  FALSO.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Muitos motoristas acreditam que o cinto é necessário somente nas estradas.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As estatísticas provam justamente o contrário. Mais da metade dos acidentes de trânsito com mortes ocorre à velocidade igual ou inferior a 64 Km/h. 65% dos acidentes fatais e 80% dos acidentes de trânsito em geral ocorrem num raio de 40 Km do local de residência das vítimas.</w:t>
      </w:r>
    </w:p>
    <w:p w:rsid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Este exemplo pode dar uma noção das conseq</w:t>
      </w:r>
      <w:r w:rsidR="000337E1">
        <w:rPr>
          <w:rFonts w:ascii="Arial" w:hAnsi="Arial" w:cs="Arial"/>
          <w:sz w:val="22"/>
          <w:szCs w:val="22"/>
        </w:rPr>
        <w:t>u</w:t>
      </w:r>
      <w:r w:rsidRPr="00AB48B3">
        <w:rPr>
          <w:rFonts w:ascii="Arial" w:hAnsi="Arial" w:cs="Arial"/>
          <w:sz w:val="22"/>
          <w:szCs w:val="22"/>
        </w:rPr>
        <w:t>ências de um acidente a apenas 50 Km/h. Numa colisão frontal com um poste ou outro obstáculo fixo, o impacto sobre o corpo será igual ao de uma queda do quarto andar de um prédio.</w:t>
      </w:r>
    </w:p>
    <w:p w:rsidR="000337E1" w:rsidRPr="00AB48B3" w:rsidRDefault="000337E1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48B3" w:rsidRPr="00AB48B3" w:rsidRDefault="00AB48B3" w:rsidP="00AB48B3">
      <w:pPr>
        <w:pStyle w:val="Pargrafo2"/>
        <w:rPr>
          <w:sz w:val="22"/>
          <w:szCs w:val="22"/>
        </w:rPr>
      </w:pPr>
      <w:r w:rsidRPr="00AB48B3">
        <w:rPr>
          <w:sz w:val="22"/>
          <w:szCs w:val="22"/>
        </w:rPr>
        <w:t>O Cinto é desconfortável? DISCUTÍVEL.</w:t>
      </w:r>
    </w:p>
    <w:p w:rsidR="00AB48B3" w:rsidRPr="00AB48B3" w:rsidRDefault="00AB48B3" w:rsidP="00AB48B3">
      <w:pPr>
        <w:pStyle w:val="Pargrafo2"/>
        <w:numPr>
          <w:ilvl w:val="0"/>
          <w:numId w:val="0"/>
        </w:numPr>
        <w:ind w:left="709"/>
        <w:rPr>
          <w:sz w:val="22"/>
          <w:szCs w:val="22"/>
        </w:rPr>
      </w:pP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O uso do cinto é uma questão de hábito e disciplina. Quanto mais rápida é a adaptação. Até o ponto em que pôr e tirar o cinto vira um ato mecânico. Depois de criado o hábito, a sensação é de segurança e não de incômodo.</w:t>
      </w:r>
    </w:p>
    <w:p w:rsid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O cinto mantém o corpo na posição correta e dá maior estabilidade nas curvas e freadas. O modelo mais mod</w:t>
      </w:r>
      <w:r w:rsidR="000337E1">
        <w:rPr>
          <w:rFonts w:ascii="Arial" w:hAnsi="Arial" w:cs="Arial"/>
          <w:sz w:val="22"/>
          <w:szCs w:val="22"/>
        </w:rPr>
        <w:t>erno, cinto de três pontos retrá</w:t>
      </w:r>
      <w:r w:rsidRPr="00AB48B3">
        <w:rPr>
          <w:rFonts w:ascii="Arial" w:hAnsi="Arial" w:cs="Arial"/>
          <w:sz w:val="22"/>
          <w:szCs w:val="22"/>
        </w:rPr>
        <w:t>til, é fácil de manejar e deixa os movimentos livres, ao mesmo tempo em que age prontamente em situação de perigo. Se seu cinto não é deste tipo, vale a pena fazer a substituição. Compensa duplamente: pelo conforto e pela segurança.</w:t>
      </w:r>
    </w:p>
    <w:p w:rsidR="000337E1" w:rsidRPr="00AB48B3" w:rsidRDefault="000337E1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48B3" w:rsidRPr="00AB48B3" w:rsidRDefault="00AB48B3" w:rsidP="00AB48B3">
      <w:pPr>
        <w:pStyle w:val="Pargrafo2"/>
        <w:rPr>
          <w:rFonts w:cs="Arial"/>
          <w:sz w:val="22"/>
          <w:szCs w:val="22"/>
        </w:rPr>
      </w:pPr>
      <w:r w:rsidRPr="00AB48B3">
        <w:rPr>
          <w:sz w:val="22"/>
          <w:szCs w:val="22"/>
        </w:rPr>
        <w:t xml:space="preserve">O Cinto de Segurança é dispensável quando o motorista é cauteloso e </w:t>
      </w:r>
      <w:r w:rsidRPr="00AB48B3">
        <w:rPr>
          <w:rFonts w:cs="Arial"/>
          <w:sz w:val="22"/>
          <w:szCs w:val="22"/>
        </w:rPr>
        <w:t>respeita as leis.  NÃO É VERDADE.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 xml:space="preserve">            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Por mais cuidadoso que seja o motorista, ele não está sozinho no trânsito, nem está livre de imprevistos. E por mais experiência que te</w:t>
      </w:r>
      <w:r w:rsidR="000337E1">
        <w:rPr>
          <w:rFonts w:ascii="Arial" w:hAnsi="Arial" w:cs="Arial"/>
          <w:sz w:val="22"/>
          <w:szCs w:val="22"/>
        </w:rPr>
        <w:t xml:space="preserve">nha, não está livre de cometer </w:t>
      </w:r>
      <w:r w:rsidRPr="00AB48B3">
        <w:rPr>
          <w:rFonts w:ascii="Arial" w:hAnsi="Arial" w:cs="Arial"/>
          <w:sz w:val="22"/>
          <w:szCs w:val="22"/>
        </w:rPr>
        <w:t>erros.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Pensar que os acidentes só acontecem com os outros (os apressadinhos, os iniciantes, os vingativos, etc.) pode ser reconfortante, mas é também muito perigoso.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t>A possibilidade de causar ou sofrer um acidente é uma realidade difícil de ser encarada, ma</w:t>
      </w:r>
      <w:bookmarkStart w:id="0" w:name="_GoBack"/>
      <w:bookmarkEnd w:id="0"/>
      <w:r w:rsidRPr="00AB48B3">
        <w:rPr>
          <w:rFonts w:ascii="Arial" w:hAnsi="Arial" w:cs="Arial"/>
          <w:sz w:val="22"/>
          <w:szCs w:val="22"/>
        </w:rPr>
        <w:t>s que está sempre presente no dia-a-dia de qualquer um de nós.</w:t>
      </w:r>
    </w:p>
    <w:p w:rsidR="00AB48B3" w:rsidRPr="00AB48B3" w:rsidRDefault="00AB48B3" w:rsidP="00AB4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8B3">
        <w:rPr>
          <w:rFonts w:ascii="Arial" w:hAnsi="Arial" w:cs="Arial"/>
          <w:sz w:val="22"/>
          <w:szCs w:val="22"/>
        </w:rPr>
        <w:lastRenderedPageBreak/>
        <w:t>Vencer esta barreira psicológica é o primeiro passo para adotar uma atitude positiva em relação ao cinto de segurança.</w:t>
      </w:r>
    </w:p>
    <w:sectPr w:rsidR="00AB48B3" w:rsidRPr="00AB48B3" w:rsidSect="00574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7EC3"/>
    <w:multiLevelType w:val="hybridMultilevel"/>
    <w:tmpl w:val="56D6E490"/>
    <w:lvl w:ilvl="0" w:tplc="744E430A">
      <w:start w:val="1"/>
      <w:numFmt w:val="bullet"/>
      <w:pStyle w:val="Pargrafo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E42318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B3"/>
    <w:rsid w:val="000337E1"/>
    <w:rsid w:val="00231F23"/>
    <w:rsid w:val="00574939"/>
    <w:rsid w:val="0096370D"/>
    <w:rsid w:val="00A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133E-B4E0-4A37-8AA5-C2E23868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B48B3"/>
    <w:pPr>
      <w:spacing w:after="0" w:line="240" w:lineRule="auto"/>
    </w:pPr>
    <w:rPr>
      <w:rFonts w:ascii="Verdana" w:eastAsia="Batang" w:hAnsi="Verdana" w:cs="Times New Roman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2">
    <w:name w:val="Parágrafo 2"/>
    <w:basedOn w:val="Normal"/>
    <w:autoRedefine/>
    <w:rsid w:val="00AB48B3"/>
    <w:pPr>
      <w:numPr>
        <w:numId w:val="1"/>
      </w:numPr>
      <w:tabs>
        <w:tab w:val="left" w:pos="567"/>
        <w:tab w:val="left" w:pos="709"/>
        <w:tab w:val="left" w:pos="1418"/>
        <w:tab w:val="left" w:pos="1560"/>
        <w:tab w:val="left" w:pos="8625"/>
      </w:tabs>
      <w:spacing w:before="60"/>
      <w:ind w:left="1049" w:hanging="34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CF06-E775-4385-ABEB-046902F0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wellington.mendes</dc:creator>
  <cp:lastModifiedBy>Monica Beatriz Bockor</cp:lastModifiedBy>
  <cp:revision>3</cp:revision>
  <dcterms:created xsi:type="dcterms:W3CDTF">2014-09-01T18:53:00Z</dcterms:created>
  <dcterms:modified xsi:type="dcterms:W3CDTF">2015-07-29T12:00:00Z</dcterms:modified>
</cp:coreProperties>
</file>